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52" w:rsidRPr="004E6852" w:rsidRDefault="004E6852" w:rsidP="004E6852">
      <w:pPr>
        <w:spacing w:after="0" w:line="240" w:lineRule="auto"/>
        <w:ind w:left="5103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 xml:space="preserve">Председателю Правления </w:t>
      </w:r>
    </w:p>
    <w:p w:rsidR="004E6852" w:rsidRDefault="004E6852" w:rsidP="004E6852">
      <w:pPr>
        <w:spacing w:after="0" w:line="240" w:lineRule="auto"/>
        <w:ind w:left="5103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 xml:space="preserve">Небанковской кредитной организации акционерного общества «Национальный расчетный депозитарий» </w:t>
      </w:r>
    </w:p>
    <w:p w:rsidR="004E6852" w:rsidRPr="004E6852" w:rsidRDefault="004E6852" w:rsidP="004E6852">
      <w:pPr>
        <w:spacing w:after="0" w:line="240" w:lineRule="auto"/>
        <w:ind w:left="5103"/>
        <w:rPr>
          <w:rFonts w:ascii="Tahoma" w:eastAsia="Times New Roman" w:hAnsi="Tahoma" w:cs="Tahoma"/>
          <w:lang w:eastAsia="ru-RU"/>
        </w:rPr>
      </w:pPr>
    </w:p>
    <w:p w:rsidR="004E6852" w:rsidRPr="004E6852" w:rsidRDefault="004E6852" w:rsidP="004E6852">
      <w:pPr>
        <w:spacing w:before="240" w:after="0" w:line="288" w:lineRule="auto"/>
        <w:jc w:val="right"/>
        <w:rPr>
          <w:rFonts w:ascii="Tahoma" w:eastAsia="Times New Roman" w:hAnsi="Tahoma" w:cs="Tahoma"/>
          <w:lang w:eastAsia="ru-RU"/>
        </w:rPr>
      </w:pPr>
    </w:p>
    <w:p w:rsidR="004E6852" w:rsidRPr="004E6852" w:rsidRDefault="004E6852" w:rsidP="004E6852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ahoma" w:eastAsia="Times New Roman" w:hAnsi="Tahoma" w:cs="Tahoma"/>
          <w:b/>
          <w:bCs/>
          <w:lang w:val="x-none" w:eastAsia="x-none"/>
        </w:rPr>
      </w:pPr>
      <w:bookmarkStart w:id="0" w:name="_Toc46741764"/>
      <w:r w:rsidRPr="004E6852">
        <w:rPr>
          <w:rFonts w:ascii="Tahoma" w:eastAsia="Times New Roman" w:hAnsi="Tahoma" w:cs="Tahoma"/>
          <w:b/>
          <w:bCs/>
          <w:lang w:val="x-none" w:eastAsia="x-none"/>
        </w:rPr>
        <w:t>ЗАЯВЛЕНИЕ</w:t>
      </w:r>
      <w:bookmarkEnd w:id="0"/>
    </w:p>
    <w:p w:rsidR="004E6852" w:rsidRPr="004E6852" w:rsidRDefault="004E6852" w:rsidP="004E6852">
      <w:pPr>
        <w:spacing w:after="0" w:line="240" w:lineRule="auto"/>
        <w:jc w:val="center"/>
        <w:rPr>
          <w:rFonts w:ascii="Tahoma" w:hAnsi="Tahoma" w:cs="Tahoma"/>
          <w:b/>
          <w:sz w:val="23"/>
        </w:rPr>
      </w:pPr>
      <w:r w:rsidRPr="004E6852">
        <w:rPr>
          <w:rFonts w:ascii="Tahoma" w:hAnsi="Tahoma" w:cs="Tahoma"/>
          <w:b/>
          <w:sz w:val="23"/>
        </w:rPr>
        <w:t>на включение в список кандидатов для избрания в состав</w:t>
      </w:r>
    </w:p>
    <w:p w:rsidR="004E6852" w:rsidRPr="004E6852" w:rsidRDefault="004E6852" w:rsidP="004E6852">
      <w:pPr>
        <w:spacing w:after="0" w:line="240" w:lineRule="auto"/>
        <w:jc w:val="center"/>
        <w:rPr>
          <w:rFonts w:ascii="Tahoma" w:hAnsi="Tahoma" w:cs="Tahoma"/>
          <w:b/>
          <w:sz w:val="23"/>
        </w:rPr>
      </w:pPr>
      <w:r w:rsidRPr="004E6852">
        <w:rPr>
          <w:rFonts w:ascii="Tahoma" w:hAnsi="Tahoma" w:cs="Tahoma"/>
          <w:b/>
          <w:sz w:val="23"/>
        </w:rPr>
        <w:t xml:space="preserve">Экспертного совета Ценового центра НРД </w:t>
      </w:r>
    </w:p>
    <w:p w:rsidR="004E6852" w:rsidRPr="004E6852" w:rsidRDefault="004E6852" w:rsidP="004E6852">
      <w:pPr>
        <w:spacing w:before="240" w:after="0" w:line="288" w:lineRule="auto"/>
        <w:jc w:val="both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Прошу включить меня __________________________________________________________</w:t>
      </w:r>
    </w:p>
    <w:p w:rsidR="004E6852" w:rsidRPr="004E6852" w:rsidRDefault="004E6852" w:rsidP="004E6852">
      <w:pPr>
        <w:spacing w:after="0" w:line="240" w:lineRule="auto"/>
        <w:ind w:left="3969" w:firstLine="11"/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ru-RU"/>
        </w:rPr>
      </w:pPr>
      <w:r w:rsidRPr="004E6852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ru-RU"/>
        </w:rPr>
        <w:t xml:space="preserve">             (Ф.И.О. полностью)</w:t>
      </w:r>
    </w:p>
    <w:p w:rsidR="004E6852" w:rsidRPr="004E6852" w:rsidRDefault="004E6852" w:rsidP="004E6852">
      <w:pPr>
        <w:spacing w:before="240" w:after="0" w:line="288" w:lineRule="auto"/>
        <w:jc w:val="both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в список кандидатов для избрания в состав Экспертного совета Ценового центра НРД.</w:t>
      </w:r>
    </w:p>
    <w:p w:rsidR="004E6852" w:rsidRPr="004E6852" w:rsidRDefault="004E6852" w:rsidP="004E6852">
      <w:pPr>
        <w:spacing w:before="240" w:after="0" w:line="288" w:lineRule="auto"/>
        <w:rPr>
          <w:rFonts w:ascii="Tahoma" w:eastAsia="Times New Roman" w:hAnsi="Tahoma" w:cs="Tahoma"/>
          <w:lang w:val="en-US" w:eastAsia="ru-RU"/>
        </w:rPr>
      </w:pPr>
      <w:r w:rsidRPr="004E6852">
        <w:rPr>
          <w:rFonts w:ascii="Tahoma" w:eastAsia="Times New Roman" w:hAnsi="Tahoma" w:cs="Tahoma"/>
          <w:b/>
          <w:bCs/>
          <w:u w:val="single"/>
          <w:lang w:eastAsia="ru-RU"/>
        </w:rPr>
        <w:t>Краткие сведения</w:t>
      </w:r>
      <w:r w:rsidRPr="004E6852">
        <w:rPr>
          <w:rFonts w:ascii="Tahoma" w:eastAsia="Times New Roman" w:hAnsi="Tahoma" w:cs="Tahoma"/>
          <w:lang w:eastAsia="ru-RU"/>
        </w:rPr>
        <w:t>:</w:t>
      </w:r>
    </w:p>
    <w:p w:rsidR="004E6852" w:rsidRPr="004E6852" w:rsidRDefault="004E6852" w:rsidP="004E6852">
      <w:pPr>
        <w:numPr>
          <w:ilvl w:val="0"/>
          <w:numId w:val="1"/>
        </w:numPr>
        <w:autoSpaceDE w:val="0"/>
        <w:autoSpaceDN w:val="0"/>
        <w:spacing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Дата рождения</w:t>
      </w:r>
      <w:r w:rsidRPr="004E6852">
        <w:rPr>
          <w:rFonts w:ascii="Tahoma" w:eastAsia="Times New Roman" w:hAnsi="Tahoma" w:cs="Tahoma"/>
          <w:lang w:val="en-US" w:eastAsia="ru-RU"/>
        </w:rPr>
        <w:t>:</w:t>
      </w:r>
      <w:r w:rsidRPr="004E6852">
        <w:rPr>
          <w:rFonts w:ascii="Tahoma" w:eastAsia="Times New Roman" w:hAnsi="Tahoma" w:cs="Tahoma"/>
          <w:lang w:eastAsia="ru-RU"/>
        </w:rPr>
        <w:t xml:space="preserve"> ____________________________________________________________</w:t>
      </w:r>
      <w:r w:rsidRPr="004E6852">
        <w:rPr>
          <w:rFonts w:ascii="Tahoma" w:eastAsia="Times New Roman" w:hAnsi="Tahoma" w:cs="Tahoma"/>
          <w:lang w:val="en-US" w:eastAsia="ru-RU"/>
        </w:rPr>
        <w:t>___</w:t>
      </w:r>
      <w:r w:rsidRPr="004E6852">
        <w:rPr>
          <w:rFonts w:ascii="Tahoma" w:eastAsia="Times New Roman" w:hAnsi="Tahoma" w:cs="Tahoma"/>
          <w:lang w:val="en-US" w:eastAsia="ru-RU"/>
        </w:rPr>
        <w:br/>
      </w:r>
    </w:p>
    <w:p w:rsidR="004E6852" w:rsidRPr="004E6852" w:rsidRDefault="004E6852" w:rsidP="004E6852">
      <w:pPr>
        <w:numPr>
          <w:ilvl w:val="0"/>
          <w:numId w:val="2"/>
        </w:numPr>
        <w:autoSpaceDE w:val="0"/>
        <w:autoSpaceDN w:val="0"/>
        <w:spacing w:after="0" w:line="288" w:lineRule="auto"/>
        <w:ind w:left="0" w:firstLine="0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 xml:space="preserve">Образование </w:t>
      </w:r>
      <w:r w:rsidRPr="004E6852">
        <w:rPr>
          <w:rFonts w:ascii="Tahoma" w:eastAsia="Times New Roman" w:hAnsi="Tahoma" w:cs="Tahoma"/>
          <w:i/>
          <w:lang w:eastAsia="ru-RU"/>
        </w:rPr>
        <w:t>(с указанием учебных заведений):</w:t>
      </w:r>
      <w:r w:rsidRPr="004E6852">
        <w:rPr>
          <w:rFonts w:ascii="Tahoma" w:eastAsia="Times New Roman" w:hAnsi="Tahoma" w:cs="Tahoma"/>
          <w:lang w:eastAsia="ru-RU"/>
        </w:rPr>
        <w:t xml:space="preserve"> 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</w:r>
    </w:p>
    <w:p w:rsidR="004E6852" w:rsidRPr="004E6852" w:rsidRDefault="004E6852" w:rsidP="004E6852">
      <w:pPr>
        <w:numPr>
          <w:ilvl w:val="0"/>
          <w:numId w:val="2"/>
        </w:numPr>
        <w:autoSpaceDE w:val="0"/>
        <w:autoSpaceDN w:val="0"/>
        <w:spacing w:after="0" w:line="288" w:lineRule="auto"/>
        <w:ind w:left="0" w:firstLine="0"/>
        <w:jc w:val="both"/>
        <w:rPr>
          <w:rFonts w:ascii="Tahoma" w:eastAsia="Times New Roman" w:hAnsi="Tahoma" w:cs="Tahoma"/>
          <w:i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 xml:space="preserve">Трудовой стаж </w:t>
      </w:r>
      <w:r w:rsidRPr="004E6852">
        <w:rPr>
          <w:rFonts w:ascii="Tahoma" w:eastAsia="Times New Roman" w:hAnsi="Tahoma" w:cs="Tahoma"/>
          <w:i/>
          <w:lang w:eastAsia="ru-RU"/>
        </w:rPr>
        <w:t>(с указанием организаций и занимаемых должностей за последние три года):</w:t>
      </w:r>
    </w:p>
    <w:p w:rsidR="004E6852" w:rsidRPr="004E6852" w:rsidRDefault="004E6852" w:rsidP="004E6852">
      <w:pPr>
        <w:autoSpaceDE w:val="0"/>
        <w:autoSpaceDN w:val="0"/>
        <w:spacing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</w:t>
      </w:r>
      <w:r w:rsidRPr="004E6852">
        <w:rPr>
          <w:rFonts w:ascii="Tahoma" w:eastAsia="Times New Roman" w:hAnsi="Tahoma" w:cs="Tahoma"/>
          <w:lang w:val="en-US" w:eastAsia="ru-RU"/>
        </w:rPr>
        <w:t>____</w:t>
      </w:r>
      <w:r w:rsidRPr="004E6852">
        <w:rPr>
          <w:rFonts w:ascii="Tahoma" w:eastAsia="Times New Roman" w:hAnsi="Tahoma" w:cs="Tahoma"/>
          <w:lang w:eastAsia="ru-RU"/>
        </w:rPr>
        <w:t>______</w:t>
      </w:r>
      <w:r w:rsidRPr="004E6852">
        <w:rPr>
          <w:rFonts w:ascii="Tahoma" w:eastAsia="Times New Roman" w:hAnsi="Tahoma" w:cs="Tahoma"/>
          <w:lang w:val="en-US" w:eastAsia="ru-RU"/>
        </w:rPr>
        <w:t>___</w:t>
      </w:r>
    </w:p>
    <w:p w:rsidR="004E6852" w:rsidRPr="004E6852" w:rsidRDefault="004E6852" w:rsidP="004E6852">
      <w:pPr>
        <w:autoSpaceDE w:val="0"/>
        <w:autoSpaceDN w:val="0"/>
        <w:spacing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____________________________________________________________________</w:t>
      </w:r>
      <w:r w:rsidRPr="004E6852">
        <w:rPr>
          <w:rFonts w:ascii="Tahoma" w:eastAsia="Times New Roman" w:hAnsi="Tahoma" w:cs="Tahoma"/>
          <w:lang w:val="en-US" w:eastAsia="ru-RU"/>
        </w:rPr>
        <w:t>___</w:t>
      </w:r>
      <w:r w:rsidRPr="004E6852">
        <w:rPr>
          <w:rFonts w:ascii="Tahoma" w:eastAsia="Times New Roman" w:hAnsi="Tahoma" w:cs="Tahoma"/>
          <w:lang w:eastAsia="ru-RU"/>
        </w:rPr>
        <w:t>______</w:t>
      </w:r>
      <w:r w:rsidRPr="004E6852">
        <w:rPr>
          <w:rFonts w:ascii="Tahoma" w:eastAsia="Times New Roman" w:hAnsi="Tahoma" w:cs="Tahoma"/>
          <w:lang w:val="en-US" w:eastAsia="ru-RU"/>
        </w:rPr>
        <w:t>___</w:t>
      </w:r>
      <w:r w:rsidRPr="004E6852">
        <w:rPr>
          <w:rFonts w:ascii="Tahoma" w:eastAsia="Times New Roman" w:hAnsi="Tahoma" w:cs="Tahoma"/>
          <w:lang w:val="en-US" w:eastAsia="ru-RU"/>
        </w:rPr>
        <w:br/>
      </w:r>
    </w:p>
    <w:p w:rsidR="004E6852" w:rsidRPr="004E6852" w:rsidRDefault="004E6852" w:rsidP="004E6852">
      <w:pPr>
        <w:numPr>
          <w:ilvl w:val="0"/>
          <w:numId w:val="2"/>
        </w:numPr>
        <w:autoSpaceDE w:val="0"/>
        <w:autoSpaceDN w:val="0"/>
        <w:spacing w:after="0" w:line="288" w:lineRule="auto"/>
        <w:ind w:left="0" w:firstLine="0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Членство в органах управления иных юридических лиц:</w:t>
      </w:r>
    </w:p>
    <w:p w:rsidR="004E6852" w:rsidRPr="004E6852" w:rsidRDefault="004E6852" w:rsidP="004E6852">
      <w:pPr>
        <w:spacing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</w:r>
    </w:p>
    <w:p w:rsidR="004E6852" w:rsidRPr="004E6852" w:rsidRDefault="004E6852" w:rsidP="004E6852">
      <w:pPr>
        <w:numPr>
          <w:ilvl w:val="0"/>
          <w:numId w:val="2"/>
        </w:numPr>
        <w:autoSpaceDE w:val="0"/>
        <w:autoSpaceDN w:val="0"/>
        <w:spacing w:after="0" w:line="288" w:lineRule="auto"/>
        <w:ind w:left="0" w:firstLine="0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 xml:space="preserve">Иная информация </w:t>
      </w:r>
      <w:r w:rsidRPr="004E6852">
        <w:rPr>
          <w:rFonts w:ascii="Tahoma" w:eastAsia="Times New Roman" w:hAnsi="Tahoma" w:cs="Tahoma"/>
          <w:i/>
          <w:lang w:eastAsia="ru-RU"/>
        </w:rPr>
        <w:t>(по усмотрению заявителя):</w:t>
      </w:r>
      <w:r w:rsidRPr="004E6852">
        <w:rPr>
          <w:rFonts w:ascii="Tahoma" w:eastAsia="Times New Roman" w:hAnsi="Tahoma" w:cs="Tahoma"/>
          <w:lang w:eastAsia="ru-RU"/>
        </w:rPr>
        <w:t xml:space="preserve"> 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________________________________________________________________________________</w:t>
      </w:r>
    </w:p>
    <w:p w:rsidR="004E6852" w:rsidRPr="004E6852" w:rsidRDefault="004E6852" w:rsidP="004E6852">
      <w:pPr>
        <w:numPr>
          <w:ilvl w:val="0"/>
          <w:numId w:val="2"/>
        </w:numPr>
        <w:spacing w:before="240" w:after="0" w:line="288" w:lineRule="auto"/>
        <w:ind w:left="0" w:firstLine="0"/>
        <w:rPr>
          <w:rFonts w:ascii="Tahoma" w:eastAsia="Times New Roman" w:hAnsi="Tahoma" w:cs="Tahoma"/>
          <w:lang w:val="x-none" w:eastAsia="x-none"/>
        </w:rPr>
      </w:pPr>
      <w:r w:rsidRPr="004E6852">
        <w:rPr>
          <w:rFonts w:ascii="Tahoma" w:eastAsia="Times New Roman" w:hAnsi="Tahoma" w:cs="Tahoma"/>
          <w:lang w:val="x-none" w:eastAsia="x-none"/>
        </w:rPr>
        <w:t xml:space="preserve">Контактный телефон, адрес электронной почты: </w:t>
      </w:r>
      <w:r w:rsidRPr="004E6852">
        <w:rPr>
          <w:rFonts w:ascii="Tahoma" w:eastAsia="Times New Roman" w:hAnsi="Tahoma" w:cs="Tahoma"/>
          <w:lang w:eastAsia="ru-RU"/>
        </w:rPr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val="x-none" w:eastAsia="x-none"/>
        </w:rPr>
        <w:br w:type="page"/>
      </w:r>
    </w:p>
    <w:p w:rsidR="004E6852" w:rsidRPr="004E6852" w:rsidRDefault="004E6852" w:rsidP="004E6852">
      <w:pPr>
        <w:spacing w:before="240" w:after="0" w:line="288" w:lineRule="auto"/>
        <w:rPr>
          <w:rFonts w:ascii="Tahoma" w:eastAsia="Times New Roman" w:hAnsi="Tahoma" w:cs="Tahoma"/>
          <w:lang w:val="x-none" w:eastAsia="x-none"/>
        </w:rPr>
      </w:pPr>
      <w:r w:rsidRPr="004E6852">
        <w:rPr>
          <w:rFonts w:ascii="Tahoma" w:eastAsia="Times New Roman" w:hAnsi="Tahoma" w:cs="Tahoma"/>
          <w:lang w:val="x-none" w:eastAsia="x-none"/>
        </w:rPr>
        <w:lastRenderedPageBreak/>
        <w:t>Обязуюсь:</w:t>
      </w:r>
    </w:p>
    <w:p w:rsidR="004E6852" w:rsidRPr="004E6852" w:rsidRDefault="004E6852" w:rsidP="004E6852">
      <w:pPr>
        <w:numPr>
          <w:ilvl w:val="0"/>
          <w:numId w:val="3"/>
        </w:numPr>
        <w:spacing w:before="240" w:after="0" w:line="288" w:lineRule="auto"/>
        <w:jc w:val="both"/>
        <w:rPr>
          <w:rFonts w:ascii="Tahoma" w:eastAsia="Times New Roman" w:hAnsi="Tahoma" w:cs="Tahoma"/>
          <w:lang w:val="x-none" w:eastAsia="x-none"/>
        </w:rPr>
      </w:pPr>
      <w:r w:rsidRPr="004E6852">
        <w:rPr>
          <w:rFonts w:ascii="Tahoma" w:eastAsia="Times New Roman" w:hAnsi="Tahoma" w:cs="Tahoma"/>
          <w:lang w:val="x-none" w:eastAsia="x-none"/>
        </w:rPr>
        <w:t xml:space="preserve">соблюдать требования Положения о </w:t>
      </w:r>
      <w:r w:rsidRPr="004E6852">
        <w:rPr>
          <w:rFonts w:ascii="Tahoma" w:eastAsia="Times New Roman" w:hAnsi="Tahoma" w:cs="Tahoma"/>
          <w:lang w:eastAsia="x-none"/>
        </w:rPr>
        <w:t>Ценовом центре НРД, Положения об Экспертном совете Ценового центра НРД</w:t>
      </w:r>
      <w:r w:rsidRPr="004E6852">
        <w:rPr>
          <w:rFonts w:ascii="Arial" w:hAnsi="Arial"/>
          <w:sz w:val="23"/>
        </w:rPr>
        <w:t xml:space="preserve"> </w:t>
      </w:r>
      <w:r w:rsidRPr="004E6852">
        <w:rPr>
          <w:rFonts w:ascii="Tahoma" w:eastAsia="Times New Roman" w:hAnsi="Tahoma" w:cs="Tahoma"/>
          <w:lang w:eastAsia="x-none"/>
        </w:rPr>
        <w:t>(Экспертном совете НРД по ценам), а также иных</w:t>
      </w:r>
      <w:r w:rsidRPr="004E6852">
        <w:rPr>
          <w:rFonts w:ascii="Tahoma" w:eastAsia="Times New Roman" w:hAnsi="Tahoma" w:cs="Tahoma"/>
          <w:lang w:val="x-none" w:eastAsia="x-none"/>
        </w:rPr>
        <w:t xml:space="preserve"> внутренних документов </w:t>
      </w:r>
      <w:r w:rsidRPr="004E6852">
        <w:rPr>
          <w:rFonts w:ascii="Tahoma" w:eastAsia="Times New Roman" w:hAnsi="Tahoma" w:cs="Tahoma"/>
          <w:lang w:eastAsia="x-none"/>
        </w:rPr>
        <w:t xml:space="preserve"> НРД</w:t>
      </w:r>
      <w:r w:rsidRPr="004E6852">
        <w:rPr>
          <w:rFonts w:ascii="Tahoma" w:eastAsia="Times New Roman" w:hAnsi="Tahoma" w:cs="Tahoma"/>
          <w:lang w:val="x-none" w:eastAsia="x-none"/>
        </w:rPr>
        <w:t xml:space="preserve">, регламентирующих </w:t>
      </w:r>
      <w:r w:rsidRPr="004E6852">
        <w:rPr>
          <w:rFonts w:ascii="Tahoma" w:eastAsia="Times New Roman" w:hAnsi="Tahoma" w:cs="Tahoma"/>
          <w:lang w:eastAsia="x-none"/>
        </w:rPr>
        <w:t xml:space="preserve">его </w:t>
      </w:r>
      <w:r w:rsidRPr="004E6852">
        <w:rPr>
          <w:rFonts w:ascii="Tahoma" w:eastAsia="Times New Roman" w:hAnsi="Tahoma" w:cs="Tahoma"/>
          <w:lang w:val="x-none" w:eastAsia="x-none"/>
        </w:rPr>
        <w:t xml:space="preserve">деятельность. </w:t>
      </w:r>
    </w:p>
    <w:p w:rsidR="004E6852" w:rsidRPr="004E6852" w:rsidRDefault="004E6852" w:rsidP="004E6852">
      <w:pPr>
        <w:numPr>
          <w:ilvl w:val="0"/>
          <w:numId w:val="3"/>
        </w:numPr>
        <w:spacing w:before="240" w:after="0" w:line="288" w:lineRule="auto"/>
        <w:jc w:val="both"/>
        <w:rPr>
          <w:rFonts w:ascii="Tahoma" w:eastAsia="Times New Roman" w:hAnsi="Tahoma" w:cs="Tahoma"/>
          <w:lang w:val="x-none" w:eastAsia="x-none"/>
        </w:rPr>
      </w:pPr>
      <w:r w:rsidRPr="004E6852">
        <w:rPr>
          <w:rFonts w:ascii="Tahoma" w:eastAsia="Times New Roman" w:hAnsi="Tahoma" w:cs="Tahoma"/>
          <w:lang w:val="x-none" w:eastAsia="x-none"/>
        </w:rPr>
        <w:t xml:space="preserve">не разглашать и не использовать в собственных интересах или в интересах третьих лиц </w:t>
      </w:r>
      <w:r w:rsidRPr="004E6852">
        <w:rPr>
          <w:rFonts w:ascii="Tahoma" w:eastAsia="Times New Roman" w:hAnsi="Tahoma" w:cs="Tahoma"/>
          <w:lang w:eastAsia="x-none"/>
        </w:rPr>
        <w:t xml:space="preserve">сведения, </w:t>
      </w:r>
      <w:r w:rsidRPr="004E6852">
        <w:rPr>
          <w:rFonts w:ascii="Tahoma" w:eastAsia="Times New Roman" w:hAnsi="Tahoma" w:cs="Tahoma"/>
          <w:lang w:val="x-none" w:eastAsia="x-none"/>
        </w:rPr>
        <w:t xml:space="preserve">ставшие </w:t>
      </w:r>
      <w:r w:rsidRPr="004E6852">
        <w:rPr>
          <w:rFonts w:ascii="Tahoma" w:eastAsia="Times New Roman" w:hAnsi="Tahoma" w:cs="Tahoma"/>
          <w:lang w:eastAsia="x-none"/>
        </w:rPr>
        <w:t xml:space="preserve">мне </w:t>
      </w:r>
      <w:r w:rsidRPr="004E6852">
        <w:rPr>
          <w:rFonts w:ascii="Tahoma" w:eastAsia="Times New Roman" w:hAnsi="Tahoma" w:cs="Tahoma"/>
          <w:lang w:val="x-none" w:eastAsia="x-none"/>
        </w:rPr>
        <w:t xml:space="preserve">известными </w:t>
      </w:r>
      <w:r w:rsidRPr="004E6852">
        <w:rPr>
          <w:rFonts w:ascii="Tahoma" w:eastAsia="Times New Roman" w:hAnsi="Tahoma" w:cs="Tahoma"/>
          <w:lang w:eastAsia="x-none"/>
        </w:rPr>
        <w:t>в связи с членством в Экспертном совете.</w:t>
      </w:r>
    </w:p>
    <w:p w:rsidR="004E6852" w:rsidRPr="004E6852" w:rsidRDefault="004E6852" w:rsidP="004E6852">
      <w:pPr>
        <w:spacing w:before="240" w:after="0" w:line="288" w:lineRule="auto"/>
        <w:jc w:val="both"/>
        <w:rPr>
          <w:rFonts w:ascii="Tahoma" w:eastAsia="Times New Roman" w:hAnsi="Tahoma" w:cs="Tahoma"/>
          <w:b/>
          <w:lang w:val="x-none" w:eastAsia="x-none"/>
        </w:rPr>
      </w:pPr>
      <w:r w:rsidRPr="004E6852">
        <w:rPr>
          <w:rFonts w:ascii="Tahoma" w:eastAsia="Times New Roman" w:hAnsi="Tahoma" w:cs="Tahoma"/>
          <w:b/>
          <w:lang w:eastAsia="x-none"/>
        </w:rPr>
        <w:t>Подтверждаю</w:t>
      </w:r>
      <w:r w:rsidRPr="004E6852">
        <w:rPr>
          <w:rFonts w:ascii="Tahoma" w:eastAsia="Times New Roman" w:hAnsi="Tahoma" w:cs="Tahoma"/>
          <w:b/>
          <w:lang w:val="x-none" w:eastAsia="x-none"/>
        </w:rPr>
        <w:t xml:space="preserve"> право </w:t>
      </w:r>
      <w:r w:rsidRPr="004E6852">
        <w:rPr>
          <w:rFonts w:ascii="Tahoma" w:eastAsia="Times New Roman" w:hAnsi="Tahoma" w:cs="Tahoma"/>
          <w:b/>
          <w:lang w:eastAsia="x-none"/>
        </w:rPr>
        <w:t>НРД</w:t>
      </w:r>
      <w:r w:rsidRPr="004E6852">
        <w:rPr>
          <w:rFonts w:ascii="Tahoma" w:eastAsia="Times New Roman" w:hAnsi="Tahoma" w:cs="Tahoma"/>
          <w:b/>
          <w:lang w:val="x-none" w:eastAsia="x-none"/>
        </w:rPr>
        <w:t xml:space="preserve"> разрешать или ограничивать доступ к информации, связанной с проведением и ходом заседаний </w:t>
      </w:r>
      <w:r w:rsidRPr="004E6852">
        <w:rPr>
          <w:rFonts w:ascii="Tahoma" w:eastAsia="Times New Roman" w:hAnsi="Tahoma" w:cs="Tahoma"/>
          <w:b/>
          <w:lang w:eastAsia="x-none"/>
        </w:rPr>
        <w:t>Экспертного совета,</w:t>
      </w:r>
      <w:r w:rsidRPr="004E6852">
        <w:rPr>
          <w:rFonts w:ascii="Tahoma" w:eastAsia="Times New Roman" w:hAnsi="Tahoma" w:cs="Tahoma"/>
          <w:b/>
          <w:lang w:val="x-none" w:eastAsia="x-none"/>
        </w:rPr>
        <w:t xml:space="preserve"> в том числе право разрешать или ограничивать фиксацию хода заседания с использованием технических средств.</w:t>
      </w:r>
    </w:p>
    <w:p w:rsidR="004E6852" w:rsidRPr="004E6852" w:rsidRDefault="004E6852" w:rsidP="004E6852">
      <w:pPr>
        <w:spacing w:before="240" w:after="0" w:line="288" w:lineRule="auto"/>
        <w:rPr>
          <w:rFonts w:ascii="Tahoma" w:eastAsia="Times New Roman" w:hAnsi="Tahoma" w:cs="Tahoma"/>
          <w:lang w:eastAsia="ru-RU"/>
        </w:rPr>
      </w:pPr>
    </w:p>
    <w:p w:rsidR="004E6852" w:rsidRPr="004E6852" w:rsidRDefault="004E6852" w:rsidP="004E6852">
      <w:pPr>
        <w:spacing w:before="240"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«___» ________ 20___ г.</w:t>
      </w:r>
      <w:r w:rsidRPr="004E6852">
        <w:rPr>
          <w:rFonts w:ascii="Tahoma" w:eastAsia="Times New Roman" w:hAnsi="Tahoma" w:cs="Tahoma"/>
          <w:lang w:eastAsia="ru-RU"/>
        </w:rPr>
        <w:tab/>
      </w:r>
    </w:p>
    <w:p w:rsidR="004E6852" w:rsidRPr="004E6852" w:rsidRDefault="004E6852" w:rsidP="004E6852">
      <w:pPr>
        <w:spacing w:before="240"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______________/_________________________________________________________________</w:t>
      </w:r>
    </w:p>
    <w:p w:rsidR="004E6852" w:rsidRPr="004E6852" w:rsidRDefault="004E6852" w:rsidP="004E6852">
      <w:pPr>
        <w:spacing w:after="0" w:line="240" w:lineRule="auto"/>
        <w:ind w:left="4248"/>
        <w:rPr>
          <w:rFonts w:ascii="Tahoma" w:hAnsi="Tahoma" w:cs="Tahoma"/>
          <w:sz w:val="24"/>
          <w:szCs w:val="24"/>
          <w:vertAlign w:val="superscript"/>
        </w:rPr>
      </w:pPr>
      <w:r w:rsidRPr="004E6852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ru-RU"/>
        </w:rPr>
        <w:t xml:space="preserve">      (Ф.И.О. полностью)</w:t>
      </w:r>
    </w:p>
    <w:p w:rsidR="008B4787" w:rsidRDefault="008B4787"/>
    <w:sectPr w:rsidR="008B4787" w:rsidSect="004E6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440" w:left="108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436C">
      <w:pPr>
        <w:spacing w:after="0" w:line="240" w:lineRule="auto"/>
      </w:pPr>
      <w:r>
        <w:separator/>
      </w:r>
    </w:p>
  </w:endnote>
  <w:endnote w:type="continuationSeparator" w:id="0">
    <w:p w:rsidR="00000000" w:rsidRDefault="0058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6C" w:rsidRDefault="005843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C2" w:rsidRDefault="0058436C">
    <w:pPr>
      <w:pStyle w:val="a3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6C" w:rsidRDefault="005843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436C">
      <w:pPr>
        <w:spacing w:after="0" w:line="240" w:lineRule="auto"/>
      </w:pPr>
      <w:r>
        <w:separator/>
      </w:r>
    </w:p>
  </w:footnote>
  <w:footnote w:type="continuationSeparator" w:id="0">
    <w:p w:rsidR="00000000" w:rsidRDefault="0058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6C" w:rsidRDefault="005843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6C" w:rsidRDefault="0058436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6C" w:rsidRDefault="005843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31844960"/>
    <w:multiLevelType w:val="hybridMultilevel"/>
    <w:tmpl w:val="4D7E4D38"/>
    <w:lvl w:ilvl="0" w:tplc="1EE0EFB2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52"/>
    <w:rsid w:val="004E6852"/>
    <w:rsid w:val="0058436C"/>
    <w:rsid w:val="008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E686"/>
  <w15:chartTrackingRefBased/>
  <w15:docId w15:val="{C2D1D1BF-8951-45C3-9735-84B244D1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852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3"/>
    </w:rPr>
  </w:style>
  <w:style w:type="character" w:customStyle="1" w:styleId="a4">
    <w:name w:val="Нижний колонтитул Знак"/>
    <w:basedOn w:val="a0"/>
    <w:link w:val="a3"/>
    <w:uiPriority w:val="99"/>
    <w:rsid w:val="004E6852"/>
    <w:rPr>
      <w:rFonts w:ascii="Arial" w:hAnsi="Arial"/>
      <w:sz w:val="23"/>
    </w:rPr>
  </w:style>
  <w:style w:type="paragraph" w:styleId="a5">
    <w:name w:val="header"/>
    <w:basedOn w:val="a"/>
    <w:link w:val="a6"/>
    <w:uiPriority w:val="99"/>
    <w:unhideWhenUsed/>
    <w:rsid w:val="0058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Людмила Владимировна</dc:creator>
  <cp:keywords/>
  <dc:description/>
  <cp:lastModifiedBy>Матюхина Людмила Владимировна</cp:lastModifiedBy>
  <cp:revision>2</cp:revision>
  <dcterms:created xsi:type="dcterms:W3CDTF">2020-08-07T09:26:00Z</dcterms:created>
  <dcterms:modified xsi:type="dcterms:W3CDTF">2020-08-07T12:10:00Z</dcterms:modified>
</cp:coreProperties>
</file>