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56B" w:rsidRPr="002F1DF6" w:rsidRDefault="00F9563E" w:rsidP="00997CD1">
      <w:pPr>
        <w:spacing w:before="120"/>
        <w:jc w:val="center"/>
        <w:rPr>
          <w:b/>
          <w:sz w:val="24"/>
          <w:szCs w:val="24"/>
        </w:rPr>
      </w:pPr>
      <w:r w:rsidRPr="002F1DF6">
        <w:rPr>
          <w:b/>
          <w:sz w:val="24"/>
          <w:szCs w:val="24"/>
        </w:rPr>
        <w:t>Перечень изменений в Условия осуществления депозитарной деятельности Небанковской кредитной организацией акционерным обществом «Национальный расчетный депозитарий»</w:t>
      </w:r>
    </w:p>
    <w:p w:rsidR="00F9563E" w:rsidRPr="002F1DF6" w:rsidRDefault="00F9563E" w:rsidP="00997CD1">
      <w:pPr>
        <w:spacing w:before="120"/>
        <w:jc w:val="center"/>
        <w:rPr>
          <w:b/>
          <w:sz w:val="24"/>
          <w:szCs w:val="24"/>
        </w:rPr>
      </w:pPr>
    </w:p>
    <w:p w:rsidR="00A65DD1" w:rsidRPr="002F1DF6" w:rsidRDefault="00A65DD1" w:rsidP="00FF2633">
      <w:pPr>
        <w:pStyle w:val="a9"/>
        <w:numPr>
          <w:ilvl w:val="0"/>
          <w:numId w:val="1"/>
        </w:numPr>
        <w:spacing w:before="120"/>
        <w:ind w:right="-1"/>
        <w:contextualSpacing w:val="0"/>
        <w:jc w:val="both"/>
        <w:rPr>
          <w:sz w:val="24"/>
          <w:szCs w:val="24"/>
        </w:rPr>
      </w:pPr>
      <w:r w:rsidRPr="002F1DF6">
        <w:rPr>
          <w:sz w:val="24"/>
          <w:szCs w:val="24"/>
        </w:rPr>
        <w:t xml:space="preserve">Изложить первый абзац статьи </w:t>
      </w:r>
      <w:r w:rsidR="00FF2633" w:rsidRPr="002F1DF6">
        <w:rPr>
          <w:sz w:val="24"/>
          <w:szCs w:val="24"/>
        </w:rPr>
        <w:t>1</w:t>
      </w:r>
      <w:r w:rsidRPr="002F1DF6">
        <w:rPr>
          <w:sz w:val="24"/>
          <w:szCs w:val="24"/>
        </w:rPr>
        <w:t xml:space="preserve"> Условий осуществления депозитарной деятельности Небанковской кредитной организацией акционерным обществом «Национальный расчетный депозитарий» (далее – Условия)</w:t>
      </w:r>
      <w:r w:rsidR="00FF2633" w:rsidRPr="002F1DF6">
        <w:rPr>
          <w:sz w:val="24"/>
          <w:szCs w:val="24"/>
        </w:rPr>
        <w:t xml:space="preserve"> в следующей редакции</w:t>
      </w:r>
      <w:r w:rsidRPr="002F1DF6">
        <w:rPr>
          <w:sz w:val="24"/>
          <w:szCs w:val="24"/>
        </w:rPr>
        <w:t>:</w:t>
      </w:r>
    </w:p>
    <w:p w:rsidR="00FF2633" w:rsidRPr="002F1DF6" w:rsidRDefault="00FF2633" w:rsidP="00FF2633">
      <w:pPr>
        <w:pStyle w:val="810"/>
        <w:tabs>
          <w:tab w:val="left" w:pos="426"/>
        </w:tabs>
        <w:spacing w:before="120" w:line="240" w:lineRule="auto"/>
        <w:ind w:left="360"/>
        <w:jc w:val="both"/>
      </w:pPr>
      <w:proofErr w:type="gramStart"/>
      <w:r w:rsidRPr="002F1DF6">
        <w:t>«Настоящие Условия осуществления депозитарной деятельности Небанковской кредитной организацией акционерным обществом «Национальный расчетный депозитарий» (далее – Условия) устанавливают порядок осуществления депозитарной деятельности Небанковской кредитной организацией акционерным обществом «Национальный расчетный депозитарий» (НКО АО НРД, далее именуется – Депозитарий, НРД), действующей на основании лицензии профессионального участника рынка ценных бумаг на осуществление депозитарной деятельности от 19 февраля 2009 г. № 045-12042-000100, и являются документом, определяющим основные условия</w:t>
      </w:r>
      <w:proofErr w:type="gramEnd"/>
      <w:r w:rsidRPr="002F1DF6">
        <w:t xml:space="preserve"> </w:t>
      </w:r>
      <w:proofErr w:type="gramStart"/>
      <w:r w:rsidRPr="002F1DF6">
        <w:t xml:space="preserve">оказания Депонентам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 путем открытия и ведения Счетов депо, осуществления операций по этим Счетам депо, а также </w:t>
      </w:r>
      <w:r w:rsidRPr="002F1DF6">
        <w:rPr>
          <w:szCs w:val="20"/>
          <w:shd w:val="clear" w:color="auto" w:fill="auto"/>
        </w:rPr>
        <w:t>оказания услуг, содействующих реализации владельцами ценных бумаг их прав по</w:t>
      </w:r>
      <w:proofErr w:type="gramEnd"/>
      <w:r w:rsidRPr="002F1DF6">
        <w:t xml:space="preserve"> ценным бумагам, включая право на участие в управлении акционерными обществами, на получение доходов и иных выплат по ценным бумагам</w:t>
      </w:r>
      <w:proofErr w:type="gramStart"/>
      <w:r w:rsidRPr="002F1DF6">
        <w:t>.».</w:t>
      </w:r>
      <w:proofErr w:type="gramEnd"/>
    </w:p>
    <w:p w:rsidR="00FF2633" w:rsidRPr="002F1DF6" w:rsidRDefault="00FF2633" w:rsidP="00FF2633">
      <w:pPr>
        <w:pStyle w:val="a9"/>
        <w:numPr>
          <w:ilvl w:val="0"/>
          <w:numId w:val="1"/>
        </w:numPr>
        <w:spacing w:before="120"/>
        <w:ind w:right="538"/>
        <w:contextualSpacing w:val="0"/>
        <w:jc w:val="both"/>
        <w:rPr>
          <w:sz w:val="24"/>
          <w:szCs w:val="24"/>
        </w:rPr>
      </w:pPr>
      <w:r w:rsidRPr="002F1DF6">
        <w:rPr>
          <w:sz w:val="24"/>
          <w:szCs w:val="24"/>
        </w:rPr>
        <w:t>Изложить восьмой и девятый абзацы статьи 2 Условий в следующей редакции:</w:t>
      </w:r>
    </w:p>
    <w:tbl>
      <w:tblPr>
        <w:tblW w:w="0" w:type="auto"/>
        <w:tblInd w:w="567" w:type="dxa"/>
        <w:tblLook w:val="04A0" w:firstRow="1" w:lastRow="0" w:firstColumn="1" w:lastColumn="0" w:noHBand="0" w:noVBand="1"/>
      </w:tblPr>
      <w:tblGrid>
        <w:gridCol w:w="2337"/>
        <w:gridCol w:w="6667"/>
      </w:tblGrid>
      <w:tr w:rsidR="00254AA9" w:rsidRPr="002F1DF6" w:rsidTr="006F5642">
        <w:tc>
          <w:tcPr>
            <w:tcW w:w="2385" w:type="dxa"/>
            <w:shd w:val="clear" w:color="auto" w:fill="auto"/>
          </w:tcPr>
          <w:p w:rsidR="00254AA9" w:rsidRPr="002F1DF6" w:rsidRDefault="00254AA9" w:rsidP="006F5642">
            <w:pPr>
              <w:pStyle w:val="24"/>
              <w:spacing w:before="120"/>
            </w:pPr>
            <w:r w:rsidRPr="002F1DF6">
              <w:rPr>
                <w:b/>
              </w:rPr>
              <w:t>«Депонент</w:t>
            </w:r>
          </w:p>
        </w:tc>
        <w:tc>
          <w:tcPr>
            <w:tcW w:w="6903" w:type="dxa"/>
            <w:shd w:val="clear" w:color="auto" w:fill="auto"/>
          </w:tcPr>
          <w:p w:rsidR="00254AA9" w:rsidRPr="002F1DF6" w:rsidRDefault="00254AA9" w:rsidP="006F5642">
            <w:pPr>
              <w:pStyle w:val="24"/>
              <w:spacing w:before="120"/>
              <w:ind w:left="33"/>
            </w:pPr>
            <w:r w:rsidRPr="002F1DF6">
              <w:rPr>
                <w:szCs w:val="24"/>
              </w:rPr>
              <w:t xml:space="preserve">лицо, пользующееся услугами Депозитария по учету и переходу прав на ценные бумаги, а также по хранению обездвиженных документарных ценных бумаг. </w:t>
            </w:r>
            <w:proofErr w:type="gramStart"/>
            <w:r w:rsidRPr="002F1DF6">
              <w:rPr>
                <w:szCs w:val="24"/>
              </w:rPr>
              <w:t>Термин «Депонент» используется также для указания эмитента (лица обязанного по ценным бумагам), которому открыт Эмиссионный счет и (или) Казначейский счет депо эмитента (лица, обязанного по ценным бумагам), или клиринговой организации, которой открыт Клиринговый счет депо, а также брокера, которому открыт Счет брокера, если нет необходимости отметить особенности обслуживания указанных лиц.</w:t>
            </w:r>
            <w:proofErr w:type="gramEnd"/>
          </w:p>
        </w:tc>
      </w:tr>
      <w:tr w:rsidR="00254AA9" w:rsidRPr="002F1DF6" w:rsidTr="006F5642">
        <w:tc>
          <w:tcPr>
            <w:tcW w:w="2385" w:type="dxa"/>
            <w:shd w:val="clear" w:color="auto" w:fill="auto"/>
          </w:tcPr>
          <w:p w:rsidR="00254AA9" w:rsidRPr="002F1DF6" w:rsidRDefault="00254AA9" w:rsidP="006F5642">
            <w:pPr>
              <w:pStyle w:val="24"/>
              <w:spacing w:before="120"/>
            </w:pPr>
            <w:r w:rsidRPr="002F1DF6">
              <w:rPr>
                <w:b/>
                <w:szCs w:val="24"/>
              </w:rPr>
              <w:t>Договор</w:t>
            </w:r>
          </w:p>
        </w:tc>
        <w:tc>
          <w:tcPr>
            <w:tcW w:w="6903" w:type="dxa"/>
            <w:shd w:val="clear" w:color="auto" w:fill="auto"/>
          </w:tcPr>
          <w:p w:rsidR="00254AA9" w:rsidRPr="002F1DF6" w:rsidRDefault="00254AA9" w:rsidP="006F5642">
            <w:pPr>
              <w:pStyle w:val="24"/>
              <w:spacing w:before="120"/>
              <w:ind w:left="33"/>
            </w:pPr>
            <w:r w:rsidRPr="002F1DF6">
              <w:rPr>
                <w:szCs w:val="24"/>
              </w:rPr>
              <w:t>договор счета депо (депозитарный договор), заключенный Депозитарием с Депонентом, регулирующий их отношения при оказании Депозитарием услуг по учету и переходу прав на ценные бумаги</w:t>
            </w:r>
            <w:proofErr w:type="gramStart"/>
            <w:r w:rsidRPr="002F1DF6">
              <w:rPr>
                <w:szCs w:val="24"/>
              </w:rPr>
              <w:t>.».</w:t>
            </w:r>
            <w:proofErr w:type="gramEnd"/>
          </w:p>
        </w:tc>
      </w:tr>
    </w:tbl>
    <w:p w:rsidR="002C4C4A" w:rsidRPr="002F1DF6" w:rsidRDefault="002D034F" w:rsidP="00AF2F35">
      <w:pPr>
        <w:pStyle w:val="a9"/>
        <w:numPr>
          <w:ilvl w:val="0"/>
          <w:numId w:val="1"/>
        </w:numPr>
        <w:spacing w:before="120"/>
        <w:ind w:right="538"/>
        <w:contextualSpacing w:val="0"/>
        <w:jc w:val="both"/>
        <w:rPr>
          <w:sz w:val="24"/>
          <w:szCs w:val="24"/>
        </w:rPr>
      </w:pPr>
      <w:r w:rsidRPr="002F1DF6">
        <w:rPr>
          <w:sz w:val="24"/>
          <w:szCs w:val="24"/>
        </w:rPr>
        <w:t xml:space="preserve">Изложить тринадцатый абзац </w:t>
      </w:r>
      <w:r w:rsidR="002C4C4A" w:rsidRPr="002F1DF6">
        <w:rPr>
          <w:sz w:val="24"/>
          <w:szCs w:val="24"/>
        </w:rPr>
        <w:t>стать</w:t>
      </w:r>
      <w:r w:rsidRPr="002F1DF6">
        <w:rPr>
          <w:sz w:val="24"/>
          <w:szCs w:val="24"/>
        </w:rPr>
        <w:t>и</w:t>
      </w:r>
      <w:r w:rsidR="002C4C4A" w:rsidRPr="002F1DF6">
        <w:rPr>
          <w:sz w:val="24"/>
          <w:szCs w:val="24"/>
        </w:rPr>
        <w:t xml:space="preserve"> 2 Условий</w:t>
      </w:r>
      <w:r w:rsidR="00ED5E3B" w:rsidRPr="002F1DF6">
        <w:rPr>
          <w:sz w:val="24"/>
          <w:szCs w:val="24"/>
        </w:rPr>
        <w:t xml:space="preserve"> </w:t>
      </w:r>
      <w:r w:rsidRPr="002F1DF6">
        <w:rPr>
          <w:sz w:val="24"/>
          <w:szCs w:val="24"/>
        </w:rPr>
        <w:t>в</w:t>
      </w:r>
      <w:r w:rsidR="002C4C4A" w:rsidRPr="002F1DF6">
        <w:rPr>
          <w:sz w:val="24"/>
          <w:szCs w:val="24"/>
        </w:rPr>
        <w:t xml:space="preserve"> следующе</w:t>
      </w:r>
      <w:r w:rsidRPr="002F1DF6">
        <w:rPr>
          <w:sz w:val="24"/>
          <w:szCs w:val="24"/>
        </w:rPr>
        <w:t>й редакции</w:t>
      </w:r>
      <w:r w:rsidR="002C4C4A" w:rsidRPr="002F1DF6">
        <w:rPr>
          <w:sz w:val="24"/>
          <w:szCs w:val="24"/>
        </w:rPr>
        <w:t>:</w:t>
      </w:r>
    </w:p>
    <w:tbl>
      <w:tblPr>
        <w:tblW w:w="0" w:type="auto"/>
        <w:tblInd w:w="567" w:type="dxa"/>
        <w:tblLook w:val="04A0" w:firstRow="1" w:lastRow="0" w:firstColumn="1" w:lastColumn="0" w:noHBand="0" w:noVBand="1"/>
      </w:tblPr>
      <w:tblGrid>
        <w:gridCol w:w="2354"/>
        <w:gridCol w:w="6650"/>
      </w:tblGrid>
      <w:tr w:rsidR="002D034F" w:rsidRPr="002F1DF6" w:rsidTr="00837BDC">
        <w:tc>
          <w:tcPr>
            <w:tcW w:w="2385" w:type="dxa"/>
            <w:shd w:val="clear" w:color="auto" w:fill="auto"/>
          </w:tcPr>
          <w:p w:rsidR="002D034F" w:rsidRPr="002F1DF6" w:rsidRDefault="00703454" w:rsidP="002D034F">
            <w:pPr>
              <w:pStyle w:val="24"/>
              <w:tabs>
                <w:tab w:val="clear" w:pos="2136"/>
                <w:tab w:val="left" w:pos="1843"/>
              </w:tabs>
              <w:spacing w:before="120"/>
              <w:rPr>
                <w:b/>
                <w:szCs w:val="24"/>
              </w:rPr>
            </w:pPr>
            <w:r w:rsidRPr="002F1DF6">
              <w:rPr>
                <w:b/>
                <w:szCs w:val="24"/>
              </w:rPr>
              <w:t>«</w:t>
            </w:r>
            <w:r w:rsidR="002D034F" w:rsidRPr="002F1DF6">
              <w:rPr>
                <w:b/>
                <w:szCs w:val="24"/>
              </w:rPr>
              <w:t xml:space="preserve">Иностранная ценная бумага </w:t>
            </w:r>
          </w:p>
        </w:tc>
        <w:tc>
          <w:tcPr>
            <w:tcW w:w="6903" w:type="dxa"/>
            <w:shd w:val="clear" w:color="auto" w:fill="auto"/>
          </w:tcPr>
          <w:p w:rsidR="002D034F" w:rsidRPr="002F1DF6" w:rsidRDefault="002D034F" w:rsidP="002D034F">
            <w:pPr>
              <w:pStyle w:val="24"/>
              <w:spacing w:before="120"/>
              <w:ind w:left="33"/>
              <w:rPr>
                <w:szCs w:val="24"/>
              </w:rPr>
            </w:pPr>
            <w:r w:rsidRPr="002F1DF6">
              <w:rPr>
                <w:szCs w:val="24"/>
              </w:rPr>
              <w:t>иностранные финансовые инструменты, допущенные к обращению в Российской Федерации в качестве ценных бумаг иностранных эмитентов, соответствующие требованиям пункта 1 статьи 51.1 Закона о рынке ценных бумаг, или ценные бумаги российских эмитентов, которые могут учитываться на Счетах Депозитария в Иностранных депозитариях</w:t>
            </w:r>
            <w:proofErr w:type="gramStart"/>
            <w:r w:rsidRPr="002F1DF6">
              <w:rPr>
                <w:szCs w:val="24"/>
              </w:rPr>
              <w:t>.</w:t>
            </w:r>
            <w:r w:rsidR="00703454" w:rsidRPr="002F1DF6">
              <w:rPr>
                <w:szCs w:val="24"/>
              </w:rPr>
              <w:t>».</w:t>
            </w:r>
            <w:proofErr w:type="gramEnd"/>
          </w:p>
        </w:tc>
      </w:tr>
    </w:tbl>
    <w:p w:rsidR="002D034F" w:rsidRPr="002F1DF6" w:rsidRDefault="002D034F" w:rsidP="00FF735B">
      <w:pPr>
        <w:pStyle w:val="a9"/>
        <w:numPr>
          <w:ilvl w:val="0"/>
          <w:numId w:val="1"/>
        </w:numPr>
        <w:spacing w:before="120"/>
        <w:ind w:right="538"/>
        <w:contextualSpacing w:val="0"/>
        <w:jc w:val="both"/>
        <w:rPr>
          <w:sz w:val="24"/>
          <w:szCs w:val="24"/>
        </w:rPr>
      </w:pPr>
      <w:r w:rsidRPr="002F1DF6">
        <w:rPr>
          <w:sz w:val="24"/>
          <w:szCs w:val="24"/>
        </w:rPr>
        <w:t>Изложить пятнадцатый абзац</w:t>
      </w:r>
      <w:r w:rsidR="00703454" w:rsidRPr="002F1DF6">
        <w:rPr>
          <w:sz w:val="24"/>
          <w:szCs w:val="24"/>
        </w:rPr>
        <w:t xml:space="preserve"> статьи 2 Условий в следующей редакции:</w:t>
      </w:r>
    </w:p>
    <w:tbl>
      <w:tblPr>
        <w:tblW w:w="0" w:type="auto"/>
        <w:tblInd w:w="567" w:type="dxa"/>
        <w:tblLook w:val="04A0" w:firstRow="1" w:lastRow="0" w:firstColumn="1" w:lastColumn="0" w:noHBand="0" w:noVBand="1"/>
      </w:tblPr>
      <w:tblGrid>
        <w:gridCol w:w="2359"/>
        <w:gridCol w:w="6645"/>
      </w:tblGrid>
      <w:tr w:rsidR="00703454" w:rsidRPr="002F1DF6" w:rsidTr="00147256">
        <w:tc>
          <w:tcPr>
            <w:tcW w:w="2385" w:type="dxa"/>
            <w:shd w:val="clear" w:color="auto" w:fill="auto"/>
          </w:tcPr>
          <w:p w:rsidR="00703454" w:rsidRPr="002F1DF6" w:rsidRDefault="00703454" w:rsidP="00703454">
            <w:pPr>
              <w:tabs>
                <w:tab w:val="left" w:pos="2127"/>
              </w:tabs>
              <w:spacing w:before="120"/>
              <w:jc w:val="both"/>
              <w:rPr>
                <w:sz w:val="24"/>
              </w:rPr>
            </w:pPr>
            <w:r w:rsidRPr="002F1DF6">
              <w:rPr>
                <w:b/>
                <w:sz w:val="24"/>
              </w:rPr>
              <w:lastRenderedPageBreak/>
              <w:t>«Иностранный номинальный держатель</w:t>
            </w:r>
          </w:p>
        </w:tc>
        <w:tc>
          <w:tcPr>
            <w:tcW w:w="6903" w:type="dxa"/>
            <w:shd w:val="clear" w:color="auto" w:fill="auto"/>
          </w:tcPr>
          <w:p w:rsidR="00703454" w:rsidRPr="002F1DF6" w:rsidRDefault="00703454" w:rsidP="00703454">
            <w:pPr>
              <w:widowControl w:val="0"/>
              <w:autoSpaceDE w:val="0"/>
              <w:autoSpaceDN w:val="0"/>
              <w:adjustRightInd w:val="0"/>
              <w:spacing w:before="120"/>
              <w:jc w:val="both"/>
              <w:rPr>
                <w:rFonts w:ascii="Arial" w:hAnsi="Arial" w:cs="Arial"/>
              </w:rPr>
            </w:pPr>
            <w:proofErr w:type="gramStart"/>
            <w:r w:rsidRPr="002F1DF6">
              <w:rPr>
                <w:sz w:val="24"/>
                <w:szCs w:val="24"/>
              </w:rPr>
              <w:t xml:space="preserve">иностранная организация с местом учреждения в государствах, указанных в </w:t>
            </w:r>
            <w:hyperlink r:id="rId9" w:history="1">
              <w:r w:rsidRPr="002F1DF6">
                <w:rPr>
                  <w:sz w:val="24"/>
                  <w:szCs w:val="24"/>
                </w:rPr>
                <w:t>подпунктах 1</w:t>
              </w:r>
            </w:hyperlink>
            <w:r w:rsidRPr="002F1DF6">
              <w:rPr>
                <w:sz w:val="24"/>
                <w:szCs w:val="24"/>
              </w:rPr>
              <w:t xml:space="preserve"> и </w:t>
            </w:r>
            <w:hyperlink r:id="rId10" w:history="1">
              <w:r w:rsidRPr="002F1DF6">
                <w:rPr>
                  <w:sz w:val="24"/>
                  <w:szCs w:val="24"/>
                </w:rPr>
                <w:t>2 пункта 2 статьи 51.1</w:t>
              </w:r>
            </w:hyperlink>
            <w:r w:rsidRPr="002F1DF6">
              <w:rPr>
                <w:sz w:val="24"/>
                <w:szCs w:val="24"/>
              </w:rPr>
              <w:t xml:space="preserve"> Закона о рынке ценных бумаг, действующая в интересах других лиц, если такая организация в соответствии с ее личным законом вправе осуществлять учет и переход прав на ценные бумаги, и которой в Депозитарии открыт Счет депо иностранного номинального держателя.».</w:t>
            </w:r>
            <w:proofErr w:type="gramEnd"/>
          </w:p>
        </w:tc>
      </w:tr>
    </w:tbl>
    <w:p w:rsidR="00703454" w:rsidRPr="002F1DF6" w:rsidRDefault="00703454" w:rsidP="00FF735B">
      <w:pPr>
        <w:pStyle w:val="a9"/>
        <w:numPr>
          <w:ilvl w:val="0"/>
          <w:numId w:val="1"/>
        </w:numPr>
        <w:spacing w:before="120"/>
        <w:ind w:right="538"/>
        <w:contextualSpacing w:val="0"/>
        <w:jc w:val="both"/>
        <w:rPr>
          <w:sz w:val="24"/>
          <w:szCs w:val="24"/>
        </w:rPr>
      </w:pPr>
      <w:r w:rsidRPr="002F1DF6">
        <w:rPr>
          <w:sz w:val="24"/>
          <w:szCs w:val="24"/>
        </w:rPr>
        <w:t xml:space="preserve">Заменить в </w:t>
      </w:r>
      <w:r w:rsidR="00FF735B" w:rsidRPr="002F1DF6">
        <w:rPr>
          <w:sz w:val="24"/>
          <w:szCs w:val="24"/>
        </w:rPr>
        <w:t>два</w:t>
      </w:r>
      <w:r w:rsidRPr="002F1DF6">
        <w:rPr>
          <w:sz w:val="24"/>
          <w:szCs w:val="24"/>
        </w:rPr>
        <w:t>дцать первом абзаце статьи 2 Условий слова «на Счете депо» слова</w:t>
      </w:r>
      <w:r w:rsidR="00101D6E" w:rsidRPr="002F1DF6">
        <w:rPr>
          <w:sz w:val="24"/>
          <w:szCs w:val="24"/>
        </w:rPr>
        <w:t>ми</w:t>
      </w:r>
      <w:r w:rsidRPr="002F1DF6">
        <w:rPr>
          <w:sz w:val="24"/>
          <w:szCs w:val="24"/>
        </w:rPr>
        <w:t xml:space="preserve"> «на Счете депо номинального держателя».</w:t>
      </w:r>
    </w:p>
    <w:p w:rsidR="00FE16EA" w:rsidRPr="002F1DF6" w:rsidRDefault="00FE16EA" w:rsidP="00FF735B">
      <w:pPr>
        <w:pStyle w:val="a9"/>
        <w:numPr>
          <w:ilvl w:val="0"/>
          <w:numId w:val="1"/>
        </w:numPr>
        <w:spacing w:before="120"/>
        <w:ind w:right="538"/>
        <w:contextualSpacing w:val="0"/>
        <w:jc w:val="both"/>
        <w:rPr>
          <w:sz w:val="24"/>
          <w:szCs w:val="24"/>
        </w:rPr>
      </w:pPr>
      <w:r w:rsidRPr="002F1DF6">
        <w:rPr>
          <w:sz w:val="24"/>
          <w:szCs w:val="24"/>
        </w:rPr>
        <w:t>Заменить в абзаце тридцать третьем статьи 2 Условий слово «управляющего» словами «доверительного управляющего».</w:t>
      </w:r>
    </w:p>
    <w:p w:rsidR="00504E7F" w:rsidRPr="002F1DF6" w:rsidRDefault="00504E7F" w:rsidP="00FF735B">
      <w:pPr>
        <w:pStyle w:val="a9"/>
        <w:numPr>
          <w:ilvl w:val="0"/>
          <w:numId w:val="1"/>
        </w:numPr>
        <w:spacing w:before="120"/>
        <w:ind w:right="538"/>
        <w:contextualSpacing w:val="0"/>
        <w:jc w:val="both"/>
        <w:rPr>
          <w:sz w:val="24"/>
          <w:szCs w:val="24"/>
        </w:rPr>
      </w:pPr>
      <w:r w:rsidRPr="002F1DF6">
        <w:rPr>
          <w:sz w:val="24"/>
          <w:szCs w:val="24"/>
        </w:rPr>
        <w:t>Изложить пункт</w:t>
      </w:r>
      <w:r w:rsidR="009E6C0A" w:rsidRPr="002F1DF6">
        <w:rPr>
          <w:sz w:val="24"/>
          <w:szCs w:val="24"/>
        </w:rPr>
        <w:t>ы</w:t>
      </w:r>
      <w:r w:rsidRPr="002F1DF6">
        <w:rPr>
          <w:sz w:val="24"/>
          <w:szCs w:val="24"/>
        </w:rPr>
        <w:t xml:space="preserve"> </w:t>
      </w:r>
      <w:r w:rsidR="009E6C0A" w:rsidRPr="002F1DF6">
        <w:rPr>
          <w:sz w:val="24"/>
          <w:szCs w:val="24"/>
        </w:rPr>
        <w:t xml:space="preserve">3.1. и </w:t>
      </w:r>
      <w:r w:rsidRPr="002F1DF6">
        <w:rPr>
          <w:sz w:val="24"/>
          <w:szCs w:val="24"/>
        </w:rPr>
        <w:t>3.2. статьи 3 Условий в следующей редакции:</w:t>
      </w:r>
    </w:p>
    <w:p w:rsidR="009E6C0A" w:rsidRPr="002F1DF6" w:rsidRDefault="00504E7F" w:rsidP="009E6C0A">
      <w:pPr>
        <w:pStyle w:val="810"/>
        <w:tabs>
          <w:tab w:val="left" w:pos="426"/>
        </w:tabs>
        <w:spacing w:before="120" w:line="240" w:lineRule="auto"/>
        <w:ind w:left="360"/>
        <w:jc w:val="both"/>
      </w:pPr>
      <w:r w:rsidRPr="002F1DF6">
        <w:t>«</w:t>
      </w:r>
      <w:r w:rsidR="009E6C0A" w:rsidRPr="002F1DF6">
        <w:t xml:space="preserve">3.1. </w:t>
      </w:r>
      <w:proofErr w:type="gramStart"/>
      <w:r w:rsidR="009E6C0A" w:rsidRPr="002F1DF6">
        <w:t>Депозитарий осуществляет депозитарную деятельность, в том числе деятельность расчетного депозитария, в соответствии с Законом о рынке ценных бумаг, и выполняет функции центрального депозитария в соответствии с Законом о центральном депозитарии, законодательством Российской Федерации, в том числе нормативными актами Банка России, Базовым стандартом совершения депозитарием операций на финансовом рынке, согласованным Комитетом по стандартам по депозитарной деятельности, заключенными с Депонентами договорами Счета</w:t>
      </w:r>
      <w:proofErr w:type="gramEnd"/>
      <w:r w:rsidR="009E6C0A" w:rsidRPr="002F1DF6">
        <w:t xml:space="preserve"> депо, а также настоящими Условиями.</w:t>
      </w:r>
    </w:p>
    <w:p w:rsidR="00FF735B" w:rsidRPr="002F1DF6" w:rsidRDefault="00504E7F" w:rsidP="009E6C0A">
      <w:pPr>
        <w:pStyle w:val="810"/>
        <w:tabs>
          <w:tab w:val="left" w:pos="426"/>
        </w:tabs>
        <w:spacing w:before="120" w:line="240" w:lineRule="auto"/>
        <w:ind w:left="360"/>
        <w:jc w:val="both"/>
      </w:pPr>
      <w:r w:rsidRPr="002F1DF6">
        <w:t xml:space="preserve">3.2. </w:t>
      </w:r>
      <w:proofErr w:type="gramStart"/>
      <w:r w:rsidR="00FF735B" w:rsidRPr="002F1DF6">
        <w:t xml:space="preserve">Депозитарий совмещает депозитарную деятельность с клиринговой деятельностью на основании лицензии на осуществление клиринговой деятельности от 20 декабря 2012 г. № 045-00004-000010, c </w:t>
      </w:r>
      <w:proofErr w:type="spellStart"/>
      <w:r w:rsidR="00FF735B" w:rsidRPr="002F1DF6">
        <w:t>репозитарной</w:t>
      </w:r>
      <w:proofErr w:type="spellEnd"/>
      <w:r w:rsidR="00FF735B" w:rsidRPr="002F1DF6">
        <w:t xml:space="preserve"> деятельностью на основании лицензии на осуществление </w:t>
      </w:r>
      <w:proofErr w:type="spellStart"/>
      <w:r w:rsidR="00FF735B" w:rsidRPr="002F1DF6">
        <w:t>репозитарной</w:t>
      </w:r>
      <w:proofErr w:type="spellEnd"/>
      <w:r w:rsidR="00FF735B" w:rsidRPr="002F1DF6">
        <w:t xml:space="preserve"> деятельности от 28 декабря 2016 г. № 045-01, осуществляет банковские операции в соответствии с лицензией от 4 августа 2016 г. № 3294, выданной Центральным банком Российской Федерации, осуществляет деятельность по присвоению кодов (номеров</w:t>
      </w:r>
      <w:proofErr w:type="gramEnd"/>
      <w:r w:rsidR="00FF735B" w:rsidRPr="002F1DF6">
        <w:t xml:space="preserve">) идентификации ценных бумаг (ISIN) и международных кодов классификации финансовых инструментов (CFI), осуществляет деятельность по присвоению юридическим лицам международных кодов идентификации юридического лица </w:t>
      </w:r>
      <w:proofErr w:type="spellStart"/>
      <w:r w:rsidR="00FF735B" w:rsidRPr="002F1DF6">
        <w:t>Legal</w:t>
      </w:r>
      <w:proofErr w:type="spellEnd"/>
      <w:r w:rsidR="00FF735B" w:rsidRPr="002F1DF6">
        <w:t xml:space="preserve"> </w:t>
      </w:r>
      <w:proofErr w:type="spellStart"/>
      <w:r w:rsidR="00FF735B" w:rsidRPr="002F1DF6">
        <w:t>Entity</w:t>
      </w:r>
      <w:proofErr w:type="spellEnd"/>
      <w:r w:rsidR="00FF735B" w:rsidRPr="002F1DF6">
        <w:t xml:space="preserve"> </w:t>
      </w:r>
      <w:proofErr w:type="spellStart"/>
      <w:r w:rsidR="00FF735B" w:rsidRPr="002F1DF6">
        <w:t>Identifier</w:t>
      </w:r>
      <w:proofErr w:type="spellEnd"/>
      <w:r w:rsidR="00FF735B" w:rsidRPr="002F1DF6">
        <w:t xml:space="preserve"> (LEI), используемых при совершении операций и отчетности на финансовых рынках, а также иные виды деятельности, с учетом ограничений, установленных Законом о центральном депозитарии</w:t>
      </w:r>
      <w:proofErr w:type="gramStart"/>
      <w:r w:rsidR="00FF735B" w:rsidRPr="002F1DF6">
        <w:t>.».</w:t>
      </w:r>
      <w:proofErr w:type="gramEnd"/>
    </w:p>
    <w:p w:rsidR="00FF735B" w:rsidRPr="002F1DF6" w:rsidRDefault="00FF735B" w:rsidP="00703454">
      <w:pPr>
        <w:pStyle w:val="a9"/>
        <w:numPr>
          <w:ilvl w:val="0"/>
          <w:numId w:val="1"/>
        </w:numPr>
        <w:spacing w:before="120"/>
        <w:contextualSpacing w:val="0"/>
        <w:jc w:val="both"/>
        <w:rPr>
          <w:sz w:val="24"/>
          <w:szCs w:val="24"/>
        </w:rPr>
      </w:pPr>
      <w:r w:rsidRPr="002F1DF6">
        <w:rPr>
          <w:sz w:val="24"/>
          <w:szCs w:val="24"/>
        </w:rPr>
        <w:t xml:space="preserve">Изложить второй абзац пункта 3.3. </w:t>
      </w:r>
      <w:r w:rsidR="0083117E" w:rsidRPr="002F1DF6">
        <w:rPr>
          <w:sz w:val="24"/>
          <w:szCs w:val="24"/>
        </w:rPr>
        <w:t xml:space="preserve">статьи 3 </w:t>
      </w:r>
      <w:r w:rsidRPr="002F1DF6">
        <w:rPr>
          <w:sz w:val="24"/>
          <w:szCs w:val="24"/>
        </w:rPr>
        <w:t>Условий в следующей редакции:</w:t>
      </w:r>
    </w:p>
    <w:p w:rsidR="00FF735B" w:rsidRPr="002F1DF6" w:rsidRDefault="00FF735B" w:rsidP="0083117E">
      <w:pPr>
        <w:pStyle w:val="810"/>
        <w:tabs>
          <w:tab w:val="left" w:pos="426"/>
        </w:tabs>
        <w:spacing w:before="120" w:line="240" w:lineRule="auto"/>
        <w:ind w:left="360"/>
        <w:jc w:val="both"/>
      </w:pPr>
      <w:r w:rsidRPr="002F1DF6">
        <w:t>«-</w:t>
      </w:r>
      <w:r w:rsidR="002E5B9B" w:rsidRPr="002F1DF6">
        <w:t>ценные бумаги, размещенные российскими эмитентами (выданные российскими юридическими лицами), учет прав на которые в соответствии с законодательством Российской Федерации может осуществляться депозитариями на Счетах депо</w:t>
      </w:r>
      <w:proofErr w:type="gramStart"/>
      <w:r w:rsidRPr="002F1DF6">
        <w:t>;»</w:t>
      </w:r>
      <w:proofErr w:type="gramEnd"/>
      <w:r w:rsidRPr="002F1DF6">
        <w:t>.</w:t>
      </w:r>
    </w:p>
    <w:p w:rsidR="0083117E" w:rsidRPr="002F1DF6" w:rsidRDefault="0083117E" w:rsidP="00703454">
      <w:pPr>
        <w:pStyle w:val="a9"/>
        <w:numPr>
          <w:ilvl w:val="0"/>
          <w:numId w:val="1"/>
        </w:numPr>
        <w:spacing w:before="120"/>
        <w:contextualSpacing w:val="0"/>
        <w:jc w:val="both"/>
        <w:rPr>
          <w:sz w:val="24"/>
          <w:szCs w:val="24"/>
        </w:rPr>
      </w:pPr>
      <w:r w:rsidRPr="002F1DF6">
        <w:rPr>
          <w:sz w:val="24"/>
          <w:szCs w:val="24"/>
        </w:rPr>
        <w:t xml:space="preserve">Исключить из пункта 3.3. статьи 3 Условий </w:t>
      </w:r>
      <w:r w:rsidR="00856854">
        <w:rPr>
          <w:sz w:val="24"/>
          <w:szCs w:val="24"/>
        </w:rPr>
        <w:t>третий</w:t>
      </w:r>
      <w:r w:rsidRPr="002F1DF6">
        <w:rPr>
          <w:sz w:val="24"/>
          <w:szCs w:val="24"/>
        </w:rPr>
        <w:t xml:space="preserve"> абзац.</w:t>
      </w:r>
    </w:p>
    <w:p w:rsidR="0083117E" w:rsidRPr="002F1DF6" w:rsidRDefault="0083117E" w:rsidP="0083117E">
      <w:pPr>
        <w:pStyle w:val="810"/>
        <w:tabs>
          <w:tab w:val="left" w:pos="426"/>
        </w:tabs>
        <w:spacing w:before="120" w:line="240" w:lineRule="auto"/>
        <w:ind w:left="360"/>
        <w:jc w:val="both"/>
      </w:pPr>
      <w:r w:rsidRPr="002F1DF6">
        <w:t>Считать 4-5 абзацы соответственно 3-4 абзацами пункта 3.3. статьи 3 Условий.</w:t>
      </w:r>
    </w:p>
    <w:p w:rsidR="000610CC" w:rsidRDefault="000610CC" w:rsidP="00703454">
      <w:pPr>
        <w:pStyle w:val="a9"/>
        <w:numPr>
          <w:ilvl w:val="0"/>
          <w:numId w:val="1"/>
        </w:numPr>
        <w:spacing w:before="120"/>
        <w:contextualSpacing w:val="0"/>
        <w:jc w:val="both"/>
        <w:rPr>
          <w:sz w:val="24"/>
          <w:szCs w:val="24"/>
        </w:rPr>
      </w:pPr>
      <w:r>
        <w:rPr>
          <w:sz w:val="24"/>
          <w:szCs w:val="24"/>
        </w:rPr>
        <w:t>Заменить в пункте 3.4. статьи 3 Условий слова «</w:t>
      </w:r>
      <w:r w:rsidRPr="000610CC">
        <w:rPr>
          <w:sz w:val="24"/>
          <w:szCs w:val="24"/>
        </w:rPr>
        <w:t>клиринг таки</w:t>
      </w:r>
      <w:r>
        <w:rPr>
          <w:sz w:val="24"/>
          <w:szCs w:val="24"/>
        </w:rPr>
        <w:t>х</w:t>
      </w:r>
      <w:r w:rsidRPr="000610CC">
        <w:rPr>
          <w:sz w:val="24"/>
          <w:szCs w:val="24"/>
        </w:rPr>
        <w:t xml:space="preserve"> сдел</w:t>
      </w:r>
      <w:r>
        <w:rPr>
          <w:sz w:val="24"/>
          <w:szCs w:val="24"/>
        </w:rPr>
        <w:t>ок</w:t>
      </w:r>
      <w:r w:rsidRPr="000610CC">
        <w:rPr>
          <w:sz w:val="24"/>
          <w:szCs w:val="24"/>
        </w:rPr>
        <w:t>» словами «клиринг обязательств по таким сделкам».</w:t>
      </w:r>
    </w:p>
    <w:p w:rsidR="002271E4" w:rsidRPr="002F1DF6" w:rsidRDefault="002271E4" w:rsidP="00703454">
      <w:pPr>
        <w:pStyle w:val="a9"/>
        <w:numPr>
          <w:ilvl w:val="0"/>
          <w:numId w:val="1"/>
        </w:numPr>
        <w:spacing w:before="120"/>
        <w:contextualSpacing w:val="0"/>
        <w:jc w:val="both"/>
        <w:rPr>
          <w:sz w:val="24"/>
          <w:szCs w:val="24"/>
        </w:rPr>
      </w:pPr>
      <w:r w:rsidRPr="002F1DF6">
        <w:rPr>
          <w:sz w:val="24"/>
          <w:szCs w:val="24"/>
        </w:rPr>
        <w:t>Изложить пункт 3.16. статьи 3 Условий в следующей редакции:</w:t>
      </w:r>
    </w:p>
    <w:p w:rsidR="002271E4" w:rsidRPr="002F1DF6" w:rsidRDefault="002271E4" w:rsidP="002271E4">
      <w:pPr>
        <w:pStyle w:val="810"/>
        <w:tabs>
          <w:tab w:val="left" w:pos="426"/>
        </w:tabs>
        <w:spacing w:before="120" w:line="240" w:lineRule="auto"/>
        <w:ind w:left="360"/>
        <w:jc w:val="both"/>
      </w:pPr>
      <w:r w:rsidRPr="002F1DF6">
        <w:t xml:space="preserve">«3.16. Положения Условий при </w:t>
      </w:r>
      <w:proofErr w:type="gramStart"/>
      <w:r w:rsidRPr="002F1DF6">
        <w:t>осуществлении</w:t>
      </w:r>
      <w:proofErr w:type="gramEnd"/>
      <w:r w:rsidRPr="002F1DF6">
        <w:t xml:space="preserve"> Депозитарных операций по Счетам депо иных Государственных кредиторов действуют с учетом требований законодательства Российской Федерации, регулирующего деятельность этих Государственных кредиторов.».</w:t>
      </w:r>
    </w:p>
    <w:p w:rsidR="00AB05CA" w:rsidRPr="002F1DF6" w:rsidRDefault="00AB05CA" w:rsidP="00703454">
      <w:pPr>
        <w:pStyle w:val="a9"/>
        <w:numPr>
          <w:ilvl w:val="0"/>
          <w:numId w:val="1"/>
        </w:numPr>
        <w:spacing w:before="120"/>
        <w:contextualSpacing w:val="0"/>
        <w:jc w:val="both"/>
        <w:rPr>
          <w:sz w:val="24"/>
          <w:szCs w:val="24"/>
        </w:rPr>
      </w:pPr>
      <w:r w:rsidRPr="002F1DF6">
        <w:rPr>
          <w:sz w:val="24"/>
          <w:szCs w:val="24"/>
        </w:rPr>
        <w:lastRenderedPageBreak/>
        <w:t>Заменить в пункте 4.1. статьи 4 Условий слова «составной частью» словом «частью».</w:t>
      </w:r>
    </w:p>
    <w:p w:rsidR="00AB05CA" w:rsidRPr="002F1DF6" w:rsidRDefault="00AB05CA" w:rsidP="00703454">
      <w:pPr>
        <w:pStyle w:val="a9"/>
        <w:numPr>
          <w:ilvl w:val="0"/>
          <w:numId w:val="1"/>
        </w:numPr>
        <w:spacing w:before="120"/>
        <w:contextualSpacing w:val="0"/>
        <w:jc w:val="both"/>
        <w:rPr>
          <w:sz w:val="24"/>
          <w:szCs w:val="24"/>
        </w:rPr>
      </w:pPr>
      <w:r w:rsidRPr="002F1DF6">
        <w:rPr>
          <w:sz w:val="24"/>
          <w:szCs w:val="24"/>
        </w:rPr>
        <w:t>Изложить пункт 4.2. статьи 4 Условий в следующей редакции:</w:t>
      </w:r>
    </w:p>
    <w:p w:rsidR="00AB05CA" w:rsidRPr="002F1DF6" w:rsidRDefault="00AB05CA" w:rsidP="00DB254D">
      <w:pPr>
        <w:pStyle w:val="810"/>
        <w:tabs>
          <w:tab w:val="left" w:pos="426"/>
        </w:tabs>
        <w:spacing w:before="120" w:line="240" w:lineRule="auto"/>
        <w:ind w:left="360"/>
        <w:jc w:val="both"/>
      </w:pPr>
      <w:r w:rsidRPr="002F1DF6">
        <w:t>«4.2. Предметом Договора является оказание Депозитарием Депоненту следующих услуг:</w:t>
      </w:r>
    </w:p>
    <w:p w:rsidR="00BB1AAE" w:rsidRPr="002F1DF6" w:rsidRDefault="00BB1AAE" w:rsidP="00BB1AAE">
      <w:pPr>
        <w:pStyle w:val="810"/>
        <w:numPr>
          <w:ilvl w:val="0"/>
          <w:numId w:val="21"/>
        </w:numPr>
        <w:spacing w:before="120" w:line="240" w:lineRule="auto"/>
        <w:jc w:val="both"/>
      </w:pPr>
      <w:proofErr w:type="gramStart"/>
      <w:r w:rsidRPr="002F1DF6">
        <w:t>по учету и переходу прав на ценные бумаги, а также по хранению обездвиженных документарных ценных бумаг при условии оказания услуг по учету и переходу прав на них путем открытия и ведения Депозитарием Счета депо Депонента, обеспечение распоряжения Депонентом ценными бумагами путем проведения операций по этому Счету депо;</w:t>
      </w:r>
      <w:proofErr w:type="gramEnd"/>
    </w:p>
    <w:p w:rsidR="00AB05CA" w:rsidRPr="002F1DF6" w:rsidRDefault="00AB05CA" w:rsidP="00AB05CA">
      <w:pPr>
        <w:numPr>
          <w:ilvl w:val="0"/>
          <w:numId w:val="21"/>
        </w:numPr>
        <w:shd w:val="clear" w:color="auto" w:fill="FFFFFF"/>
        <w:spacing w:before="120"/>
        <w:jc w:val="both"/>
        <w:rPr>
          <w:sz w:val="24"/>
          <w:szCs w:val="24"/>
          <w:shd w:val="clear" w:color="auto" w:fill="FFFFFF"/>
        </w:rPr>
      </w:pPr>
      <w:r w:rsidRPr="002F1DF6">
        <w:rPr>
          <w:sz w:val="24"/>
          <w:szCs w:val="24"/>
          <w:shd w:val="clear" w:color="auto" w:fill="FFFFFF"/>
        </w:rPr>
        <w:t>оказание Депозитарием Депоненту услуг, содействующих реализации владельцами ценных бумаг прав по ценным бумагам;</w:t>
      </w:r>
    </w:p>
    <w:p w:rsidR="00AB05CA" w:rsidRPr="002F1DF6" w:rsidRDefault="00AB05CA" w:rsidP="00AB05CA">
      <w:pPr>
        <w:numPr>
          <w:ilvl w:val="0"/>
          <w:numId w:val="21"/>
        </w:numPr>
        <w:shd w:val="clear" w:color="auto" w:fill="FFFFFF"/>
        <w:spacing w:before="120"/>
        <w:jc w:val="both"/>
        <w:rPr>
          <w:sz w:val="24"/>
          <w:szCs w:val="24"/>
          <w:shd w:val="clear" w:color="auto" w:fill="FFFFFF"/>
        </w:rPr>
      </w:pPr>
      <w:r w:rsidRPr="002F1DF6">
        <w:rPr>
          <w:sz w:val="24"/>
          <w:szCs w:val="24"/>
          <w:shd w:val="clear" w:color="auto" w:fill="FFFFFF"/>
        </w:rPr>
        <w:t>оказание Депозитарием Депоненту сопутствующих услуг, связанных с ценными бумагами.</w:t>
      </w:r>
    </w:p>
    <w:p w:rsidR="00AB05CA" w:rsidRPr="002F1DF6" w:rsidRDefault="00AB05CA" w:rsidP="00BB1AAE">
      <w:pPr>
        <w:numPr>
          <w:ilvl w:val="0"/>
          <w:numId w:val="21"/>
        </w:numPr>
        <w:shd w:val="clear" w:color="auto" w:fill="FFFFFF"/>
        <w:spacing w:before="120"/>
        <w:jc w:val="both"/>
        <w:rPr>
          <w:sz w:val="24"/>
          <w:szCs w:val="24"/>
        </w:rPr>
      </w:pPr>
      <w:r w:rsidRPr="002F1DF6">
        <w:rPr>
          <w:sz w:val="24"/>
          <w:szCs w:val="24"/>
          <w:shd w:val="clear" w:color="auto" w:fill="FFFFFF"/>
        </w:rPr>
        <w:t>если это предусмотрено соответствующим Договором, хранение обездвиженных документарных ценных бумаг</w:t>
      </w:r>
      <w:proofErr w:type="gramStart"/>
      <w:r w:rsidRPr="002F1DF6">
        <w:rPr>
          <w:sz w:val="24"/>
          <w:szCs w:val="24"/>
          <w:shd w:val="clear" w:color="auto" w:fill="FFFFFF"/>
        </w:rPr>
        <w:t>.</w:t>
      </w:r>
      <w:r w:rsidR="00DB254D" w:rsidRPr="002F1DF6">
        <w:rPr>
          <w:sz w:val="24"/>
          <w:szCs w:val="24"/>
          <w:shd w:val="clear" w:color="auto" w:fill="FFFFFF"/>
        </w:rPr>
        <w:t>».</w:t>
      </w:r>
      <w:proofErr w:type="gramEnd"/>
    </w:p>
    <w:p w:rsidR="00DB254D" w:rsidRPr="002F1DF6" w:rsidRDefault="00DB254D" w:rsidP="00DB254D">
      <w:pPr>
        <w:pStyle w:val="a9"/>
        <w:numPr>
          <w:ilvl w:val="0"/>
          <w:numId w:val="1"/>
        </w:numPr>
        <w:spacing w:before="120"/>
        <w:contextualSpacing w:val="0"/>
        <w:jc w:val="both"/>
        <w:rPr>
          <w:sz w:val="24"/>
          <w:szCs w:val="24"/>
        </w:rPr>
      </w:pPr>
      <w:r w:rsidRPr="002F1DF6">
        <w:rPr>
          <w:sz w:val="24"/>
          <w:szCs w:val="24"/>
        </w:rPr>
        <w:t>Изложить первое предложение в пункте 4.10. статьи 4 Условий в следующей редакции:</w:t>
      </w:r>
    </w:p>
    <w:p w:rsidR="00DB254D" w:rsidRPr="002F1DF6" w:rsidRDefault="00DB254D" w:rsidP="00DB254D">
      <w:pPr>
        <w:pStyle w:val="810"/>
        <w:tabs>
          <w:tab w:val="left" w:pos="426"/>
        </w:tabs>
        <w:spacing w:before="120" w:line="240" w:lineRule="auto"/>
        <w:ind w:left="360"/>
        <w:jc w:val="both"/>
      </w:pPr>
      <w:proofErr w:type="gramStart"/>
      <w:r w:rsidRPr="002F1DF6">
        <w:t>«Эмиссионный счет может быть открыт при условии заключения Депозитарием с эмитентом договора Эмиссионного счета, на основании которого Депозитарий осуществляет ведение Эмиссионного счета и оказывает услуги по централизованному учету прав на ценные бумаги и (или) по обязательному централизованному хранению</w:t>
      </w:r>
      <w:proofErr w:type="gramEnd"/>
      <w:r w:rsidRPr="002F1DF6">
        <w:t xml:space="preserve"> обездвиженных документарных ценных бумаг эмитента при </w:t>
      </w:r>
      <w:proofErr w:type="gramStart"/>
      <w:r w:rsidRPr="002F1DF6">
        <w:t>условии</w:t>
      </w:r>
      <w:proofErr w:type="gramEnd"/>
      <w:r w:rsidRPr="002F1DF6">
        <w:t xml:space="preserve"> оказания Депозитарием услуг по учету и переходу прав на эти ценные бумаги.».</w:t>
      </w:r>
    </w:p>
    <w:p w:rsidR="00DB254D" w:rsidRPr="002F1DF6" w:rsidRDefault="008A5021" w:rsidP="008A5021">
      <w:pPr>
        <w:pStyle w:val="a9"/>
        <w:numPr>
          <w:ilvl w:val="0"/>
          <w:numId w:val="1"/>
        </w:numPr>
        <w:spacing w:before="120"/>
        <w:contextualSpacing w:val="0"/>
        <w:jc w:val="both"/>
        <w:rPr>
          <w:sz w:val="24"/>
          <w:szCs w:val="24"/>
        </w:rPr>
      </w:pPr>
      <w:r w:rsidRPr="002F1DF6">
        <w:rPr>
          <w:sz w:val="24"/>
          <w:szCs w:val="24"/>
        </w:rPr>
        <w:t>Изложить пункт 4.15. статьи 4 Условий в следующей редакции:</w:t>
      </w:r>
    </w:p>
    <w:p w:rsidR="00DB254D" w:rsidRPr="002F1DF6" w:rsidRDefault="008A5021" w:rsidP="008A5021">
      <w:pPr>
        <w:pStyle w:val="810"/>
        <w:tabs>
          <w:tab w:val="left" w:pos="426"/>
        </w:tabs>
        <w:spacing w:before="120" w:line="240" w:lineRule="auto"/>
        <w:ind w:left="360"/>
        <w:jc w:val="both"/>
      </w:pPr>
      <w:r w:rsidRPr="002F1DF6">
        <w:t>«4.15. Централизованное хранение клиринговых сертификатов участия как обездвиженных документарных ценных бумаг с обязательным централизованным хранением осуществляется Депозитарием в соответствии с договором, заключенным с клиринговой организацией, сформировавшей имущественный пул, согласно требованиям Закона о клиринге</w:t>
      </w:r>
      <w:proofErr w:type="gramStart"/>
      <w:r w:rsidRPr="002F1DF6">
        <w:t>.».</w:t>
      </w:r>
      <w:proofErr w:type="gramEnd"/>
    </w:p>
    <w:p w:rsidR="00101D6E" w:rsidRPr="002F1DF6" w:rsidRDefault="00101D6E" w:rsidP="00703454">
      <w:pPr>
        <w:pStyle w:val="a9"/>
        <w:numPr>
          <w:ilvl w:val="0"/>
          <w:numId w:val="1"/>
        </w:numPr>
        <w:spacing w:before="120"/>
        <w:contextualSpacing w:val="0"/>
        <w:jc w:val="both"/>
        <w:rPr>
          <w:sz w:val="24"/>
          <w:szCs w:val="24"/>
        </w:rPr>
      </w:pPr>
      <w:r w:rsidRPr="002F1DF6">
        <w:rPr>
          <w:sz w:val="24"/>
          <w:szCs w:val="24"/>
        </w:rPr>
        <w:t>Заменить в пункте 8.1 статьи 8 Условий слова «Депонент, лицо, на имя которого открыт счет, не предназначенный для учета прав на ценные бумаги</w:t>
      </w:r>
      <w:proofErr w:type="gramStart"/>
      <w:r w:rsidRPr="002F1DF6">
        <w:rPr>
          <w:sz w:val="24"/>
          <w:szCs w:val="24"/>
        </w:rPr>
        <w:t>,»</w:t>
      </w:r>
      <w:proofErr w:type="gramEnd"/>
      <w:r w:rsidRPr="002F1DF6">
        <w:rPr>
          <w:sz w:val="24"/>
          <w:szCs w:val="24"/>
        </w:rPr>
        <w:t xml:space="preserve"> словами Депонент или лицо, на имя которого открыт счет, не предназначенный для учета прав на ценные бумаги,».</w:t>
      </w:r>
    </w:p>
    <w:p w:rsidR="00101D6E" w:rsidRPr="002F1DF6" w:rsidRDefault="00B172EB" w:rsidP="00703454">
      <w:pPr>
        <w:pStyle w:val="a9"/>
        <w:numPr>
          <w:ilvl w:val="0"/>
          <w:numId w:val="1"/>
        </w:numPr>
        <w:spacing w:before="120"/>
        <w:contextualSpacing w:val="0"/>
        <w:jc w:val="both"/>
        <w:rPr>
          <w:sz w:val="24"/>
          <w:szCs w:val="24"/>
        </w:rPr>
      </w:pPr>
      <w:r w:rsidRPr="002F1DF6">
        <w:rPr>
          <w:sz w:val="24"/>
          <w:szCs w:val="24"/>
        </w:rPr>
        <w:t>Изложить четвертое предложение в пункте 8.1 статьи 8 Условий в следующей редакции:</w:t>
      </w:r>
    </w:p>
    <w:p w:rsidR="00B172EB" w:rsidRPr="002F1DF6" w:rsidRDefault="00B172EB" w:rsidP="00B172EB">
      <w:pPr>
        <w:pStyle w:val="24"/>
        <w:spacing w:before="120"/>
        <w:ind w:left="567"/>
        <w:rPr>
          <w:szCs w:val="24"/>
        </w:rPr>
      </w:pPr>
      <w:r w:rsidRPr="002F1DF6">
        <w:rPr>
          <w:szCs w:val="24"/>
        </w:rPr>
        <w:t>«Оператор может быть назначен по разделам заданного типа, разделам заданных типов, по конкретному разделу, по Счету депо или счету, не предназначенному для учета прав на ценные бумаги</w:t>
      </w:r>
      <w:proofErr w:type="gramStart"/>
      <w:r w:rsidRPr="002F1DF6">
        <w:rPr>
          <w:szCs w:val="24"/>
        </w:rPr>
        <w:t>.».</w:t>
      </w:r>
      <w:proofErr w:type="gramEnd"/>
    </w:p>
    <w:p w:rsidR="00B172EB" w:rsidRPr="002F1DF6" w:rsidRDefault="00B172EB" w:rsidP="00703454">
      <w:pPr>
        <w:pStyle w:val="a9"/>
        <w:numPr>
          <w:ilvl w:val="0"/>
          <w:numId w:val="1"/>
        </w:numPr>
        <w:spacing w:before="120"/>
        <w:contextualSpacing w:val="0"/>
        <w:jc w:val="both"/>
        <w:rPr>
          <w:sz w:val="24"/>
          <w:szCs w:val="24"/>
        </w:rPr>
      </w:pPr>
      <w:r w:rsidRPr="002F1DF6">
        <w:rPr>
          <w:sz w:val="24"/>
          <w:szCs w:val="24"/>
        </w:rPr>
        <w:t>Изложить второй абзац в пункте 9.1. статьи 9 Условий в следующей редакции:</w:t>
      </w:r>
    </w:p>
    <w:p w:rsidR="00B172EB" w:rsidRPr="002F1DF6" w:rsidRDefault="00B172EB" w:rsidP="00B172EB">
      <w:pPr>
        <w:pStyle w:val="24"/>
        <w:spacing w:before="120"/>
        <w:ind w:left="567"/>
        <w:rPr>
          <w:szCs w:val="24"/>
        </w:rPr>
      </w:pPr>
      <w:r w:rsidRPr="002F1DF6">
        <w:rPr>
          <w:szCs w:val="24"/>
        </w:rPr>
        <w:t>«</w:t>
      </w:r>
      <w:r w:rsidRPr="002F1DF6">
        <w:t>Основанием для исполнения Депозитарных операций и иных процедур, обеспечивающих и поддерживающих обособленный учет прав на ценные бумаги каждого Депонента, инициатором которых выступает Депозитарий, являются Служебные поручения, подписанные уполномоченными лицами Депозитария</w:t>
      </w:r>
      <w:proofErr w:type="gramStart"/>
      <w:r w:rsidRPr="002F1DF6">
        <w:t>.».</w:t>
      </w:r>
      <w:proofErr w:type="gramEnd"/>
    </w:p>
    <w:p w:rsidR="00B172EB" w:rsidRPr="002F1DF6" w:rsidRDefault="00B172EB" w:rsidP="00703454">
      <w:pPr>
        <w:pStyle w:val="a9"/>
        <w:numPr>
          <w:ilvl w:val="0"/>
          <w:numId w:val="1"/>
        </w:numPr>
        <w:spacing w:before="120"/>
        <w:contextualSpacing w:val="0"/>
        <w:jc w:val="both"/>
        <w:rPr>
          <w:sz w:val="24"/>
          <w:szCs w:val="24"/>
        </w:rPr>
      </w:pPr>
      <w:r w:rsidRPr="002F1DF6">
        <w:rPr>
          <w:sz w:val="24"/>
          <w:szCs w:val="24"/>
        </w:rPr>
        <w:t>Изложить пункт 9.2. статьи 9 Условий в следующей редакции:</w:t>
      </w:r>
    </w:p>
    <w:p w:rsidR="00B172EB" w:rsidRPr="002F1DF6" w:rsidRDefault="00B172EB" w:rsidP="00B172EB">
      <w:pPr>
        <w:pStyle w:val="24"/>
        <w:spacing w:before="120"/>
        <w:ind w:left="567"/>
        <w:rPr>
          <w:szCs w:val="24"/>
        </w:rPr>
      </w:pPr>
      <w:r w:rsidRPr="002F1DF6">
        <w:rPr>
          <w:szCs w:val="24"/>
        </w:rPr>
        <w:lastRenderedPageBreak/>
        <w:t>«9.2. Депозитарные операции по Счетам депо и иные процедуры, обеспечивающие и поддерживающие обособленный учет прав на ценные бумаги каждого Депонента производятся на основании Поручений, оформленных в виде электронного документа или в случаях, предусмотренных Договором, на основании Поручений на бумажном носителе</w:t>
      </w:r>
      <w:proofErr w:type="gramStart"/>
      <w:r w:rsidRPr="002F1DF6">
        <w:rPr>
          <w:szCs w:val="24"/>
        </w:rPr>
        <w:t>.».</w:t>
      </w:r>
      <w:proofErr w:type="gramEnd"/>
    </w:p>
    <w:p w:rsidR="00B172EB" w:rsidRPr="002F1DF6" w:rsidRDefault="00315C8E" w:rsidP="00703454">
      <w:pPr>
        <w:pStyle w:val="a9"/>
        <w:numPr>
          <w:ilvl w:val="0"/>
          <w:numId w:val="1"/>
        </w:numPr>
        <w:spacing w:before="120"/>
        <w:contextualSpacing w:val="0"/>
        <w:jc w:val="both"/>
        <w:rPr>
          <w:sz w:val="24"/>
          <w:szCs w:val="24"/>
        </w:rPr>
      </w:pPr>
      <w:r w:rsidRPr="002F1DF6">
        <w:rPr>
          <w:sz w:val="24"/>
          <w:szCs w:val="24"/>
        </w:rPr>
        <w:t>Изложить второй абзац в пункте 9.4. статьи 9 Условий в следующей редакции:</w:t>
      </w:r>
    </w:p>
    <w:p w:rsidR="00315C8E" w:rsidRPr="002F1DF6" w:rsidRDefault="00B72BAF" w:rsidP="006D5C8A">
      <w:pPr>
        <w:pStyle w:val="24"/>
        <w:spacing w:before="120"/>
        <w:ind w:left="567"/>
        <w:rPr>
          <w:szCs w:val="24"/>
        </w:rPr>
      </w:pPr>
      <w:r w:rsidRPr="002F1DF6">
        <w:rPr>
          <w:szCs w:val="24"/>
        </w:rPr>
        <w:t>«</w:t>
      </w:r>
      <w:r w:rsidR="00315C8E" w:rsidRPr="002F1DF6">
        <w:rPr>
          <w:szCs w:val="24"/>
        </w:rPr>
        <w:t>Депозитарий обеспечивает Депонентам возможность обмена электронными документами в соответствии с заключенными договорами об обмене электронными документами по каналам информационного взаимодействия СЭД Депозитария или SWIFT.</w:t>
      </w:r>
      <w:r w:rsidRPr="002F1DF6">
        <w:rPr>
          <w:szCs w:val="24"/>
        </w:rPr>
        <w:t>».</w:t>
      </w:r>
    </w:p>
    <w:p w:rsidR="00B72BAF" w:rsidRPr="002F1DF6" w:rsidRDefault="00B72BAF" w:rsidP="00703454">
      <w:pPr>
        <w:pStyle w:val="a9"/>
        <w:numPr>
          <w:ilvl w:val="0"/>
          <w:numId w:val="1"/>
        </w:numPr>
        <w:spacing w:before="120"/>
        <w:contextualSpacing w:val="0"/>
        <w:jc w:val="both"/>
        <w:rPr>
          <w:sz w:val="24"/>
          <w:szCs w:val="24"/>
        </w:rPr>
      </w:pPr>
      <w:r w:rsidRPr="002F1DF6">
        <w:rPr>
          <w:sz w:val="24"/>
          <w:szCs w:val="24"/>
        </w:rPr>
        <w:t>Заменить в пункте 10.2. статьи 10 Условий аббревиатуру «НРД» словом «Депозитарий».</w:t>
      </w:r>
    </w:p>
    <w:p w:rsidR="006D5C8A" w:rsidRPr="002F1DF6" w:rsidRDefault="006D5C8A" w:rsidP="00703454">
      <w:pPr>
        <w:pStyle w:val="a9"/>
        <w:numPr>
          <w:ilvl w:val="0"/>
          <w:numId w:val="1"/>
        </w:numPr>
        <w:spacing w:before="120"/>
        <w:contextualSpacing w:val="0"/>
        <w:jc w:val="both"/>
        <w:rPr>
          <w:sz w:val="24"/>
          <w:szCs w:val="24"/>
        </w:rPr>
      </w:pPr>
      <w:r w:rsidRPr="002F1DF6">
        <w:rPr>
          <w:sz w:val="24"/>
          <w:szCs w:val="24"/>
        </w:rPr>
        <w:t>Дополнить пункт 10.3. статьи 10 Условий пятым абзацем следующего содержания:</w:t>
      </w:r>
    </w:p>
    <w:p w:rsidR="006D5C8A" w:rsidRPr="002F1DF6" w:rsidRDefault="006D5C8A" w:rsidP="006D5C8A">
      <w:pPr>
        <w:pStyle w:val="24"/>
        <w:spacing w:before="120"/>
        <w:ind w:left="567"/>
        <w:rPr>
          <w:szCs w:val="24"/>
        </w:rPr>
      </w:pPr>
      <w:r w:rsidRPr="002F1DF6">
        <w:rPr>
          <w:szCs w:val="24"/>
        </w:rPr>
        <w:t>«- Проверка наличия дополнительных документов, которые должны быть предоставлены Депонентом для исполнения Поручения и их соответствие требованиям Депозитария (в том случае если порядок исполнения Депозитарной операции предполагает предоставление дополнительных документов)</w:t>
      </w:r>
      <w:proofErr w:type="gramStart"/>
      <w:r w:rsidRPr="002F1DF6">
        <w:rPr>
          <w:szCs w:val="24"/>
        </w:rPr>
        <w:t>;»</w:t>
      </w:r>
      <w:proofErr w:type="gramEnd"/>
      <w:r w:rsidRPr="002F1DF6">
        <w:rPr>
          <w:szCs w:val="24"/>
        </w:rPr>
        <w:t>.</w:t>
      </w:r>
    </w:p>
    <w:p w:rsidR="00502B77" w:rsidRPr="002F1DF6" w:rsidRDefault="00502B77" w:rsidP="006D5C8A">
      <w:pPr>
        <w:pStyle w:val="24"/>
        <w:spacing w:before="120"/>
        <w:ind w:left="567"/>
        <w:rPr>
          <w:szCs w:val="24"/>
        </w:rPr>
      </w:pPr>
      <w:r w:rsidRPr="002F1DF6">
        <w:rPr>
          <w:szCs w:val="24"/>
        </w:rPr>
        <w:t xml:space="preserve">Считать </w:t>
      </w:r>
      <w:r w:rsidR="00856854">
        <w:rPr>
          <w:szCs w:val="24"/>
        </w:rPr>
        <w:t>5</w:t>
      </w:r>
      <w:r w:rsidRPr="002F1DF6">
        <w:rPr>
          <w:szCs w:val="24"/>
        </w:rPr>
        <w:t xml:space="preserve">-12 абзацы соответственно </w:t>
      </w:r>
      <w:r w:rsidR="00856854">
        <w:rPr>
          <w:szCs w:val="24"/>
        </w:rPr>
        <w:t>6</w:t>
      </w:r>
      <w:r w:rsidRPr="002F1DF6">
        <w:rPr>
          <w:szCs w:val="24"/>
        </w:rPr>
        <w:t>-13 абзацами пункта 10.3. статьи 10 Условий</w:t>
      </w:r>
    </w:p>
    <w:p w:rsidR="004B6BCB" w:rsidRPr="002F1DF6" w:rsidRDefault="004B6BCB" w:rsidP="004B6BCB">
      <w:pPr>
        <w:pStyle w:val="a9"/>
        <w:numPr>
          <w:ilvl w:val="0"/>
          <w:numId w:val="1"/>
        </w:numPr>
        <w:rPr>
          <w:sz w:val="24"/>
          <w:szCs w:val="24"/>
        </w:rPr>
      </w:pPr>
      <w:r w:rsidRPr="002F1DF6">
        <w:rPr>
          <w:sz w:val="24"/>
          <w:szCs w:val="24"/>
        </w:rPr>
        <w:t>Дополнить пункт 10.3. статьи 10 Условий восьмым абзацем следующего содержания:</w:t>
      </w:r>
    </w:p>
    <w:p w:rsidR="004B6BCB" w:rsidRPr="002F1DF6" w:rsidRDefault="004B6BCB" w:rsidP="004B6BCB">
      <w:pPr>
        <w:pStyle w:val="810"/>
        <w:spacing w:before="120" w:line="240" w:lineRule="auto"/>
        <w:ind w:left="568"/>
        <w:jc w:val="both"/>
      </w:pPr>
      <w:proofErr w:type="gramStart"/>
      <w:r w:rsidRPr="002F1DF6">
        <w:t>«- Формирование и направление в реестр владельцев ценных бумаг, другой депозитарий или Иностранный депозитарий поручения Депозитария на списание ценных бумаг со Счета Депозитария или зачисление ценных бумаг на Счет Депозитария (при исполнении операций приема ценных бумаг на хранение и/или учет и снятия ценных бумаг с хранения и/или учета);».</w:t>
      </w:r>
      <w:proofErr w:type="gramEnd"/>
    </w:p>
    <w:p w:rsidR="004B6BCB" w:rsidRPr="002F1DF6" w:rsidRDefault="004B6BCB" w:rsidP="004B6BCB">
      <w:pPr>
        <w:pStyle w:val="24"/>
        <w:spacing w:before="120"/>
        <w:ind w:left="567"/>
        <w:rPr>
          <w:szCs w:val="24"/>
        </w:rPr>
      </w:pPr>
      <w:r w:rsidRPr="002F1DF6">
        <w:rPr>
          <w:szCs w:val="24"/>
        </w:rPr>
        <w:t>Считать 8-13 абзацы соответственно 9-14 абзацами пункта 10.3. статьи 10 Условий.</w:t>
      </w:r>
    </w:p>
    <w:p w:rsidR="006D5C8A" w:rsidRPr="002F1DF6" w:rsidRDefault="006D5C8A" w:rsidP="00703454">
      <w:pPr>
        <w:pStyle w:val="a9"/>
        <w:numPr>
          <w:ilvl w:val="0"/>
          <w:numId w:val="1"/>
        </w:numPr>
        <w:spacing w:before="120"/>
        <w:contextualSpacing w:val="0"/>
        <w:jc w:val="both"/>
        <w:rPr>
          <w:sz w:val="24"/>
          <w:szCs w:val="24"/>
        </w:rPr>
      </w:pPr>
      <w:r w:rsidRPr="002F1DF6">
        <w:rPr>
          <w:sz w:val="24"/>
          <w:szCs w:val="24"/>
        </w:rPr>
        <w:t>Заменить в пункте 10.4. статьи 10 Условий слово «рабочего» словом «Операционного».</w:t>
      </w:r>
    </w:p>
    <w:p w:rsidR="006D5C8A" w:rsidRPr="002F1DF6" w:rsidRDefault="00502B77" w:rsidP="00703454">
      <w:pPr>
        <w:pStyle w:val="a9"/>
        <w:numPr>
          <w:ilvl w:val="0"/>
          <w:numId w:val="1"/>
        </w:numPr>
        <w:spacing w:before="120"/>
        <w:contextualSpacing w:val="0"/>
        <w:jc w:val="both"/>
        <w:rPr>
          <w:sz w:val="24"/>
          <w:szCs w:val="24"/>
        </w:rPr>
      </w:pPr>
      <w:r w:rsidRPr="002F1DF6">
        <w:rPr>
          <w:sz w:val="24"/>
          <w:szCs w:val="24"/>
        </w:rPr>
        <w:t>Изловить пункт 10.6. статьи 10 Условий в следующей редакции:</w:t>
      </w:r>
    </w:p>
    <w:p w:rsidR="00502B77" w:rsidRPr="002F1DF6" w:rsidRDefault="00502B77" w:rsidP="00502B77">
      <w:pPr>
        <w:pStyle w:val="24"/>
        <w:spacing w:before="120"/>
        <w:ind w:left="567"/>
        <w:rPr>
          <w:szCs w:val="24"/>
        </w:rPr>
      </w:pPr>
      <w:r w:rsidRPr="002F1DF6">
        <w:rPr>
          <w:szCs w:val="24"/>
        </w:rPr>
        <w:t>«10.6. Поручения на бумажном носителе предоставляются в Депозитарий Уполномоченным лицом Депонента (Оператора, по тексту Условий указанные лица именуются «Депонент», если нет необходимости выделения действий какого-либо из перечисленных лиц). При необходимости получения отметки о приеме Поручения Депонент должен предоставить Поручение на бумажном носителе в двух экземплярах</w:t>
      </w:r>
      <w:proofErr w:type="gramStart"/>
      <w:r w:rsidRPr="002F1DF6">
        <w:rPr>
          <w:szCs w:val="24"/>
        </w:rPr>
        <w:t>.».</w:t>
      </w:r>
      <w:proofErr w:type="gramEnd"/>
    </w:p>
    <w:p w:rsidR="007F7FA2" w:rsidRPr="002F1DF6" w:rsidRDefault="007F7FA2" w:rsidP="00703454">
      <w:pPr>
        <w:pStyle w:val="a9"/>
        <w:numPr>
          <w:ilvl w:val="0"/>
          <w:numId w:val="1"/>
        </w:numPr>
        <w:spacing w:before="120"/>
        <w:contextualSpacing w:val="0"/>
        <w:jc w:val="both"/>
        <w:rPr>
          <w:sz w:val="24"/>
          <w:szCs w:val="24"/>
        </w:rPr>
      </w:pPr>
      <w:r w:rsidRPr="002F1DF6">
        <w:rPr>
          <w:sz w:val="24"/>
          <w:szCs w:val="24"/>
        </w:rPr>
        <w:t>Изложить первое предложени</w:t>
      </w:r>
      <w:r w:rsidR="00A9332F" w:rsidRPr="002F1DF6">
        <w:rPr>
          <w:sz w:val="24"/>
          <w:szCs w:val="24"/>
        </w:rPr>
        <w:t>е в</w:t>
      </w:r>
      <w:r w:rsidR="00856854">
        <w:rPr>
          <w:sz w:val="24"/>
          <w:szCs w:val="24"/>
        </w:rPr>
        <w:t>о</w:t>
      </w:r>
      <w:r w:rsidR="00A9332F" w:rsidRPr="002F1DF6">
        <w:rPr>
          <w:sz w:val="24"/>
          <w:szCs w:val="24"/>
        </w:rPr>
        <w:t xml:space="preserve"> </w:t>
      </w:r>
      <w:r w:rsidR="00856854">
        <w:rPr>
          <w:sz w:val="24"/>
          <w:szCs w:val="24"/>
        </w:rPr>
        <w:t>втор</w:t>
      </w:r>
      <w:r w:rsidR="00A9332F" w:rsidRPr="002F1DF6">
        <w:rPr>
          <w:sz w:val="24"/>
          <w:szCs w:val="24"/>
        </w:rPr>
        <w:t>ом абзаце</w:t>
      </w:r>
      <w:r w:rsidRPr="002F1DF6">
        <w:rPr>
          <w:sz w:val="24"/>
          <w:szCs w:val="24"/>
        </w:rPr>
        <w:t xml:space="preserve"> пункта </w:t>
      </w:r>
      <w:r w:rsidR="00A9332F" w:rsidRPr="002F1DF6">
        <w:rPr>
          <w:sz w:val="24"/>
          <w:szCs w:val="24"/>
        </w:rPr>
        <w:t>10</w:t>
      </w:r>
      <w:r w:rsidRPr="002F1DF6">
        <w:rPr>
          <w:sz w:val="24"/>
          <w:szCs w:val="24"/>
        </w:rPr>
        <w:t>.</w:t>
      </w:r>
      <w:r w:rsidR="00A9332F" w:rsidRPr="002F1DF6">
        <w:rPr>
          <w:sz w:val="24"/>
          <w:szCs w:val="24"/>
        </w:rPr>
        <w:t>7</w:t>
      </w:r>
      <w:r w:rsidRPr="002F1DF6">
        <w:rPr>
          <w:sz w:val="24"/>
          <w:szCs w:val="24"/>
        </w:rPr>
        <w:t>.</w:t>
      </w:r>
      <w:r w:rsidR="00A9332F" w:rsidRPr="002F1DF6">
        <w:rPr>
          <w:sz w:val="24"/>
          <w:szCs w:val="24"/>
        </w:rPr>
        <w:t xml:space="preserve"> статьи 10</w:t>
      </w:r>
      <w:r w:rsidRPr="002F1DF6">
        <w:rPr>
          <w:sz w:val="24"/>
          <w:szCs w:val="24"/>
        </w:rPr>
        <w:t xml:space="preserve"> Условий в следующей редакции:</w:t>
      </w:r>
    </w:p>
    <w:p w:rsidR="007F7FA2" w:rsidRPr="002F1DF6" w:rsidRDefault="007F7FA2" w:rsidP="00ED5E3B">
      <w:pPr>
        <w:pStyle w:val="24"/>
        <w:spacing w:before="120"/>
        <w:ind w:left="567"/>
        <w:rPr>
          <w:szCs w:val="24"/>
        </w:rPr>
      </w:pPr>
      <w:r w:rsidRPr="002F1DF6">
        <w:rPr>
          <w:szCs w:val="24"/>
        </w:rPr>
        <w:t>«</w:t>
      </w:r>
      <w:r w:rsidR="00A9332F" w:rsidRPr="002F1DF6">
        <w:rPr>
          <w:szCs w:val="24"/>
        </w:rPr>
        <w:t>Работник Депозитария при необходимости получения отметки о приеме Поручения на втором экземпляре Поручения, предоставленного в бумажной форме, ставит отметку о приеме Поручения и возвращает второй экземпляр Поручения Уполномоченному лицу Депонента</w:t>
      </w:r>
      <w:proofErr w:type="gramStart"/>
      <w:r w:rsidR="00A9332F" w:rsidRPr="002F1DF6">
        <w:rPr>
          <w:szCs w:val="24"/>
        </w:rPr>
        <w:t>.</w:t>
      </w:r>
      <w:r w:rsidRPr="002F1DF6">
        <w:rPr>
          <w:szCs w:val="24"/>
        </w:rPr>
        <w:t>».</w:t>
      </w:r>
      <w:proofErr w:type="gramEnd"/>
    </w:p>
    <w:p w:rsidR="0059007D" w:rsidRPr="002F1DF6" w:rsidRDefault="0056415F" w:rsidP="00703454">
      <w:pPr>
        <w:pStyle w:val="a9"/>
        <w:numPr>
          <w:ilvl w:val="0"/>
          <w:numId w:val="1"/>
        </w:numPr>
        <w:spacing w:before="120"/>
        <w:contextualSpacing w:val="0"/>
        <w:jc w:val="both"/>
        <w:rPr>
          <w:sz w:val="24"/>
          <w:szCs w:val="24"/>
        </w:rPr>
      </w:pPr>
      <w:r w:rsidRPr="002F1DF6">
        <w:rPr>
          <w:sz w:val="24"/>
          <w:szCs w:val="24"/>
        </w:rPr>
        <w:t xml:space="preserve">Изложить </w:t>
      </w:r>
      <w:r w:rsidR="00A9332F" w:rsidRPr="002F1DF6">
        <w:rPr>
          <w:sz w:val="24"/>
          <w:szCs w:val="24"/>
        </w:rPr>
        <w:t xml:space="preserve">третий и четвертый </w:t>
      </w:r>
      <w:r w:rsidR="00ED5E3B" w:rsidRPr="002F1DF6">
        <w:rPr>
          <w:sz w:val="24"/>
          <w:szCs w:val="24"/>
        </w:rPr>
        <w:t>абзацы</w:t>
      </w:r>
      <w:r w:rsidRPr="002F1DF6">
        <w:rPr>
          <w:sz w:val="24"/>
          <w:szCs w:val="24"/>
        </w:rPr>
        <w:t xml:space="preserve"> в пункте </w:t>
      </w:r>
      <w:r w:rsidR="00ED5E3B" w:rsidRPr="002F1DF6">
        <w:rPr>
          <w:sz w:val="24"/>
          <w:szCs w:val="24"/>
        </w:rPr>
        <w:t>10.13.</w:t>
      </w:r>
      <w:r w:rsidRPr="002F1DF6">
        <w:rPr>
          <w:sz w:val="24"/>
          <w:szCs w:val="24"/>
        </w:rPr>
        <w:t xml:space="preserve"> статьи </w:t>
      </w:r>
      <w:r w:rsidR="00ED5E3B" w:rsidRPr="002F1DF6">
        <w:rPr>
          <w:sz w:val="24"/>
          <w:szCs w:val="24"/>
        </w:rPr>
        <w:t>10</w:t>
      </w:r>
      <w:r w:rsidRPr="002F1DF6">
        <w:rPr>
          <w:sz w:val="24"/>
          <w:szCs w:val="24"/>
        </w:rPr>
        <w:t xml:space="preserve"> Условий</w:t>
      </w:r>
      <w:r w:rsidR="00CB04BE" w:rsidRPr="002F1DF6">
        <w:rPr>
          <w:sz w:val="24"/>
          <w:szCs w:val="24"/>
        </w:rPr>
        <w:t xml:space="preserve"> в следующей редакции:</w:t>
      </w:r>
    </w:p>
    <w:p w:rsidR="00ED5E3B" w:rsidRPr="002F1DF6" w:rsidRDefault="00CB04BE" w:rsidP="00ED5E3B">
      <w:pPr>
        <w:pStyle w:val="24"/>
        <w:spacing w:before="120"/>
        <w:ind w:left="567"/>
        <w:rPr>
          <w:szCs w:val="24"/>
        </w:rPr>
      </w:pPr>
      <w:r w:rsidRPr="002F1DF6">
        <w:rPr>
          <w:szCs w:val="24"/>
        </w:rPr>
        <w:t>«</w:t>
      </w:r>
      <w:r w:rsidR="00ED5E3B" w:rsidRPr="002F1DF6">
        <w:rPr>
          <w:szCs w:val="24"/>
        </w:rPr>
        <w:t>- подпись лица, подписавшего Поручение, не совпадает с образцом подписи, имеющимся в Депозитарии, или есть существенные и обоснованные сомнения в подлинности подписи на Поручении, либо Поручение подписано лицом, не имеющим полномочий;</w:t>
      </w:r>
    </w:p>
    <w:p w:rsidR="00ED5E3B" w:rsidRPr="002F1DF6" w:rsidRDefault="00ED5E3B" w:rsidP="00ED5E3B">
      <w:pPr>
        <w:pStyle w:val="24"/>
        <w:spacing w:before="120"/>
        <w:ind w:left="567"/>
        <w:rPr>
          <w:szCs w:val="24"/>
        </w:rPr>
      </w:pPr>
      <w:r w:rsidRPr="002F1DF6">
        <w:rPr>
          <w:szCs w:val="24"/>
        </w:rPr>
        <w:lastRenderedPageBreak/>
        <w:t>- оттиск печати на Поручении не совпадает с образцом оттиска печати, имеющимся в Депозитарии, или есть существенные и обоснованные сомнения в подлинности оттиска печати на Поручении</w:t>
      </w:r>
      <w:proofErr w:type="gramStart"/>
      <w:r w:rsidRPr="002F1DF6">
        <w:rPr>
          <w:szCs w:val="24"/>
        </w:rPr>
        <w:t>;»</w:t>
      </w:r>
      <w:proofErr w:type="gramEnd"/>
      <w:r w:rsidRPr="002F1DF6">
        <w:rPr>
          <w:szCs w:val="24"/>
        </w:rPr>
        <w:t>.</w:t>
      </w:r>
    </w:p>
    <w:p w:rsidR="00ED5E3B" w:rsidRPr="002F1DF6" w:rsidRDefault="00ED5E3B" w:rsidP="00703454">
      <w:pPr>
        <w:pStyle w:val="a9"/>
        <w:numPr>
          <w:ilvl w:val="0"/>
          <w:numId w:val="1"/>
        </w:numPr>
        <w:spacing w:before="120"/>
        <w:contextualSpacing w:val="0"/>
        <w:jc w:val="both"/>
        <w:rPr>
          <w:sz w:val="24"/>
          <w:szCs w:val="24"/>
        </w:rPr>
      </w:pPr>
      <w:r w:rsidRPr="002F1DF6">
        <w:rPr>
          <w:sz w:val="24"/>
          <w:szCs w:val="24"/>
        </w:rPr>
        <w:t xml:space="preserve">Дополнить пункт 10.13. статьи 10 Условий </w:t>
      </w:r>
      <w:r w:rsidR="003B5D94" w:rsidRPr="002F1DF6">
        <w:rPr>
          <w:sz w:val="24"/>
          <w:szCs w:val="24"/>
        </w:rPr>
        <w:t xml:space="preserve">одиннадцатым </w:t>
      </w:r>
      <w:r w:rsidRPr="002F1DF6">
        <w:rPr>
          <w:sz w:val="24"/>
          <w:szCs w:val="24"/>
        </w:rPr>
        <w:t>абзацем следующего содержания:</w:t>
      </w:r>
    </w:p>
    <w:p w:rsidR="00ED5E3B" w:rsidRPr="002F1DF6" w:rsidRDefault="00ED5E3B" w:rsidP="00ED5E3B">
      <w:pPr>
        <w:pStyle w:val="24"/>
        <w:tabs>
          <w:tab w:val="clear" w:pos="2136"/>
          <w:tab w:val="left" w:pos="709"/>
        </w:tabs>
        <w:spacing w:before="120"/>
        <w:ind w:left="567"/>
        <w:rPr>
          <w:szCs w:val="24"/>
        </w:rPr>
      </w:pPr>
      <w:r w:rsidRPr="002F1DF6">
        <w:rPr>
          <w:szCs w:val="24"/>
        </w:rPr>
        <w:t>«</w:t>
      </w:r>
      <w:r w:rsidRPr="002F1DF6">
        <w:t xml:space="preserve">Депозитарий вправе не принимать к исполнению Поручение Депонента, если введен запрет на исполнение указанной в Поручении операции с указанными в Поручении ценными бумагами (выпуском ценных бумаг). Информация о введении запрета на отдельные операции с ценными бумагами доводится до сведения Депонентов путем размещения соответствующих изменений в анкете ценной бумаги на официальном сайте Депозитария, на котором раскрывается информация, связанная с осуществлением прав по ценным бумагам. Депонентам, на </w:t>
      </w:r>
      <w:proofErr w:type="gramStart"/>
      <w:r w:rsidRPr="002F1DF6">
        <w:t>Счетах</w:t>
      </w:r>
      <w:proofErr w:type="gramEnd"/>
      <w:r w:rsidRPr="002F1DF6">
        <w:t xml:space="preserve"> депо которых имеются ненулевые остатки ценных бумаг, на операции с которыми введен запрет, также предоставляется отчет по форме GS037.</w:t>
      </w:r>
    </w:p>
    <w:p w:rsidR="00ED5E3B" w:rsidRPr="002F1DF6" w:rsidRDefault="000B76E8" w:rsidP="00703454">
      <w:pPr>
        <w:pStyle w:val="a9"/>
        <w:numPr>
          <w:ilvl w:val="0"/>
          <w:numId w:val="1"/>
        </w:numPr>
        <w:spacing w:before="120"/>
        <w:contextualSpacing w:val="0"/>
        <w:jc w:val="both"/>
        <w:rPr>
          <w:sz w:val="24"/>
          <w:szCs w:val="24"/>
        </w:rPr>
      </w:pPr>
      <w:r w:rsidRPr="002F1DF6">
        <w:rPr>
          <w:sz w:val="24"/>
          <w:szCs w:val="24"/>
        </w:rPr>
        <w:t>Излож</w:t>
      </w:r>
      <w:r w:rsidR="003B5D94" w:rsidRPr="002F1DF6">
        <w:rPr>
          <w:sz w:val="24"/>
          <w:szCs w:val="24"/>
        </w:rPr>
        <w:t>ить шестнадцат</w:t>
      </w:r>
      <w:r w:rsidR="00643113" w:rsidRPr="002F1DF6">
        <w:rPr>
          <w:sz w:val="24"/>
          <w:szCs w:val="24"/>
        </w:rPr>
        <w:t>ый</w:t>
      </w:r>
      <w:r w:rsidR="003B5D94" w:rsidRPr="002F1DF6">
        <w:rPr>
          <w:sz w:val="24"/>
          <w:szCs w:val="24"/>
        </w:rPr>
        <w:t xml:space="preserve"> абзац в пункте 10.14. </w:t>
      </w:r>
      <w:r w:rsidR="005C21D9" w:rsidRPr="002F1DF6">
        <w:rPr>
          <w:sz w:val="24"/>
          <w:szCs w:val="24"/>
        </w:rPr>
        <w:t xml:space="preserve">статьи 10 </w:t>
      </w:r>
      <w:r w:rsidR="003B5D94" w:rsidRPr="002F1DF6">
        <w:rPr>
          <w:sz w:val="24"/>
          <w:szCs w:val="24"/>
        </w:rPr>
        <w:t xml:space="preserve">Условий </w:t>
      </w:r>
      <w:r w:rsidR="00643113" w:rsidRPr="002F1DF6">
        <w:rPr>
          <w:sz w:val="24"/>
          <w:szCs w:val="24"/>
        </w:rPr>
        <w:t>в следующей редакции:</w:t>
      </w:r>
    </w:p>
    <w:p w:rsidR="000B76E8" w:rsidRPr="002F1DF6" w:rsidRDefault="000B76E8" w:rsidP="00643113">
      <w:pPr>
        <w:pStyle w:val="810"/>
        <w:spacing w:before="120" w:line="240" w:lineRule="auto"/>
        <w:ind w:left="568"/>
        <w:jc w:val="both"/>
      </w:pPr>
      <w:r w:rsidRPr="002F1DF6">
        <w:t>«- если зачисление ценных бумаг на указанный в Поручении раздел не предусмотрено законодательством Российской Федерации, решением о выпуске (иным документом, определяющим условия выпуска и/или обращения ценных бумаг), правилами организаторов торговли на рынке ценных бумаг, клиринговых организаций, осуществляющих клиринг по сделкам с данными ценными бумагами, настоящими Условиями</w:t>
      </w:r>
      <w:proofErr w:type="gramStart"/>
      <w:r w:rsidRPr="002F1DF6">
        <w:t>;</w:t>
      </w:r>
      <w:r w:rsidR="00643113" w:rsidRPr="002F1DF6">
        <w:t>»</w:t>
      </w:r>
      <w:proofErr w:type="gramEnd"/>
      <w:r w:rsidR="00643113" w:rsidRPr="002F1DF6">
        <w:t>.</w:t>
      </w:r>
    </w:p>
    <w:p w:rsidR="00CB04BE" w:rsidRPr="002F1DF6" w:rsidRDefault="00024374" w:rsidP="00703454">
      <w:pPr>
        <w:pStyle w:val="a9"/>
        <w:numPr>
          <w:ilvl w:val="0"/>
          <w:numId w:val="1"/>
        </w:numPr>
        <w:spacing w:before="120"/>
        <w:contextualSpacing w:val="0"/>
        <w:jc w:val="both"/>
        <w:rPr>
          <w:sz w:val="24"/>
          <w:szCs w:val="24"/>
        </w:rPr>
      </w:pPr>
      <w:r w:rsidRPr="002F1DF6">
        <w:rPr>
          <w:sz w:val="24"/>
          <w:szCs w:val="24"/>
        </w:rPr>
        <w:t>Излож</w:t>
      </w:r>
      <w:r w:rsidR="00CB04BE" w:rsidRPr="002F1DF6">
        <w:rPr>
          <w:sz w:val="24"/>
          <w:szCs w:val="24"/>
        </w:rPr>
        <w:t xml:space="preserve">ить </w:t>
      </w:r>
      <w:r w:rsidR="005C21D9" w:rsidRPr="002F1DF6">
        <w:rPr>
          <w:sz w:val="24"/>
          <w:szCs w:val="24"/>
        </w:rPr>
        <w:t xml:space="preserve">двадцать пятый абзац в </w:t>
      </w:r>
      <w:r w:rsidR="00CB04BE" w:rsidRPr="002F1DF6">
        <w:rPr>
          <w:sz w:val="24"/>
          <w:szCs w:val="24"/>
        </w:rPr>
        <w:t>пункт</w:t>
      </w:r>
      <w:r w:rsidR="005C21D9" w:rsidRPr="002F1DF6">
        <w:rPr>
          <w:sz w:val="24"/>
          <w:szCs w:val="24"/>
        </w:rPr>
        <w:t>е</w:t>
      </w:r>
      <w:r w:rsidR="00CB04BE" w:rsidRPr="002F1DF6">
        <w:rPr>
          <w:sz w:val="24"/>
          <w:szCs w:val="24"/>
        </w:rPr>
        <w:t xml:space="preserve"> </w:t>
      </w:r>
      <w:r w:rsidR="005C21D9" w:rsidRPr="002F1DF6">
        <w:rPr>
          <w:sz w:val="24"/>
          <w:szCs w:val="24"/>
        </w:rPr>
        <w:t>10</w:t>
      </w:r>
      <w:r w:rsidR="00CB04BE" w:rsidRPr="002F1DF6">
        <w:rPr>
          <w:sz w:val="24"/>
          <w:szCs w:val="24"/>
        </w:rPr>
        <w:t>.1</w:t>
      </w:r>
      <w:r w:rsidR="005C21D9" w:rsidRPr="002F1DF6">
        <w:rPr>
          <w:sz w:val="24"/>
          <w:szCs w:val="24"/>
        </w:rPr>
        <w:t>4</w:t>
      </w:r>
      <w:r w:rsidR="00CB04BE" w:rsidRPr="002F1DF6">
        <w:rPr>
          <w:sz w:val="24"/>
          <w:szCs w:val="24"/>
        </w:rPr>
        <w:t xml:space="preserve">. статьи </w:t>
      </w:r>
      <w:r w:rsidR="005C21D9" w:rsidRPr="002F1DF6">
        <w:rPr>
          <w:sz w:val="24"/>
          <w:szCs w:val="24"/>
        </w:rPr>
        <w:t>10</w:t>
      </w:r>
      <w:r w:rsidR="00CB04BE" w:rsidRPr="002F1DF6">
        <w:rPr>
          <w:sz w:val="24"/>
          <w:szCs w:val="24"/>
        </w:rPr>
        <w:t xml:space="preserve"> Условий </w:t>
      </w:r>
      <w:r w:rsidRPr="002F1DF6">
        <w:rPr>
          <w:sz w:val="24"/>
          <w:szCs w:val="24"/>
        </w:rPr>
        <w:t>в следующей редакции:</w:t>
      </w:r>
    </w:p>
    <w:p w:rsidR="003B5D94" w:rsidRPr="002F1DF6" w:rsidRDefault="00024374" w:rsidP="003B5D94">
      <w:pPr>
        <w:pStyle w:val="810"/>
        <w:spacing w:before="120" w:line="240" w:lineRule="auto"/>
        <w:ind w:left="568"/>
        <w:jc w:val="both"/>
      </w:pPr>
      <w:r w:rsidRPr="002F1DF6">
        <w:t>«</w:t>
      </w:r>
      <w:r w:rsidR="003B5D94" w:rsidRPr="002F1DF6">
        <w:t xml:space="preserve">- если Депонент, на Счет депо которого должны быть зачислены или со </w:t>
      </w:r>
      <w:proofErr w:type="gramStart"/>
      <w:r w:rsidR="003B5D94" w:rsidRPr="002F1DF6">
        <w:t>Счета</w:t>
      </w:r>
      <w:proofErr w:type="gramEnd"/>
      <w:r w:rsidR="003B5D94" w:rsidRPr="002F1DF6">
        <w:t xml:space="preserve"> депо которого должны быть списаны ценные бумаги в связи с переходом прав собственности на ценные бумаги, подпадающие под требования главы IV Налогового кодекса США (FATCA</w:t>
      </w:r>
      <w:r w:rsidR="003B5D94" w:rsidRPr="002F1DF6">
        <w:rPr>
          <w:rStyle w:val="afd"/>
        </w:rPr>
        <w:footnoteReference w:id="1"/>
      </w:r>
      <w:r w:rsidR="003B5D94" w:rsidRPr="002F1DF6">
        <w:t>), не участвует в FATCA либо уклоняется от идентификации по требованиям FATCA;».</w:t>
      </w:r>
    </w:p>
    <w:p w:rsidR="00CB04BE" w:rsidRPr="002F1DF6" w:rsidRDefault="00312ED5" w:rsidP="00703454">
      <w:pPr>
        <w:pStyle w:val="a9"/>
        <w:numPr>
          <w:ilvl w:val="0"/>
          <w:numId w:val="1"/>
        </w:numPr>
        <w:spacing w:before="120"/>
        <w:contextualSpacing w:val="0"/>
        <w:jc w:val="both"/>
        <w:rPr>
          <w:sz w:val="24"/>
          <w:szCs w:val="24"/>
        </w:rPr>
      </w:pPr>
      <w:r w:rsidRPr="002F1DF6">
        <w:rPr>
          <w:sz w:val="24"/>
          <w:szCs w:val="24"/>
        </w:rPr>
        <w:t xml:space="preserve">Изложить </w:t>
      </w:r>
      <w:r w:rsidR="00BD6C11" w:rsidRPr="002F1DF6">
        <w:rPr>
          <w:sz w:val="24"/>
          <w:szCs w:val="24"/>
        </w:rPr>
        <w:t xml:space="preserve">первое и второе предложения в </w:t>
      </w:r>
      <w:r w:rsidRPr="002F1DF6">
        <w:rPr>
          <w:sz w:val="24"/>
          <w:szCs w:val="24"/>
        </w:rPr>
        <w:t>пункт</w:t>
      </w:r>
      <w:r w:rsidR="00BD6C11" w:rsidRPr="002F1DF6">
        <w:rPr>
          <w:sz w:val="24"/>
          <w:szCs w:val="24"/>
        </w:rPr>
        <w:t>е</w:t>
      </w:r>
      <w:r w:rsidRPr="002F1DF6">
        <w:rPr>
          <w:sz w:val="24"/>
          <w:szCs w:val="24"/>
        </w:rPr>
        <w:t xml:space="preserve"> </w:t>
      </w:r>
      <w:r w:rsidR="00BD6C11" w:rsidRPr="002F1DF6">
        <w:rPr>
          <w:sz w:val="24"/>
          <w:szCs w:val="24"/>
        </w:rPr>
        <w:t>10</w:t>
      </w:r>
      <w:r w:rsidRPr="002F1DF6">
        <w:rPr>
          <w:sz w:val="24"/>
          <w:szCs w:val="24"/>
        </w:rPr>
        <w:t>.1</w:t>
      </w:r>
      <w:r w:rsidR="00BD6C11" w:rsidRPr="002F1DF6">
        <w:rPr>
          <w:sz w:val="24"/>
          <w:szCs w:val="24"/>
        </w:rPr>
        <w:t>5</w:t>
      </w:r>
      <w:r w:rsidRPr="002F1DF6">
        <w:rPr>
          <w:sz w:val="24"/>
          <w:szCs w:val="24"/>
        </w:rPr>
        <w:t xml:space="preserve">. статьи </w:t>
      </w:r>
      <w:r w:rsidR="00BD6C11" w:rsidRPr="002F1DF6">
        <w:rPr>
          <w:sz w:val="24"/>
          <w:szCs w:val="24"/>
        </w:rPr>
        <w:t>10</w:t>
      </w:r>
      <w:r w:rsidRPr="002F1DF6">
        <w:rPr>
          <w:sz w:val="24"/>
          <w:szCs w:val="24"/>
        </w:rPr>
        <w:t xml:space="preserve"> Условий в следующей редакции:</w:t>
      </w:r>
    </w:p>
    <w:p w:rsidR="00312ED5" w:rsidRPr="002F1DF6" w:rsidRDefault="00312ED5" w:rsidP="00E130B5">
      <w:pPr>
        <w:pStyle w:val="810"/>
        <w:spacing w:before="120" w:line="240" w:lineRule="auto"/>
        <w:ind w:left="568"/>
        <w:jc w:val="both"/>
      </w:pPr>
      <w:r w:rsidRPr="002F1DF6">
        <w:t>«</w:t>
      </w:r>
      <w:r w:rsidR="00BD6C11" w:rsidRPr="002F1DF6">
        <w:t xml:space="preserve">В случае непринятия к исполнению Поручения на бумажном носителе на всех экземплярах предоставленного Депонентом Поручения ставится штамп о непринятии Поручения к исполнению с указанием причины отказа от приема. </w:t>
      </w:r>
      <w:proofErr w:type="gramStart"/>
      <w:r w:rsidR="00BD6C11" w:rsidRPr="002F1DF6">
        <w:t>В случае непринятия к исполнению Поручения в виде электронного документа в соответствии с договором</w:t>
      </w:r>
      <w:proofErr w:type="gramEnd"/>
      <w:r w:rsidR="00BD6C11" w:rsidRPr="002F1DF6">
        <w:t xml:space="preserve"> об обмене электронными документами Депоненту предоставляется электронный документ - уведомление о принятии/непринятии Поручения к исполнению с указанием причины отказа от приема, если договором об обмене электронными документами не предусмотрен иной порядок уведомления.</w:t>
      </w:r>
      <w:r w:rsidRPr="002F1DF6">
        <w:t>».</w:t>
      </w:r>
    </w:p>
    <w:p w:rsidR="00D641DE" w:rsidRPr="002F1DF6" w:rsidRDefault="00D641DE" w:rsidP="00703454">
      <w:pPr>
        <w:pStyle w:val="a9"/>
        <w:numPr>
          <w:ilvl w:val="0"/>
          <w:numId w:val="1"/>
        </w:numPr>
        <w:spacing w:before="120"/>
        <w:contextualSpacing w:val="0"/>
        <w:jc w:val="both"/>
        <w:rPr>
          <w:sz w:val="24"/>
          <w:szCs w:val="24"/>
        </w:rPr>
      </w:pPr>
      <w:r w:rsidRPr="002F1DF6">
        <w:rPr>
          <w:sz w:val="24"/>
          <w:szCs w:val="24"/>
        </w:rPr>
        <w:t>Заменить в пункте 11.2. статьи 11 Условий слова «поручение депо» словом «Поручение».</w:t>
      </w:r>
    </w:p>
    <w:p w:rsidR="003A641F" w:rsidRPr="002F1DF6" w:rsidRDefault="00D641DE" w:rsidP="00703454">
      <w:pPr>
        <w:pStyle w:val="a9"/>
        <w:numPr>
          <w:ilvl w:val="0"/>
          <w:numId w:val="1"/>
        </w:numPr>
        <w:spacing w:before="120"/>
        <w:contextualSpacing w:val="0"/>
        <w:jc w:val="both"/>
        <w:rPr>
          <w:sz w:val="24"/>
          <w:szCs w:val="24"/>
        </w:rPr>
      </w:pPr>
      <w:r w:rsidRPr="002F1DF6">
        <w:rPr>
          <w:sz w:val="24"/>
          <w:szCs w:val="24"/>
        </w:rPr>
        <w:t xml:space="preserve">Дополнить </w:t>
      </w:r>
      <w:r w:rsidR="00FC2DED" w:rsidRPr="002F1DF6">
        <w:rPr>
          <w:sz w:val="24"/>
          <w:szCs w:val="24"/>
        </w:rPr>
        <w:t xml:space="preserve">пункт 11.2. </w:t>
      </w:r>
      <w:r w:rsidRPr="002F1DF6">
        <w:rPr>
          <w:sz w:val="24"/>
          <w:szCs w:val="24"/>
        </w:rPr>
        <w:t>стать</w:t>
      </w:r>
      <w:r w:rsidR="00FC2DED" w:rsidRPr="002F1DF6">
        <w:rPr>
          <w:sz w:val="24"/>
          <w:szCs w:val="24"/>
        </w:rPr>
        <w:t>и</w:t>
      </w:r>
      <w:r w:rsidRPr="002F1DF6">
        <w:rPr>
          <w:sz w:val="24"/>
          <w:szCs w:val="24"/>
        </w:rPr>
        <w:t xml:space="preserve"> 11</w:t>
      </w:r>
      <w:r w:rsidR="003A641F" w:rsidRPr="002F1DF6">
        <w:rPr>
          <w:sz w:val="24"/>
          <w:szCs w:val="24"/>
        </w:rPr>
        <w:t xml:space="preserve"> Условий </w:t>
      </w:r>
      <w:r w:rsidR="00FC2DED" w:rsidRPr="002F1DF6">
        <w:rPr>
          <w:sz w:val="24"/>
          <w:szCs w:val="24"/>
        </w:rPr>
        <w:t xml:space="preserve">шестым и седьмым абзацами </w:t>
      </w:r>
      <w:r w:rsidR="003A641F" w:rsidRPr="002F1DF6">
        <w:rPr>
          <w:sz w:val="24"/>
          <w:szCs w:val="24"/>
        </w:rPr>
        <w:t>следующего содержания:</w:t>
      </w:r>
    </w:p>
    <w:p w:rsidR="00E130B5" w:rsidRPr="002F1DF6" w:rsidRDefault="003A641F" w:rsidP="00E130B5">
      <w:pPr>
        <w:pStyle w:val="810"/>
        <w:spacing w:before="120" w:line="240" w:lineRule="auto"/>
        <w:ind w:left="568"/>
        <w:jc w:val="both"/>
      </w:pPr>
      <w:r w:rsidRPr="002F1DF6">
        <w:t>«</w:t>
      </w:r>
      <w:r w:rsidR="00E130B5" w:rsidRPr="002F1DF6">
        <w:t>- прием на хранение и/или учет клиринговых сертификатов участия при их выдаче;</w:t>
      </w:r>
    </w:p>
    <w:p w:rsidR="00E130B5" w:rsidRPr="002F1DF6" w:rsidRDefault="00AF1538" w:rsidP="00AF1538">
      <w:pPr>
        <w:pStyle w:val="810"/>
        <w:spacing w:before="120" w:line="240" w:lineRule="auto"/>
        <w:ind w:left="568"/>
        <w:jc w:val="both"/>
      </w:pPr>
      <w:r w:rsidRPr="002F1DF6">
        <w:lastRenderedPageBreak/>
        <w:t xml:space="preserve">- </w:t>
      </w:r>
      <w:r w:rsidR="00E130B5" w:rsidRPr="002F1DF6">
        <w:t xml:space="preserve">снятие с хранения и/или учета клиринговых сертификатов участия при их </w:t>
      </w:r>
      <w:proofErr w:type="gramStart"/>
      <w:r w:rsidR="00E130B5" w:rsidRPr="002F1DF6">
        <w:t>погашении</w:t>
      </w:r>
      <w:proofErr w:type="gramEnd"/>
      <w:r w:rsidR="00E130B5" w:rsidRPr="002F1DF6">
        <w:t>;».</w:t>
      </w:r>
    </w:p>
    <w:p w:rsidR="00F06507" w:rsidRPr="002F1DF6" w:rsidRDefault="00F06507" w:rsidP="00997CD1">
      <w:pPr>
        <w:pStyle w:val="24"/>
        <w:spacing w:before="120"/>
        <w:ind w:left="708"/>
        <w:rPr>
          <w:szCs w:val="24"/>
        </w:rPr>
      </w:pPr>
      <w:r w:rsidRPr="002F1DF6">
        <w:rPr>
          <w:szCs w:val="24"/>
        </w:rPr>
        <w:t xml:space="preserve">Считать </w:t>
      </w:r>
      <w:r w:rsidR="00E130B5" w:rsidRPr="002F1DF6">
        <w:rPr>
          <w:szCs w:val="24"/>
        </w:rPr>
        <w:t xml:space="preserve">6-11 абзацы </w:t>
      </w:r>
      <w:r w:rsidRPr="002F1DF6">
        <w:rPr>
          <w:szCs w:val="24"/>
        </w:rPr>
        <w:t xml:space="preserve">соответственно </w:t>
      </w:r>
      <w:r w:rsidR="00E130B5" w:rsidRPr="002F1DF6">
        <w:rPr>
          <w:szCs w:val="24"/>
        </w:rPr>
        <w:t xml:space="preserve">8-13 абзацами в </w:t>
      </w:r>
      <w:r w:rsidRPr="002F1DF6">
        <w:rPr>
          <w:szCs w:val="24"/>
        </w:rPr>
        <w:t>пункт</w:t>
      </w:r>
      <w:r w:rsidR="00E130B5" w:rsidRPr="002F1DF6">
        <w:rPr>
          <w:szCs w:val="24"/>
        </w:rPr>
        <w:t>е</w:t>
      </w:r>
      <w:r w:rsidRPr="002F1DF6">
        <w:rPr>
          <w:szCs w:val="24"/>
        </w:rPr>
        <w:t xml:space="preserve"> </w:t>
      </w:r>
      <w:r w:rsidR="00E130B5" w:rsidRPr="002F1DF6">
        <w:rPr>
          <w:szCs w:val="24"/>
        </w:rPr>
        <w:t>11</w:t>
      </w:r>
      <w:r w:rsidRPr="002F1DF6">
        <w:rPr>
          <w:szCs w:val="24"/>
        </w:rPr>
        <w:t>.</w:t>
      </w:r>
      <w:r w:rsidR="00E130B5" w:rsidRPr="002F1DF6">
        <w:rPr>
          <w:szCs w:val="24"/>
        </w:rPr>
        <w:t>2</w:t>
      </w:r>
      <w:r w:rsidRPr="002F1DF6">
        <w:rPr>
          <w:szCs w:val="24"/>
        </w:rPr>
        <w:t xml:space="preserve">. </w:t>
      </w:r>
      <w:r w:rsidR="00E130B5" w:rsidRPr="002F1DF6">
        <w:rPr>
          <w:szCs w:val="24"/>
        </w:rPr>
        <w:t xml:space="preserve">статьи 11 </w:t>
      </w:r>
      <w:r w:rsidRPr="002F1DF6">
        <w:rPr>
          <w:szCs w:val="24"/>
        </w:rPr>
        <w:t>Условий.</w:t>
      </w:r>
    </w:p>
    <w:p w:rsidR="00E057F4" w:rsidRPr="002F1DF6" w:rsidRDefault="00E057F4" w:rsidP="00703454">
      <w:pPr>
        <w:pStyle w:val="a9"/>
        <w:numPr>
          <w:ilvl w:val="0"/>
          <w:numId w:val="1"/>
        </w:numPr>
        <w:spacing w:before="120"/>
        <w:contextualSpacing w:val="0"/>
        <w:jc w:val="both"/>
        <w:rPr>
          <w:sz w:val="24"/>
          <w:szCs w:val="24"/>
        </w:rPr>
      </w:pPr>
      <w:r w:rsidRPr="002F1DF6">
        <w:rPr>
          <w:sz w:val="24"/>
          <w:szCs w:val="24"/>
        </w:rPr>
        <w:t>Изложить первый абзац пункта 11.8. статьи 11 Условий в следующей редакции:</w:t>
      </w:r>
    </w:p>
    <w:p w:rsidR="00E057F4" w:rsidRPr="002F1DF6" w:rsidRDefault="00E057F4" w:rsidP="00E057F4">
      <w:pPr>
        <w:pStyle w:val="810"/>
        <w:spacing w:before="120" w:line="240" w:lineRule="auto"/>
        <w:ind w:left="568"/>
        <w:jc w:val="both"/>
      </w:pPr>
      <w:r w:rsidRPr="002F1DF6">
        <w:t>«11.8. Не позднее рабочего дня, следующего за днем получения уведомления (выписки, отчета) от держателя реестра, другого депозитария, Иностранного депозитария либо приема (выдачи) обездвиженных документарных ценных бумаг, исполняются следующие Депозитарные операции</w:t>
      </w:r>
      <w:proofErr w:type="gramStart"/>
      <w:r w:rsidRPr="002F1DF6">
        <w:t>:»</w:t>
      </w:r>
      <w:proofErr w:type="gramEnd"/>
      <w:r w:rsidRPr="002F1DF6">
        <w:t>.</w:t>
      </w:r>
    </w:p>
    <w:p w:rsidR="00E03013" w:rsidRPr="002F1DF6" w:rsidRDefault="00E03013" w:rsidP="00E03013">
      <w:pPr>
        <w:pStyle w:val="a9"/>
        <w:numPr>
          <w:ilvl w:val="0"/>
          <w:numId w:val="1"/>
        </w:numPr>
        <w:spacing w:before="120"/>
        <w:contextualSpacing w:val="0"/>
        <w:jc w:val="both"/>
        <w:rPr>
          <w:sz w:val="24"/>
          <w:szCs w:val="24"/>
        </w:rPr>
      </w:pPr>
      <w:r w:rsidRPr="002F1DF6">
        <w:rPr>
          <w:sz w:val="24"/>
          <w:szCs w:val="24"/>
        </w:rPr>
        <w:t>Заменить в первом абзаце в пункте 11.11. статьи 11 Условий слова «Депозитарные операции</w:t>
      </w:r>
      <w:proofErr w:type="gramStart"/>
      <w:r w:rsidRPr="002F1DF6">
        <w:rPr>
          <w:sz w:val="24"/>
          <w:szCs w:val="24"/>
        </w:rPr>
        <w:t>,»</w:t>
      </w:r>
      <w:proofErr w:type="gramEnd"/>
      <w:r w:rsidRPr="002F1DF6">
        <w:rPr>
          <w:sz w:val="24"/>
          <w:szCs w:val="24"/>
        </w:rPr>
        <w:t xml:space="preserve"> словами «Депозитарные операции и иные процедуры,».</w:t>
      </w:r>
    </w:p>
    <w:p w:rsidR="00F06507" w:rsidRPr="002F1DF6" w:rsidRDefault="00E9726C" w:rsidP="00703454">
      <w:pPr>
        <w:pStyle w:val="a9"/>
        <w:numPr>
          <w:ilvl w:val="0"/>
          <w:numId w:val="1"/>
        </w:numPr>
        <w:spacing w:before="120"/>
        <w:contextualSpacing w:val="0"/>
        <w:jc w:val="both"/>
        <w:rPr>
          <w:sz w:val="24"/>
          <w:szCs w:val="24"/>
        </w:rPr>
      </w:pPr>
      <w:r>
        <w:rPr>
          <w:sz w:val="24"/>
          <w:szCs w:val="24"/>
        </w:rPr>
        <w:t>Замен</w:t>
      </w:r>
      <w:r w:rsidR="00F06507" w:rsidRPr="002F1DF6">
        <w:rPr>
          <w:sz w:val="24"/>
          <w:szCs w:val="24"/>
        </w:rPr>
        <w:t xml:space="preserve">ить </w:t>
      </w:r>
      <w:r w:rsidR="0040689A" w:rsidRPr="002F1DF6">
        <w:rPr>
          <w:sz w:val="24"/>
          <w:szCs w:val="24"/>
        </w:rPr>
        <w:t>пункт12.</w:t>
      </w:r>
      <w:r>
        <w:rPr>
          <w:sz w:val="24"/>
          <w:szCs w:val="24"/>
        </w:rPr>
        <w:t>5</w:t>
      </w:r>
      <w:r w:rsidR="0040689A" w:rsidRPr="002F1DF6">
        <w:rPr>
          <w:sz w:val="24"/>
          <w:szCs w:val="24"/>
        </w:rPr>
        <w:t>.</w:t>
      </w:r>
      <w:r w:rsidR="00F06507" w:rsidRPr="002F1DF6">
        <w:rPr>
          <w:sz w:val="24"/>
          <w:szCs w:val="24"/>
        </w:rPr>
        <w:t xml:space="preserve"> статьи </w:t>
      </w:r>
      <w:r w:rsidR="0040689A" w:rsidRPr="002F1DF6">
        <w:rPr>
          <w:sz w:val="24"/>
          <w:szCs w:val="24"/>
        </w:rPr>
        <w:t>12</w:t>
      </w:r>
      <w:r w:rsidR="00F06507" w:rsidRPr="002F1DF6">
        <w:rPr>
          <w:sz w:val="24"/>
          <w:szCs w:val="24"/>
        </w:rPr>
        <w:t xml:space="preserve"> Условий </w:t>
      </w:r>
      <w:r>
        <w:rPr>
          <w:sz w:val="24"/>
          <w:szCs w:val="24"/>
        </w:rPr>
        <w:t>пунктами 12.5. и 12.6.</w:t>
      </w:r>
      <w:r w:rsidR="00F06507" w:rsidRPr="002F1DF6">
        <w:rPr>
          <w:sz w:val="24"/>
          <w:szCs w:val="24"/>
        </w:rPr>
        <w:t xml:space="preserve"> следующе</w:t>
      </w:r>
      <w:r>
        <w:rPr>
          <w:sz w:val="24"/>
          <w:szCs w:val="24"/>
        </w:rPr>
        <w:t>го</w:t>
      </w:r>
      <w:r w:rsidR="00F06507" w:rsidRPr="002F1DF6">
        <w:rPr>
          <w:sz w:val="24"/>
          <w:szCs w:val="24"/>
        </w:rPr>
        <w:t xml:space="preserve"> </w:t>
      </w:r>
      <w:r>
        <w:rPr>
          <w:sz w:val="24"/>
          <w:szCs w:val="24"/>
        </w:rPr>
        <w:t>содержания</w:t>
      </w:r>
      <w:r w:rsidR="00F06507" w:rsidRPr="002F1DF6">
        <w:rPr>
          <w:sz w:val="24"/>
          <w:szCs w:val="24"/>
        </w:rPr>
        <w:t>:</w:t>
      </w:r>
    </w:p>
    <w:p w:rsidR="00E9726C" w:rsidRPr="00064A15" w:rsidRDefault="00E03013" w:rsidP="00647565">
      <w:pPr>
        <w:pStyle w:val="24"/>
        <w:tabs>
          <w:tab w:val="clear" w:pos="2136"/>
          <w:tab w:val="left" w:pos="567"/>
        </w:tabs>
        <w:spacing w:before="120"/>
        <w:ind w:left="567"/>
      </w:pPr>
      <w:r w:rsidRPr="002F1DF6">
        <w:t>«</w:t>
      </w:r>
      <w:r w:rsidR="00647565">
        <w:t xml:space="preserve">12.5. </w:t>
      </w:r>
      <w:r w:rsidR="00E9726C" w:rsidRPr="00200281">
        <w:t>Формы отчетных документов приведены в Приложении № 2 к нас</w:t>
      </w:r>
      <w:r w:rsidR="00647565">
        <w:t>тоящим Условиям.</w:t>
      </w:r>
    </w:p>
    <w:p w:rsidR="00E9726C" w:rsidRPr="0033121C" w:rsidRDefault="00E9726C" w:rsidP="00E9726C">
      <w:pPr>
        <w:pStyle w:val="24"/>
        <w:tabs>
          <w:tab w:val="clear" w:pos="2136"/>
          <w:tab w:val="left" w:pos="709"/>
        </w:tabs>
        <w:spacing w:before="120"/>
        <w:ind w:left="567"/>
      </w:pPr>
      <w:r w:rsidRPr="00142B73">
        <w:t>К отчетным документам относятся также выписки по Счетам депо Депонентов, являющиеся документами, удостоверяющими права на ценные бумаги. Выписки предоставляются Депонентам на основании Поручений – информационных запросов Депонента на испо</w:t>
      </w:r>
      <w:r w:rsidRPr="007A5D6E">
        <w:t>лнение информационной операции в соответствии со статьей</w:t>
      </w:r>
      <w:r w:rsidRPr="00E9726C">
        <w:t xml:space="preserve"> 3</w:t>
      </w:r>
      <w:r w:rsidRPr="00647565">
        <w:t xml:space="preserve">0 настоящих Условий. Выписка или иной документ, подтверждающий права Депонента на ценные бумаги на определенную дату, содержит информацию о </w:t>
      </w:r>
      <w:proofErr w:type="gramStart"/>
      <w:r w:rsidRPr="00647565">
        <w:t>количестве</w:t>
      </w:r>
      <w:proofErr w:type="gramEnd"/>
      <w:r w:rsidRPr="00647565">
        <w:t xml:space="preserve"> ценных бумаг на Счете депо на конец Операционного дня. Если выписка или иной документ, подтверждающий права Депонента на ценные бумаги, выдается </w:t>
      </w:r>
      <w:proofErr w:type="gramStart"/>
      <w:r w:rsidRPr="00647565">
        <w:t xml:space="preserve">Депозитарием </w:t>
      </w:r>
      <w:r w:rsidRPr="009C4E1D">
        <w:t>по состоянию</w:t>
      </w:r>
      <w:r w:rsidRPr="00FF2E56">
        <w:t xml:space="preserve"> на нерабочий день или на иной день, в который Депозитарий не совершает операции по С</w:t>
      </w:r>
      <w:r w:rsidRPr="00856854">
        <w:t xml:space="preserve">четам депо, такая выписка содержит информацию о количестве ценных бумаг на Счете депо только на </w:t>
      </w:r>
      <w:r w:rsidRPr="0033121C">
        <w:t>конец Операционного дня, истекшего в последний предшествующий рабочий день, или иной день, в который Депозитарий совершал операции по Счетам депо.</w:t>
      </w:r>
      <w:proofErr w:type="gramEnd"/>
    </w:p>
    <w:p w:rsidR="00E9726C" w:rsidRPr="00FD5258" w:rsidRDefault="00E9726C" w:rsidP="00E9726C">
      <w:pPr>
        <w:pStyle w:val="24"/>
        <w:tabs>
          <w:tab w:val="clear" w:pos="2136"/>
          <w:tab w:val="left" w:pos="709"/>
        </w:tabs>
        <w:spacing w:before="120"/>
        <w:ind w:left="567"/>
      </w:pPr>
      <w:r w:rsidRPr="0033121C">
        <w:t>В случае предоставления Депоненту отчета или иного документа, содержащего информацию о количестве ценных бума</w:t>
      </w:r>
      <w:r w:rsidRPr="00FD5258">
        <w:t>г на Счете депо, в течение Операционного дня по состоянию на время его составления, такой отчет не является документом, подтверждающим права Депонента на ценные бумаги.</w:t>
      </w:r>
    </w:p>
    <w:p w:rsidR="00E03013" w:rsidRDefault="00E03013" w:rsidP="00E03013">
      <w:pPr>
        <w:pStyle w:val="810"/>
        <w:spacing w:before="120" w:line="240" w:lineRule="auto"/>
        <w:ind w:left="568"/>
        <w:jc w:val="both"/>
      </w:pPr>
      <w:r w:rsidRPr="002F1DF6">
        <w:t xml:space="preserve">12.6. Допускается передача по указанию Депонента отчета на бумажном носителе по результатам исполнения операции на основании информационного запроса Депонента иному лицу. В том случае, если необходимо, чтобы Депозитарий </w:t>
      </w:r>
      <w:proofErr w:type="gramStart"/>
      <w:r w:rsidRPr="002F1DF6">
        <w:t>предоставил отчет</w:t>
      </w:r>
      <w:proofErr w:type="gramEnd"/>
      <w:r w:rsidRPr="002F1DF6">
        <w:t xml:space="preserve"> по информационному запросу Депонента иному лицу, Депонент должен предоставить в Депозитарий информационный запрос по форме IF04C c обязательным указанием наименования организации – получателя отчета, адреса организации, а также способа доставки отчета. Доставка указанных отчетов иному лицу осуществляется предусмотренными Договором Депозитария с Депонентом способами. Поручение (информационный запрос) Депонента по форме IF04C, предоставленный в виде электронного документа, признается Сторонами равнозначным письменному указанию Депонента о предоставлении информации об остатках ценных бумаг на Счете (Счетах) депо Депонента или об операциях по его Счету (Счетам) депо иным лицам. Оплата услуги Депозитария, а также расходов по доставке осуществляется в соответствии с Договором и действующими Тарифами Депозитария. Время доставки отчета иному лицу не включается в срок исполнения операции</w:t>
      </w:r>
      <w:proofErr w:type="gramStart"/>
      <w:r w:rsidRPr="002F1DF6">
        <w:t>.».</w:t>
      </w:r>
      <w:proofErr w:type="gramEnd"/>
    </w:p>
    <w:p w:rsidR="00647565" w:rsidRPr="002F1DF6" w:rsidRDefault="00647565" w:rsidP="00E03013">
      <w:pPr>
        <w:pStyle w:val="810"/>
        <w:spacing w:before="120" w:line="240" w:lineRule="auto"/>
        <w:ind w:left="568"/>
        <w:jc w:val="both"/>
      </w:pPr>
      <w:r>
        <w:lastRenderedPageBreak/>
        <w:t>Считать пункт 12.6. статьи 12 Условий соответственно пунктом 12.7.</w:t>
      </w:r>
    </w:p>
    <w:p w:rsidR="002D48E3" w:rsidRPr="002F1DF6" w:rsidRDefault="002D48E3" w:rsidP="00703454">
      <w:pPr>
        <w:pStyle w:val="a9"/>
        <w:numPr>
          <w:ilvl w:val="0"/>
          <w:numId w:val="1"/>
        </w:numPr>
        <w:spacing w:before="120"/>
        <w:contextualSpacing w:val="0"/>
        <w:jc w:val="both"/>
        <w:rPr>
          <w:sz w:val="24"/>
          <w:szCs w:val="24"/>
        </w:rPr>
      </w:pPr>
      <w:r w:rsidRPr="002F1DF6">
        <w:rPr>
          <w:sz w:val="24"/>
          <w:szCs w:val="24"/>
        </w:rPr>
        <w:t>Заменить в пункте 14.2 статьи 14 Условий слова «нотариально удостоверенную копию документа, подтверждающего, что Депонент является квалифицированным инвестором» словами «заверенную в установленном порядке копию документа, подтверждающего, что Депонент является квалифицированным инвестором».</w:t>
      </w:r>
    </w:p>
    <w:p w:rsidR="002D48E3" w:rsidRPr="002F1DF6" w:rsidRDefault="002D48E3" w:rsidP="00703454">
      <w:pPr>
        <w:pStyle w:val="a9"/>
        <w:numPr>
          <w:ilvl w:val="0"/>
          <w:numId w:val="1"/>
        </w:numPr>
        <w:spacing w:before="120"/>
        <w:contextualSpacing w:val="0"/>
        <w:jc w:val="both"/>
        <w:rPr>
          <w:sz w:val="24"/>
          <w:szCs w:val="24"/>
        </w:rPr>
      </w:pPr>
      <w:proofErr w:type="gramStart"/>
      <w:r w:rsidRPr="002F1DF6">
        <w:rPr>
          <w:sz w:val="24"/>
          <w:szCs w:val="24"/>
        </w:rPr>
        <w:t>Заменить в пункте 14.</w:t>
      </w:r>
      <w:r w:rsidR="00357372" w:rsidRPr="002F1DF6">
        <w:rPr>
          <w:sz w:val="24"/>
          <w:szCs w:val="24"/>
        </w:rPr>
        <w:t>3</w:t>
      </w:r>
      <w:r w:rsidRPr="002F1DF6">
        <w:rPr>
          <w:sz w:val="24"/>
          <w:szCs w:val="24"/>
        </w:rPr>
        <w:t xml:space="preserve"> статьи 14 Условий слова «нотариально удостоверенные копии документов, подтверждающих полномочия лица, осуществляющего признание квалифицированным инвестором</w:t>
      </w:r>
      <w:r w:rsidR="00AF1538" w:rsidRPr="002F1DF6">
        <w:rPr>
          <w:sz w:val="24"/>
          <w:szCs w:val="24"/>
        </w:rPr>
        <w:t>»</w:t>
      </w:r>
      <w:r w:rsidRPr="002F1DF6">
        <w:rPr>
          <w:sz w:val="24"/>
          <w:szCs w:val="24"/>
        </w:rPr>
        <w:t xml:space="preserve"> </w:t>
      </w:r>
      <w:r w:rsidR="00AF1538" w:rsidRPr="002F1DF6">
        <w:rPr>
          <w:sz w:val="24"/>
          <w:szCs w:val="24"/>
        </w:rPr>
        <w:t>словами «</w:t>
      </w:r>
      <w:r w:rsidRPr="002F1DF6">
        <w:rPr>
          <w:sz w:val="24"/>
          <w:szCs w:val="24"/>
        </w:rPr>
        <w:t>заверенные в установленном порядке копии документов, подтверждающих полномочия лица, осуществляющего признание квалифицированным инвестором</w:t>
      </w:r>
      <w:r w:rsidR="00AF1538" w:rsidRPr="002F1DF6">
        <w:rPr>
          <w:sz w:val="24"/>
          <w:szCs w:val="24"/>
        </w:rPr>
        <w:t>» в соответствующих падежах.</w:t>
      </w:r>
      <w:proofErr w:type="gramEnd"/>
    </w:p>
    <w:p w:rsidR="00521190" w:rsidRPr="002F1DF6" w:rsidRDefault="009C4E1D" w:rsidP="00703454">
      <w:pPr>
        <w:pStyle w:val="a9"/>
        <w:numPr>
          <w:ilvl w:val="0"/>
          <w:numId w:val="1"/>
        </w:numPr>
        <w:spacing w:before="120"/>
        <w:contextualSpacing w:val="0"/>
        <w:jc w:val="both"/>
        <w:rPr>
          <w:sz w:val="24"/>
          <w:szCs w:val="24"/>
        </w:rPr>
      </w:pPr>
      <w:r>
        <w:rPr>
          <w:sz w:val="24"/>
          <w:szCs w:val="24"/>
        </w:rPr>
        <w:t>Замен</w:t>
      </w:r>
      <w:r w:rsidR="00521190" w:rsidRPr="002F1DF6">
        <w:rPr>
          <w:sz w:val="24"/>
          <w:szCs w:val="24"/>
        </w:rPr>
        <w:t xml:space="preserve">ить пункт 16.1 статьи 16 Условий </w:t>
      </w:r>
      <w:r>
        <w:rPr>
          <w:sz w:val="24"/>
          <w:szCs w:val="24"/>
        </w:rPr>
        <w:t xml:space="preserve">пунктами 16.1 и 16.2. </w:t>
      </w:r>
      <w:r w:rsidR="00521190" w:rsidRPr="002F1DF6">
        <w:rPr>
          <w:sz w:val="24"/>
          <w:szCs w:val="24"/>
        </w:rPr>
        <w:t>следующе</w:t>
      </w:r>
      <w:r>
        <w:rPr>
          <w:sz w:val="24"/>
          <w:szCs w:val="24"/>
        </w:rPr>
        <w:t>го содержания</w:t>
      </w:r>
      <w:r w:rsidR="00521190" w:rsidRPr="002F1DF6">
        <w:rPr>
          <w:sz w:val="24"/>
          <w:szCs w:val="24"/>
        </w:rPr>
        <w:t>:</w:t>
      </w:r>
    </w:p>
    <w:p w:rsidR="009C4E1D" w:rsidRPr="001E3128" w:rsidRDefault="00521190" w:rsidP="001E3128">
      <w:pPr>
        <w:pStyle w:val="24"/>
        <w:tabs>
          <w:tab w:val="clear" w:pos="2136"/>
          <w:tab w:val="left" w:pos="426"/>
        </w:tabs>
        <w:spacing w:before="120"/>
        <w:ind w:left="360"/>
        <w:rPr>
          <w:szCs w:val="24"/>
          <w:shd w:val="clear" w:color="auto" w:fill="FFFFFF"/>
        </w:rPr>
      </w:pPr>
      <w:r w:rsidRPr="001E3128">
        <w:rPr>
          <w:szCs w:val="24"/>
          <w:shd w:val="clear" w:color="auto" w:fill="FFFFFF"/>
        </w:rPr>
        <w:t>«</w:t>
      </w:r>
      <w:r w:rsidR="001E3128" w:rsidRPr="001E3128">
        <w:rPr>
          <w:szCs w:val="24"/>
          <w:shd w:val="clear" w:color="auto" w:fill="FFFFFF"/>
        </w:rPr>
        <w:t xml:space="preserve">16.1. </w:t>
      </w:r>
      <w:r w:rsidR="009C4E1D" w:rsidRPr="001E3128">
        <w:rPr>
          <w:szCs w:val="24"/>
          <w:shd w:val="clear" w:color="auto" w:fill="FFFFFF"/>
        </w:rPr>
        <w:t>Содержание операции: внесение в учетные регистры Депозитария исчерпывающей информации о Депоненте, ином лице, на имя которого открывается счет, и Счете депо Депонента или счете, не предназначенном для учета прав на ценные бумаги, позволяющей осуществлять операции в соответствии с настоящими Условиями.</w:t>
      </w:r>
    </w:p>
    <w:p w:rsidR="009C4E1D" w:rsidRPr="00AC418D" w:rsidRDefault="009C4E1D" w:rsidP="001E3128">
      <w:pPr>
        <w:spacing w:before="120"/>
        <w:ind w:left="360"/>
        <w:jc w:val="both"/>
        <w:rPr>
          <w:b/>
          <w:i/>
          <w:sz w:val="24"/>
          <w:szCs w:val="24"/>
        </w:rPr>
      </w:pPr>
      <w:r w:rsidRPr="00AC418D">
        <w:rPr>
          <w:b/>
          <w:i/>
          <w:sz w:val="24"/>
          <w:szCs w:val="24"/>
        </w:rPr>
        <w:t>Основания:</w:t>
      </w:r>
    </w:p>
    <w:p w:rsidR="009C4E1D" w:rsidRPr="001E3128" w:rsidRDefault="009C4E1D" w:rsidP="001E3128">
      <w:pPr>
        <w:pStyle w:val="24"/>
        <w:tabs>
          <w:tab w:val="clear" w:pos="2136"/>
          <w:tab w:val="left" w:pos="426"/>
        </w:tabs>
        <w:spacing w:before="120"/>
        <w:ind w:left="360"/>
        <w:rPr>
          <w:szCs w:val="24"/>
          <w:shd w:val="clear" w:color="auto" w:fill="FFFFFF"/>
        </w:rPr>
      </w:pPr>
      <w:r w:rsidRPr="001E3128">
        <w:rPr>
          <w:szCs w:val="24"/>
          <w:shd w:val="clear" w:color="auto" w:fill="FFFFFF"/>
        </w:rPr>
        <w:t>Служебное поручение;</w:t>
      </w:r>
    </w:p>
    <w:p w:rsidR="009C4E1D" w:rsidRPr="001E3128" w:rsidRDefault="009C4E1D" w:rsidP="001E3128">
      <w:pPr>
        <w:pStyle w:val="24"/>
        <w:tabs>
          <w:tab w:val="clear" w:pos="2136"/>
          <w:tab w:val="left" w:pos="426"/>
        </w:tabs>
        <w:spacing w:before="120"/>
        <w:ind w:left="360"/>
        <w:rPr>
          <w:szCs w:val="24"/>
          <w:shd w:val="clear" w:color="auto" w:fill="FFFFFF"/>
        </w:rPr>
      </w:pPr>
      <w:r w:rsidRPr="001E3128">
        <w:rPr>
          <w:szCs w:val="24"/>
          <w:shd w:val="clear" w:color="auto" w:fill="FFFFFF"/>
        </w:rPr>
        <w:t>Заявление Депонента (предоставляется в случаях, предусмотренных Договором, в том числе при открытии Депоненту нескольких Счетов депо одного вида или Торговых счетов депо).</w:t>
      </w:r>
    </w:p>
    <w:p w:rsidR="009C4E1D" w:rsidRPr="009571E5" w:rsidRDefault="009C4E1D" w:rsidP="001E3128">
      <w:pPr>
        <w:spacing w:before="120"/>
        <w:ind w:left="360"/>
        <w:jc w:val="both"/>
        <w:rPr>
          <w:b/>
          <w:i/>
          <w:sz w:val="24"/>
          <w:szCs w:val="24"/>
        </w:rPr>
      </w:pPr>
      <w:r w:rsidRPr="009571E5">
        <w:rPr>
          <w:b/>
          <w:i/>
          <w:sz w:val="24"/>
          <w:szCs w:val="24"/>
        </w:rPr>
        <w:t>Исходящие документы:</w:t>
      </w:r>
    </w:p>
    <w:p w:rsidR="009C4E1D" w:rsidRPr="001E3128" w:rsidRDefault="009C4E1D" w:rsidP="001E3128">
      <w:pPr>
        <w:pStyle w:val="24"/>
        <w:tabs>
          <w:tab w:val="clear" w:pos="2136"/>
          <w:tab w:val="left" w:pos="426"/>
        </w:tabs>
        <w:spacing w:before="120"/>
        <w:ind w:left="360"/>
        <w:rPr>
          <w:szCs w:val="24"/>
          <w:shd w:val="clear" w:color="auto" w:fill="FFFFFF"/>
        </w:rPr>
      </w:pPr>
      <w:r w:rsidRPr="001E3128">
        <w:rPr>
          <w:szCs w:val="24"/>
          <w:shd w:val="clear" w:color="auto" w:fill="FFFFFF"/>
        </w:rPr>
        <w:t>отчет Депоненту об открытии Счета депо или счета, не предназначенного для учета прав на ценные бумаги, по форме AS001;</w:t>
      </w:r>
    </w:p>
    <w:p w:rsidR="009C4E1D" w:rsidRPr="001E3128" w:rsidRDefault="009C4E1D" w:rsidP="001E3128">
      <w:pPr>
        <w:pStyle w:val="24"/>
        <w:tabs>
          <w:tab w:val="clear" w:pos="2136"/>
          <w:tab w:val="left" w:pos="426"/>
        </w:tabs>
        <w:spacing w:before="120"/>
        <w:ind w:left="360"/>
        <w:rPr>
          <w:szCs w:val="24"/>
          <w:shd w:val="clear" w:color="auto" w:fill="FFFFFF"/>
        </w:rPr>
      </w:pPr>
      <w:r w:rsidRPr="001E3128">
        <w:rPr>
          <w:szCs w:val="24"/>
          <w:shd w:val="clear" w:color="auto" w:fill="FFFFFF"/>
        </w:rPr>
        <w:t xml:space="preserve">зарегистрированная в Депозитарии анкета Депонента по форме АА001, являющаяся приложением к отчету об открытии Счета депо или счета, не предназначенного для учета прав на ценные бумаги. </w:t>
      </w:r>
    </w:p>
    <w:p w:rsidR="009C4E1D" w:rsidRPr="009571E5" w:rsidRDefault="009C4E1D" w:rsidP="001E3128">
      <w:pPr>
        <w:spacing w:before="120"/>
        <w:ind w:left="360"/>
        <w:jc w:val="both"/>
        <w:rPr>
          <w:sz w:val="24"/>
          <w:szCs w:val="24"/>
        </w:rPr>
      </w:pPr>
      <w:r w:rsidRPr="009571E5">
        <w:rPr>
          <w:b/>
          <w:i/>
          <w:sz w:val="24"/>
          <w:szCs w:val="24"/>
        </w:rPr>
        <w:t>Срок исполнения операции:</w:t>
      </w:r>
      <w:r w:rsidRPr="009571E5">
        <w:rPr>
          <w:sz w:val="24"/>
          <w:szCs w:val="24"/>
        </w:rPr>
        <w:t xml:space="preserve"> не позднее двух Операционных дней, следующих за днем предоставления Депонентом всех требуемых в соответствии с настоящими Условиями документов и наличие подписанного с обеих Сторон договора, если для открытия Счета депо или счета, не предназначенного для учета прав на ценные бумаги, требуется заключение договора.</w:t>
      </w:r>
    </w:p>
    <w:p w:rsidR="00521190" w:rsidRPr="001E3128" w:rsidRDefault="001E3128" w:rsidP="001E3128">
      <w:pPr>
        <w:pStyle w:val="24"/>
        <w:tabs>
          <w:tab w:val="clear" w:pos="2136"/>
          <w:tab w:val="left" w:pos="426"/>
        </w:tabs>
        <w:spacing w:before="120"/>
        <w:ind w:left="360"/>
        <w:rPr>
          <w:szCs w:val="24"/>
          <w:shd w:val="clear" w:color="auto" w:fill="FFFFFF"/>
        </w:rPr>
      </w:pPr>
      <w:r w:rsidRPr="001E3128">
        <w:rPr>
          <w:szCs w:val="24"/>
          <w:shd w:val="clear" w:color="auto" w:fill="FFFFFF"/>
        </w:rPr>
        <w:t xml:space="preserve">16.2. </w:t>
      </w:r>
      <w:r w:rsidR="009C4E1D" w:rsidRPr="001E3128">
        <w:rPr>
          <w:szCs w:val="24"/>
          <w:shd w:val="clear" w:color="auto" w:fill="FFFFFF"/>
        </w:rPr>
        <w:t>Счет депо или счет, не предназначенный для учета прав на ценные бумаги, может быть открыт на основании соответствующего договора при условии предоставления в Депозитарий документов, предусмотренных настоящими Условиями</w:t>
      </w:r>
      <w:proofErr w:type="gramStart"/>
      <w:r w:rsidR="00521190" w:rsidRPr="001E3128">
        <w:rPr>
          <w:szCs w:val="24"/>
          <w:shd w:val="clear" w:color="auto" w:fill="FFFFFF"/>
        </w:rPr>
        <w:t>.».</w:t>
      </w:r>
      <w:proofErr w:type="gramEnd"/>
    </w:p>
    <w:p w:rsidR="009C4E1D" w:rsidRPr="009C4E1D" w:rsidRDefault="009C4E1D" w:rsidP="001E3128">
      <w:pPr>
        <w:pStyle w:val="24"/>
        <w:tabs>
          <w:tab w:val="clear" w:pos="2136"/>
          <w:tab w:val="left" w:pos="426"/>
        </w:tabs>
        <w:spacing w:before="120"/>
        <w:ind w:left="360"/>
        <w:rPr>
          <w:szCs w:val="24"/>
        </w:rPr>
      </w:pPr>
      <w:r>
        <w:rPr>
          <w:szCs w:val="24"/>
        </w:rPr>
        <w:t xml:space="preserve">Считать пункты 16.2-16.24 </w:t>
      </w:r>
      <w:r w:rsidR="00A15744">
        <w:rPr>
          <w:szCs w:val="24"/>
        </w:rPr>
        <w:t>с</w:t>
      </w:r>
      <w:r>
        <w:rPr>
          <w:szCs w:val="24"/>
        </w:rPr>
        <w:t>татьи 16 Условий соответственно пунктами 16.3-</w:t>
      </w:r>
      <w:r w:rsidR="00A15744">
        <w:rPr>
          <w:szCs w:val="24"/>
        </w:rPr>
        <w:t>16.25.</w:t>
      </w:r>
    </w:p>
    <w:p w:rsidR="00970269" w:rsidRPr="002F1DF6" w:rsidRDefault="00970269" w:rsidP="00703454">
      <w:pPr>
        <w:pStyle w:val="a9"/>
        <w:numPr>
          <w:ilvl w:val="0"/>
          <w:numId w:val="1"/>
        </w:numPr>
        <w:spacing w:before="120"/>
        <w:contextualSpacing w:val="0"/>
        <w:jc w:val="both"/>
        <w:rPr>
          <w:sz w:val="24"/>
          <w:szCs w:val="24"/>
        </w:rPr>
      </w:pPr>
      <w:r w:rsidRPr="002F1DF6">
        <w:rPr>
          <w:sz w:val="24"/>
          <w:szCs w:val="24"/>
        </w:rPr>
        <w:t xml:space="preserve">Изложить </w:t>
      </w:r>
      <w:r w:rsidR="00001165">
        <w:rPr>
          <w:sz w:val="24"/>
          <w:szCs w:val="24"/>
        </w:rPr>
        <w:t>второй</w:t>
      </w:r>
      <w:r w:rsidR="00FF2E56">
        <w:rPr>
          <w:sz w:val="24"/>
          <w:szCs w:val="24"/>
        </w:rPr>
        <w:t>-восьмой</w:t>
      </w:r>
      <w:r w:rsidR="00AF1538" w:rsidRPr="002F1DF6">
        <w:rPr>
          <w:sz w:val="24"/>
          <w:szCs w:val="24"/>
        </w:rPr>
        <w:t xml:space="preserve"> абзацы в </w:t>
      </w:r>
      <w:r w:rsidRPr="002F1DF6">
        <w:rPr>
          <w:sz w:val="24"/>
          <w:szCs w:val="24"/>
        </w:rPr>
        <w:t>пункт</w:t>
      </w:r>
      <w:r w:rsidR="00AF1538" w:rsidRPr="002F1DF6">
        <w:rPr>
          <w:sz w:val="24"/>
          <w:szCs w:val="24"/>
        </w:rPr>
        <w:t>е</w:t>
      </w:r>
      <w:r w:rsidRPr="002F1DF6">
        <w:rPr>
          <w:sz w:val="24"/>
          <w:szCs w:val="24"/>
        </w:rPr>
        <w:t xml:space="preserve"> </w:t>
      </w:r>
      <w:r w:rsidR="00AF1538" w:rsidRPr="002F1DF6">
        <w:rPr>
          <w:sz w:val="24"/>
          <w:szCs w:val="24"/>
        </w:rPr>
        <w:t>16</w:t>
      </w:r>
      <w:r w:rsidRPr="002F1DF6">
        <w:rPr>
          <w:sz w:val="24"/>
          <w:szCs w:val="24"/>
        </w:rPr>
        <w:t>.</w:t>
      </w:r>
      <w:r w:rsidR="00AF1538" w:rsidRPr="002F1DF6">
        <w:rPr>
          <w:sz w:val="24"/>
          <w:szCs w:val="24"/>
        </w:rPr>
        <w:t>3</w:t>
      </w:r>
      <w:r w:rsidRPr="002F1DF6">
        <w:rPr>
          <w:sz w:val="24"/>
          <w:szCs w:val="24"/>
        </w:rPr>
        <w:t xml:space="preserve">. </w:t>
      </w:r>
      <w:r w:rsidR="00117A50" w:rsidRPr="002F1DF6">
        <w:rPr>
          <w:sz w:val="24"/>
          <w:szCs w:val="24"/>
        </w:rPr>
        <w:t xml:space="preserve">статьи </w:t>
      </w:r>
      <w:r w:rsidR="00AF1538" w:rsidRPr="002F1DF6">
        <w:rPr>
          <w:sz w:val="24"/>
          <w:szCs w:val="24"/>
        </w:rPr>
        <w:t>16</w:t>
      </w:r>
      <w:r w:rsidR="00117A50" w:rsidRPr="002F1DF6">
        <w:rPr>
          <w:sz w:val="24"/>
          <w:szCs w:val="24"/>
        </w:rPr>
        <w:t xml:space="preserve"> </w:t>
      </w:r>
      <w:r w:rsidRPr="002F1DF6">
        <w:rPr>
          <w:sz w:val="24"/>
          <w:szCs w:val="24"/>
        </w:rPr>
        <w:t>Условий в следующей редакции:</w:t>
      </w:r>
    </w:p>
    <w:p w:rsidR="00FF2E56" w:rsidRPr="00095D63" w:rsidRDefault="00970269" w:rsidP="001E3128">
      <w:pPr>
        <w:pStyle w:val="810"/>
        <w:spacing w:before="120" w:line="240" w:lineRule="auto"/>
        <w:ind w:left="360"/>
        <w:jc w:val="both"/>
      </w:pPr>
      <w:r w:rsidRPr="002F1DF6">
        <w:t>«</w:t>
      </w:r>
      <w:r w:rsidR="00AF1538" w:rsidRPr="002F1DF6">
        <w:t>-</w:t>
      </w:r>
      <w:r w:rsidR="00FF2E56" w:rsidRPr="00095D63">
        <w:t xml:space="preserve">Учредительные документы Депонента, соответствующие требованиям, предъявляемым законодательством Российской Федерации к организационно-правовым формам, с изменениями и дополнениями, действительными на дату предоставления в Депозитарий; </w:t>
      </w:r>
    </w:p>
    <w:p w:rsidR="00FF2E56" w:rsidRPr="00777792" w:rsidRDefault="00FF2E56" w:rsidP="001E3128">
      <w:pPr>
        <w:pStyle w:val="810"/>
        <w:spacing w:before="120" w:line="240" w:lineRule="auto"/>
        <w:ind w:left="360"/>
        <w:jc w:val="both"/>
      </w:pPr>
      <w:r>
        <w:t xml:space="preserve">- </w:t>
      </w:r>
      <w:r w:rsidRPr="00095D63">
        <w:t xml:space="preserve">Свидетельство о государственной регистрации юридического лица </w:t>
      </w:r>
      <w:r w:rsidRPr="00777792">
        <w:t>(для организаций, зарегистрированных с 01.07.2002 до 01.01.2017)</w:t>
      </w:r>
      <w:r>
        <w:t>;</w:t>
      </w:r>
    </w:p>
    <w:p w:rsidR="00FF2E56" w:rsidRPr="00777792" w:rsidRDefault="00FF2E56" w:rsidP="001E3128">
      <w:pPr>
        <w:pStyle w:val="810"/>
        <w:spacing w:before="120" w:line="240" w:lineRule="auto"/>
        <w:ind w:left="360"/>
        <w:jc w:val="both"/>
      </w:pPr>
      <w:r>
        <w:lastRenderedPageBreak/>
        <w:t xml:space="preserve">- </w:t>
      </w:r>
      <w:r w:rsidRPr="00777792">
        <w:t>Лист записи Единого государственного реестра юридических лиц о создании (для организаций, зарегистрированных после 01 января 2017 года);</w:t>
      </w:r>
    </w:p>
    <w:p w:rsidR="00FF2E56" w:rsidRPr="00777792" w:rsidRDefault="00FF2E56" w:rsidP="001E3128">
      <w:pPr>
        <w:pStyle w:val="810"/>
        <w:spacing w:before="120" w:line="240" w:lineRule="auto"/>
        <w:ind w:left="360"/>
        <w:jc w:val="both"/>
      </w:pPr>
      <w:r>
        <w:t xml:space="preserve">- </w:t>
      </w:r>
      <w:r w:rsidRPr="00777792">
        <w:t>Свидетельство о внесении записи в Единый государственный реестр юридических лиц о юридическом лице, зарегистрированном до 1 июля 2002 года (для организаций, зарегистрированных до 1 июля 2002 года);</w:t>
      </w:r>
    </w:p>
    <w:p w:rsidR="00FF2E56" w:rsidRPr="00BD0A58" w:rsidRDefault="00001165" w:rsidP="001E3128">
      <w:pPr>
        <w:pStyle w:val="810"/>
        <w:spacing w:before="120" w:line="240" w:lineRule="auto"/>
        <w:ind w:left="360"/>
        <w:jc w:val="both"/>
      </w:pPr>
      <w:proofErr w:type="gramStart"/>
      <w:r>
        <w:t xml:space="preserve">- </w:t>
      </w:r>
      <w:r w:rsidR="00FF2E56" w:rsidRPr="00777792">
        <w:t xml:space="preserve">Лицензии (разрешения), выданные юридическому лицу в установленном законодательством Российской Федерации порядке, на право осуществления деятельности, подлежащей лицензированию, в случае если наличие лицензии является обязательным для открытия соответствующего </w:t>
      </w:r>
      <w:r w:rsidR="00FF2E56" w:rsidRPr="001B4F8A">
        <w:t>С</w:t>
      </w:r>
      <w:r w:rsidR="00FF2E56" w:rsidRPr="00BD0A58">
        <w:t>чета депо;</w:t>
      </w:r>
      <w:proofErr w:type="gramEnd"/>
    </w:p>
    <w:p w:rsidR="00FF2E56" w:rsidRPr="00FF77F5" w:rsidRDefault="00001165" w:rsidP="001E3128">
      <w:pPr>
        <w:pStyle w:val="810"/>
        <w:spacing w:before="120" w:line="240" w:lineRule="auto"/>
        <w:ind w:left="360"/>
        <w:jc w:val="both"/>
      </w:pPr>
      <w:r>
        <w:t xml:space="preserve">- </w:t>
      </w:r>
      <w:r w:rsidR="00FF2E56" w:rsidRPr="00F257CF">
        <w:t>Документы</w:t>
      </w:r>
      <w:r w:rsidR="00FF2E56" w:rsidRPr="002C601E">
        <w:t>, подтверждающие</w:t>
      </w:r>
      <w:r w:rsidR="00FF2E56" w:rsidRPr="00FF77F5">
        <w:t xml:space="preserve"> полномочия лица, действующего от имени Депонента без доверенности;</w:t>
      </w:r>
    </w:p>
    <w:p w:rsidR="00AF1538" w:rsidRPr="002F1DF6" w:rsidRDefault="00001165" w:rsidP="001E3128">
      <w:pPr>
        <w:pStyle w:val="810"/>
        <w:spacing w:before="120" w:line="240" w:lineRule="auto"/>
        <w:ind w:left="360"/>
        <w:jc w:val="both"/>
      </w:pPr>
      <w:r>
        <w:t xml:space="preserve">- </w:t>
      </w:r>
      <w:r w:rsidR="00FF2E56">
        <w:t>Документ</w:t>
      </w:r>
      <w:r w:rsidR="00FF2E56" w:rsidRPr="00777792">
        <w:t xml:space="preserve"> о согласовании </w:t>
      </w:r>
      <w:r w:rsidR="00FF2E56">
        <w:t>Банком России</w:t>
      </w:r>
      <w:r w:rsidR="00FF2E56" w:rsidRPr="00777792">
        <w:t xml:space="preserve"> кандидатур лиц, назначение на должность которых подлежит такому согласованию и имеющих право подписывать Поручения и иные документы от имени юридического лица, (только для кредитных организаций)</w:t>
      </w:r>
      <w:proofErr w:type="gramStart"/>
      <w:r w:rsidR="00FF2E56" w:rsidRPr="00777792">
        <w:t>;</w:t>
      </w:r>
      <w:r w:rsidR="00AF1538" w:rsidRPr="002F1DF6">
        <w:t>»</w:t>
      </w:r>
      <w:proofErr w:type="gramEnd"/>
      <w:r w:rsidR="00AF1538" w:rsidRPr="002F1DF6">
        <w:t>.</w:t>
      </w:r>
    </w:p>
    <w:p w:rsidR="00312ED5" w:rsidRPr="002F1DF6" w:rsidRDefault="00973008" w:rsidP="00703454">
      <w:pPr>
        <w:pStyle w:val="a9"/>
        <w:numPr>
          <w:ilvl w:val="0"/>
          <w:numId w:val="1"/>
        </w:numPr>
        <w:spacing w:before="120"/>
        <w:contextualSpacing w:val="0"/>
        <w:jc w:val="both"/>
        <w:rPr>
          <w:sz w:val="24"/>
          <w:szCs w:val="24"/>
        </w:rPr>
      </w:pPr>
      <w:r w:rsidRPr="002F1DF6">
        <w:rPr>
          <w:sz w:val="24"/>
          <w:szCs w:val="24"/>
        </w:rPr>
        <w:t>И</w:t>
      </w:r>
      <w:r w:rsidR="00301E30" w:rsidRPr="002F1DF6">
        <w:rPr>
          <w:sz w:val="24"/>
          <w:szCs w:val="24"/>
        </w:rPr>
        <w:t>сключ</w:t>
      </w:r>
      <w:r w:rsidRPr="002F1DF6">
        <w:rPr>
          <w:sz w:val="24"/>
          <w:szCs w:val="24"/>
        </w:rPr>
        <w:t>ить</w:t>
      </w:r>
      <w:r w:rsidR="00312ED5" w:rsidRPr="002F1DF6">
        <w:rPr>
          <w:sz w:val="24"/>
          <w:szCs w:val="24"/>
        </w:rPr>
        <w:t xml:space="preserve"> </w:t>
      </w:r>
      <w:r w:rsidR="00301E30" w:rsidRPr="002F1DF6">
        <w:rPr>
          <w:sz w:val="24"/>
          <w:szCs w:val="24"/>
        </w:rPr>
        <w:t xml:space="preserve">из восемнадцатого абзаца в </w:t>
      </w:r>
      <w:r w:rsidR="00312ED5" w:rsidRPr="002F1DF6">
        <w:rPr>
          <w:sz w:val="24"/>
          <w:szCs w:val="24"/>
        </w:rPr>
        <w:t>пункт</w:t>
      </w:r>
      <w:r w:rsidR="00301E30" w:rsidRPr="002F1DF6">
        <w:rPr>
          <w:sz w:val="24"/>
          <w:szCs w:val="24"/>
        </w:rPr>
        <w:t>е</w:t>
      </w:r>
      <w:r w:rsidR="00312ED5" w:rsidRPr="002F1DF6">
        <w:rPr>
          <w:sz w:val="24"/>
          <w:szCs w:val="24"/>
        </w:rPr>
        <w:t xml:space="preserve"> </w:t>
      </w:r>
      <w:r w:rsidR="00301E30" w:rsidRPr="002F1DF6">
        <w:rPr>
          <w:sz w:val="24"/>
          <w:szCs w:val="24"/>
        </w:rPr>
        <w:t>16</w:t>
      </w:r>
      <w:r w:rsidR="00312ED5" w:rsidRPr="002F1DF6">
        <w:rPr>
          <w:sz w:val="24"/>
          <w:szCs w:val="24"/>
        </w:rPr>
        <w:t xml:space="preserve">.3. статьи </w:t>
      </w:r>
      <w:r w:rsidR="00301E30" w:rsidRPr="002F1DF6">
        <w:rPr>
          <w:sz w:val="24"/>
          <w:szCs w:val="24"/>
        </w:rPr>
        <w:t>16</w:t>
      </w:r>
      <w:r w:rsidR="00312ED5" w:rsidRPr="002F1DF6">
        <w:rPr>
          <w:sz w:val="24"/>
          <w:szCs w:val="24"/>
        </w:rPr>
        <w:t xml:space="preserve"> Условий </w:t>
      </w:r>
      <w:r w:rsidR="00301E30" w:rsidRPr="002F1DF6">
        <w:rPr>
          <w:sz w:val="24"/>
          <w:szCs w:val="24"/>
        </w:rPr>
        <w:t xml:space="preserve">слова «и </w:t>
      </w:r>
      <w:proofErr w:type="spellStart"/>
      <w:r w:rsidR="00301E30" w:rsidRPr="002F1DF6">
        <w:rPr>
          <w:sz w:val="24"/>
          <w:szCs w:val="24"/>
        </w:rPr>
        <w:t>некредитные</w:t>
      </w:r>
      <w:proofErr w:type="spellEnd"/>
      <w:r w:rsidR="00301E30" w:rsidRPr="002F1DF6">
        <w:rPr>
          <w:sz w:val="24"/>
          <w:szCs w:val="24"/>
        </w:rPr>
        <w:t xml:space="preserve"> финансовые организации».</w:t>
      </w:r>
    </w:p>
    <w:p w:rsidR="0026243E" w:rsidRPr="002F1DF6" w:rsidRDefault="0026243E" w:rsidP="00703454">
      <w:pPr>
        <w:pStyle w:val="a9"/>
        <w:numPr>
          <w:ilvl w:val="0"/>
          <w:numId w:val="1"/>
        </w:numPr>
        <w:spacing w:before="120"/>
        <w:contextualSpacing w:val="0"/>
        <w:jc w:val="both"/>
        <w:rPr>
          <w:sz w:val="24"/>
          <w:szCs w:val="24"/>
        </w:rPr>
      </w:pPr>
      <w:r w:rsidRPr="002F1DF6">
        <w:rPr>
          <w:sz w:val="24"/>
          <w:szCs w:val="24"/>
        </w:rPr>
        <w:t xml:space="preserve">Изложить </w:t>
      </w:r>
      <w:r w:rsidR="00FA355E" w:rsidRPr="002F1DF6">
        <w:rPr>
          <w:sz w:val="24"/>
          <w:szCs w:val="24"/>
        </w:rPr>
        <w:t xml:space="preserve">пятый и </w:t>
      </w:r>
      <w:r w:rsidR="00301E30" w:rsidRPr="002F1DF6">
        <w:rPr>
          <w:sz w:val="24"/>
          <w:szCs w:val="24"/>
        </w:rPr>
        <w:t>шестой абзац</w:t>
      </w:r>
      <w:r w:rsidR="00FA355E" w:rsidRPr="002F1DF6">
        <w:rPr>
          <w:sz w:val="24"/>
          <w:szCs w:val="24"/>
        </w:rPr>
        <w:t>ы</w:t>
      </w:r>
      <w:r w:rsidRPr="002F1DF6">
        <w:rPr>
          <w:sz w:val="24"/>
          <w:szCs w:val="24"/>
        </w:rPr>
        <w:t xml:space="preserve"> в пункте </w:t>
      </w:r>
      <w:r w:rsidR="00301E30" w:rsidRPr="002F1DF6">
        <w:rPr>
          <w:sz w:val="24"/>
          <w:szCs w:val="24"/>
        </w:rPr>
        <w:t>16</w:t>
      </w:r>
      <w:r w:rsidRPr="002F1DF6">
        <w:rPr>
          <w:sz w:val="24"/>
          <w:szCs w:val="24"/>
        </w:rPr>
        <w:t xml:space="preserve">.4. статьи </w:t>
      </w:r>
      <w:r w:rsidR="00301E30" w:rsidRPr="002F1DF6">
        <w:rPr>
          <w:sz w:val="24"/>
          <w:szCs w:val="24"/>
        </w:rPr>
        <w:t>16</w:t>
      </w:r>
      <w:r w:rsidRPr="002F1DF6">
        <w:rPr>
          <w:sz w:val="24"/>
          <w:szCs w:val="24"/>
        </w:rPr>
        <w:t xml:space="preserve"> Условий в следующей редакции:</w:t>
      </w:r>
    </w:p>
    <w:p w:rsidR="00FA355E" w:rsidRPr="002F1DF6" w:rsidRDefault="0026243E" w:rsidP="001E3128">
      <w:pPr>
        <w:pStyle w:val="810"/>
        <w:spacing w:before="120" w:line="240" w:lineRule="auto"/>
        <w:ind w:left="360"/>
        <w:jc w:val="both"/>
      </w:pPr>
      <w:r w:rsidRPr="002F1DF6">
        <w:t>«</w:t>
      </w:r>
      <w:r w:rsidR="00FA355E" w:rsidRPr="002F1DF6">
        <w:t>- выписка из торгового реестра страны регистрации Депонента, выданная не ранее, чем за шесть месяцев до момента предоставления её в Депозитарий, или иной эквивалентный документ, исходящий от государственных органов данной страны;</w:t>
      </w:r>
    </w:p>
    <w:p w:rsidR="00693F2B" w:rsidRPr="002F1DF6" w:rsidRDefault="00301E30" w:rsidP="001E3128">
      <w:pPr>
        <w:pStyle w:val="810"/>
        <w:spacing w:before="120" w:line="240" w:lineRule="auto"/>
        <w:ind w:left="360"/>
        <w:jc w:val="both"/>
      </w:pPr>
      <w:r w:rsidRPr="002F1DF6">
        <w:t>- Документы, подтверждающие полномочия лиц, действующих от имени Депонента без доверенности</w:t>
      </w:r>
      <w:proofErr w:type="gramStart"/>
      <w:r w:rsidRPr="002F1DF6">
        <w:t>;</w:t>
      </w:r>
      <w:r w:rsidR="0026243E" w:rsidRPr="002F1DF6">
        <w:t>»</w:t>
      </w:r>
      <w:proofErr w:type="gramEnd"/>
      <w:r w:rsidR="0026243E" w:rsidRPr="002F1DF6">
        <w:t>.</w:t>
      </w:r>
    </w:p>
    <w:p w:rsidR="004B480B" w:rsidRPr="002F1DF6" w:rsidRDefault="004B480B" w:rsidP="00703454">
      <w:pPr>
        <w:pStyle w:val="a9"/>
        <w:numPr>
          <w:ilvl w:val="0"/>
          <w:numId w:val="1"/>
        </w:numPr>
        <w:spacing w:before="120"/>
        <w:contextualSpacing w:val="0"/>
        <w:jc w:val="both"/>
        <w:rPr>
          <w:sz w:val="24"/>
          <w:szCs w:val="24"/>
        </w:rPr>
      </w:pPr>
      <w:r w:rsidRPr="002F1DF6">
        <w:rPr>
          <w:sz w:val="24"/>
          <w:szCs w:val="24"/>
        </w:rPr>
        <w:t xml:space="preserve">Изложить </w:t>
      </w:r>
      <w:r w:rsidR="00BC3976" w:rsidRPr="002F1DF6">
        <w:rPr>
          <w:sz w:val="24"/>
          <w:szCs w:val="24"/>
        </w:rPr>
        <w:t xml:space="preserve">восьмой абзац </w:t>
      </w:r>
      <w:r w:rsidRPr="002F1DF6">
        <w:rPr>
          <w:sz w:val="24"/>
          <w:szCs w:val="24"/>
        </w:rPr>
        <w:t xml:space="preserve">пункт </w:t>
      </w:r>
      <w:r w:rsidR="00BC3976" w:rsidRPr="002F1DF6">
        <w:rPr>
          <w:sz w:val="24"/>
          <w:szCs w:val="24"/>
        </w:rPr>
        <w:t>16</w:t>
      </w:r>
      <w:r w:rsidRPr="002F1DF6">
        <w:rPr>
          <w:sz w:val="24"/>
          <w:szCs w:val="24"/>
        </w:rPr>
        <w:t>.</w:t>
      </w:r>
      <w:r w:rsidR="00BC3976" w:rsidRPr="002F1DF6">
        <w:rPr>
          <w:sz w:val="24"/>
          <w:szCs w:val="24"/>
        </w:rPr>
        <w:t>4</w:t>
      </w:r>
      <w:r w:rsidRPr="002F1DF6">
        <w:rPr>
          <w:sz w:val="24"/>
          <w:szCs w:val="24"/>
        </w:rPr>
        <w:t xml:space="preserve">. </w:t>
      </w:r>
      <w:r w:rsidR="00117A50" w:rsidRPr="002F1DF6">
        <w:rPr>
          <w:sz w:val="24"/>
          <w:szCs w:val="24"/>
        </w:rPr>
        <w:t xml:space="preserve">статьи </w:t>
      </w:r>
      <w:r w:rsidR="00BC3976" w:rsidRPr="002F1DF6">
        <w:rPr>
          <w:sz w:val="24"/>
          <w:szCs w:val="24"/>
        </w:rPr>
        <w:t>16</w:t>
      </w:r>
      <w:r w:rsidR="00117A50" w:rsidRPr="002F1DF6">
        <w:rPr>
          <w:sz w:val="24"/>
          <w:szCs w:val="24"/>
        </w:rPr>
        <w:t xml:space="preserve"> </w:t>
      </w:r>
      <w:r w:rsidRPr="002F1DF6">
        <w:rPr>
          <w:sz w:val="24"/>
          <w:szCs w:val="24"/>
        </w:rPr>
        <w:t>Условий в следующей редакции:</w:t>
      </w:r>
    </w:p>
    <w:p w:rsidR="00F865FF" w:rsidRPr="002F1DF6" w:rsidRDefault="004B480B" w:rsidP="001E3128">
      <w:pPr>
        <w:pStyle w:val="810"/>
        <w:spacing w:before="120" w:line="240" w:lineRule="auto"/>
        <w:ind w:left="360"/>
        <w:jc w:val="both"/>
      </w:pPr>
      <w:r w:rsidRPr="002F1DF6">
        <w:t>«</w:t>
      </w:r>
      <w:r w:rsidR="00F865FF" w:rsidRPr="002F1DF6">
        <w:t>- Документы, удостоверяющие личность представителей Депонента</w:t>
      </w:r>
      <w:proofErr w:type="gramStart"/>
      <w:r w:rsidR="00F865FF" w:rsidRPr="002F1DF6">
        <w:t>;»</w:t>
      </w:r>
      <w:proofErr w:type="gramEnd"/>
      <w:r w:rsidR="00F865FF" w:rsidRPr="002F1DF6">
        <w:t>.</w:t>
      </w:r>
    </w:p>
    <w:p w:rsidR="004B480B" w:rsidRPr="002F1DF6" w:rsidRDefault="004B480B" w:rsidP="00703454">
      <w:pPr>
        <w:pStyle w:val="a9"/>
        <w:numPr>
          <w:ilvl w:val="0"/>
          <w:numId w:val="1"/>
        </w:numPr>
        <w:spacing w:before="120"/>
        <w:contextualSpacing w:val="0"/>
        <w:jc w:val="both"/>
        <w:rPr>
          <w:sz w:val="24"/>
          <w:szCs w:val="24"/>
        </w:rPr>
      </w:pPr>
      <w:r w:rsidRPr="002F1DF6">
        <w:rPr>
          <w:sz w:val="24"/>
          <w:szCs w:val="24"/>
        </w:rPr>
        <w:t xml:space="preserve">Изложить </w:t>
      </w:r>
      <w:r w:rsidR="00F865FF" w:rsidRPr="002F1DF6">
        <w:rPr>
          <w:sz w:val="24"/>
          <w:szCs w:val="24"/>
        </w:rPr>
        <w:t>пятнадцатый, шестнадцатый и семнадцатый</w:t>
      </w:r>
      <w:r w:rsidRPr="002F1DF6">
        <w:rPr>
          <w:sz w:val="24"/>
          <w:szCs w:val="24"/>
        </w:rPr>
        <w:t xml:space="preserve"> абзац</w:t>
      </w:r>
      <w:r w:rsidR="00F865FF" w:rsidRPr="002F1DF6">
        <w:rPr>
          <w:sz w:val="24"/>
          <w:szCs w:val="24"/>
        </w:rPr>
        <w:t>ы</w:t>
      </w:r>
      <w:r w:rsidRPr="002F1DF6">
        <w:rPr>
          <w:sz w:val="24"/>
          <w:szCs w:val="24"/>
        </w:rPr>
        <w:t xml:space="preserve"> </w:t>
      </w:r>
      <w:r w:rsidR="00F865FF" w:rsidRPr="002F1DF6">
        <w:rPr>
          <w:sz w:val="24"/>
          <w:szCs w:val="24"/>
        </w:rPr>
        <w:t xml:space="preserve">в </w:t>
      </w:r>
      <w:r w:rsidRPr="002F1DF6">
        <w:rPr>
          <w:sz w:val="24"/>
          <w:szCs w:val="24"/>
        </w:rPr>
        <w:t>пункт</w:t>
      </w:r>
      <w:r w:rsidR="00F865FF" w:rsidRPr="002F1DF6">
        <w:rPr>
          <w:sz w:val="24"/>
          <w:szCs w:val="24"/>
        </w:rPr>
        <w:t>е</w:t>
      </w:r>
      <w:r w:rsidRPr="002F1DF6">
        <w:rPr>
          <w:sz w:val="24"/>
          <w:szCs w:val="24"/>
        </w:rPr>
        <w:t xml:space="preserve"> </w:t>
      </w:r>
      <w:r w:rsidR="00F865FF" w:rsidRPr="002F1DF6">
        <w:rPr>
          <w:sz w:val="24"/>
          <w:szCs w:val="24"/>
        </w:rPr>
        <w:t>16</w:t>
      </w:r>
      <w:r w:rsidRPr="002F1DF6">
        <w:rPr>
          <w:sz w:val="24"/>
          <w:szCs w:val="24"/>
        </w:rPr>
        <w:t xml:space="preserve">.4. </w:t>
      </w:r>
      <w:r w:rsidR="00117A50" w:rsidRPr="002F1DF6">
        <w:rPr>
          <w:sz w:val="24"/>
          <w:szCs w:val="24"/>
        </w:rPr>
        <w:t xml:space="preserve">статьи </w:t>
      </w:r>
      <w:r w:rsidR="00F865FF" w:rsidRPr="002F1DF6">
        <w:rPr>
          <w:sz w:val="24"/>
          <w:szCs w:val="24"/>
        </w:rPr>
        <w:t>16</w:t>
      </w:r>
      <w:r w:rsidR="00117A50" w:rsidRPr="002F1DF6">
        <w:rPr>
          <w:sz w:val="24"/>
          <w:szCs w:val="24"/>
        </w:rPr>
        <w:t xml:space="preserve"> </w:t>
      </w:r>
      <w:r w:rsidRPr="002F1DF6">
        <w:rPr>
          <w:sz w:val="24"/>
          <w:szCs w:val="24"/>
        </w:rPr>
        <w:t>Условий в следующей редакции:</w:t>
      </w:r>
    </w:p>
    <w:p w:rsidR="00F865FF" w:rsidRPr="002F1DF6" w:rsidRDefault="004B480B" w:rsidP="001E3128">
      <w:pPr>
        <w:pStyle w:val="810"/>
        <w:spacing w:before="120" w:line="240" w:lineRule="auto"/>
        <w:ind w:left="360"/>
        <w:jc w:val="both"/>
      </w:pPr>
      <w:proofErr w:type="gramStart"/>
      <w:r w:rsidRPr="002F1DF6">
        <w:t>«</w:t>
      </w:r>
      <w:r w:rsidR="00F865FF" w:rsidRPr="002F1DF6">
        <w:t>- Лицензии (разрешения, иные документы), выданные юридическому лицу на право осуществления деятельности, подлежащей лицензированию, в случае если данные лицензии (разрешения, иные документы) имеют непосредственное отношение к правоспособности клиента заключать с Депозитарием договоры соответствующего вида, и</w:t>
      </w:r>
      <w:r w:rsidR="00EE3568">
        <w:t xml:space="preserve"> </w:t>
      </w:r>
      <w:r w:rsidR="00F865FF" w:rsidRPr="002F1DF6">
        <w:t>(или) заявление иностранной организации о том, что в соответствии с ее личным законом она вправе осуществлять учет и переход прав на ценные бумаги;</w:t>
      </w:r>
      <w:proofErr w:type="gramEnd"/>
    </w:p>
    <w:p w:rsidR="00F865FF" w:rsidRPr="002F1DF6" w:rsidRDefault="00F865FF" w:rsidP="001E3128">
      <w:pPr>
        <w:pStyle w:val="810"/>
        <w:spacing w:before="120" w:line="240" w:lineRule="auto"/>
        <w:ind w:left="360"/>
        <w:jc w:val="both"/>
      </w:pPr>
      <w:r w:rsidRPr="002F1DF6">
        <w:t xml:space="preserve">- </w:t>
      </w:r>
      <w:proofErr w:type="spellStart"/>
      <w:r w:rsidRPr="002F1DF6">
        <w:t>Аудированная</w:t>
      </w:r>
      <w:proofErr w:type="spellEnd"/>
      <w:r w:rsidRPr="002F1DF6">
        <w:t xml:space="preserve"> финансовая отчетность;</w:t>
      </w:r>
    </w:p>
    <w:p w:rsidR="00F865FF" w:rsidRPr="002F1DF6" w:rsidRDefault="00F865FF" w:rsidP="001E3128">
      <w:pPr>
        <w:pStyle w:val="810"/>
        <w:spacing w:before="120" w:line="240" w:lineRule="auto"/>
        <w:ind w:left="360"/>
        <w:jc w:val="both"/>
      </w:pPr>
      <w:r w:rsidRPr="002F1DF6">
        <w:t xml:space="preserve">- </w:t>
      </w:r>
      <w:r w:rsidR="00475778" w:rsidRPr="002F1DF6">
        <w:t>Отзыв о деловой репутации иностранной организации, в которой Депоненту открыт счет как лицу, действующему в интересах других лиц и имеющему право осуществлять учет и переход прав на ценные бумаги</w:t>
      </w:r>
      <w:proofErr w:type="gramStart"/>
      <w:r w:rsidRPr="002F1DF6">
        <w:t>;»</w:t>
      </w:r>
      <w:proofErr w:type="gramEnd"/>
      <w:r w:rsidRPr="002F1DF6">
        <w:t>.</w:t>
      </w:r>
    </w:p>
    <w:p w:rsidR="001C4FDA" w:rsidRPr="002F1DF6" w:rsidRDefault="001C4FDA" w:rsidP="00703454">
      <w:pPr>
        <w:pStyle w:val="a9"/>
        <w:numPr>
          <w:ilvl w:val="0"/>
          <w:numId w:val="1"/>
        </w:numPr>
        <w:spacing w:before="120"/>
        <w:contextualSpacing w:val="0"/>
        <w:jc w:val="both"/>
        <w:rPr>
          <w:sz w:val="24"/>
          <w:szCs w:val="24"/>
        </w:rPr>
      </w:pPr>
      <w:r w:rsidRPr="002F1DF6">
        <w:rPr>
          <w:sz w:val="24"/>
          <w:szCs w:val="24"/>
        </w:rPr>
        <w:t>Дополнить пункт 16.5. статьи 16 Условий вторым предложением следующего содержания:</w:t>
      </w:r>
    </w:p>
    <w:p w:rsidR="001C4FDA" w:rsidRPr="002F1DF6" w:rsidRDefault="001C4FDA" w:rsidP="001E3128">
      <w:pPr>
        <w:pStyle w:val="810"/>
        <w:spacing w:before="120" w:line="240" w:lineRule="auto"/>
        <w:ind w:left="360"/>
        <w:jc w:val="both"/>
      </w:pPr>
      <w:r w:rsidRPr="002F1DF6">
        <w:t>«Депозитарий вправе при необходимости самостоятельно заверять копии документов, предоставляемых Депонентами и используемых Депозитарием при осуществлении депозитарной деятельности</w:t>
      </w:r>
      <w:proofErr w:type="gramStart"/>
      <w:r w:rsidRPr="002F1DF6">
        <w:t>.».</w:t>
      </w:r>
      <w:proofErr w:type="gramEnd"/>
    </w:p>
    <w:p w:rsidR="004B480B" w:rsidRPr="002F1DF6" w:rsidRDefault="001C4FDA" w:rsidP="00703454">
      <w:pPr>
        <w:pStyle w:val="a9"/>
        <w:numPr>
          <w:ilvl w:val="0"/>
          <w:numId w:val="1"/>
        </w:numPr>
        <w:spacing w:before="120"/>
        <w:contextualSpacing w:val="0"/>
        <w:jc w:val="both"/>
        <w:rPr>
          <w:sz w:val="24"/>
          <w:szCs w:val="24"/>
        </w:rPr>
      </w:pPr>
      <w:r w:rsidRPr="002F1DF6">
        <w:rPr>
          <w:sz w:val="24"/>
          <w:szCs w:val="24"/>
        </w:rPr>
        <w:t xml:space="preserve">Исключить из четвертого предложения во втором абзаце в </w:t>
      </w:r>
      <w:r w:rsidR="00C30D8B" w:rsidRPr="002F1DF6">
        <w:rPr>
          <w:sz w:val="24"/>
          <w:szCs w:val="24"/>
        </w:rPr>
        <w:t xml:space="preserve">пункте </w:t>
      </w:r>
      <w:r w:rsidRPr="002F1DF6">
        <w:rPr>
          <w:sz w:val="24"/>
          <w:szCs w:val="24"/>
        </w:rPr>
        <w:t>16.6. статьи 16 Условий слово «нотариально».</w:t>
      </w:r>
    </w:p>
    <w:p w:rsidR="00CE2E52" w:rsidRPr="002F1DF6" w:rsidRDefault="00CE2E52" w:rsidP="00703454">
      <w:pPr>
        <w:pStyle w:val="a9"/>
        <w:numPr>
          <w:ilvl w:val="0"/>
          <w:numId w:val="1"/>
        </w:numPr>
        <w:spacing w:before="120"/>
        <w:contextualSpacing w:val="0"/>
        <w:jc w:val="both"/>
        <w:rPr>
          <w:sz w:val="24"/>
          <w:szCs w:val="24"/>
        </w:rPr>
      </w:pPr>
      <w:r w:rsidRPr="002F1DF6">
        <w:rPr>
          <w:sz w:val="24"/>
          <w:szCs w:val="24"/>
        </w:rPr>
        <w:lastRenderedPageBreak/>
        <w:t xml:space="preserve">Изложить первое предложение </w:t>
      </w:r>
      <w:r w:rsidR="00976BE0" w:rsidRPr="002F1DF6">
        <w:rPr>
          <w:sz w:val="24"/>
          <w:szCs w:val="24"/>
        </w:rPr>
        <w:t xml:space="preserve">в пятом абзаце </w:t>
      </w:r>
      <w:r w:rsidRPr="002F1DF6">
        <w:rPr>
          <w:sz w:val="24"/>
          <w:szCs w:val="24"/>
        </w:rPr>
        <w:t>пункта 1</w:t>
      </w:r>
      <w:r w:rsidR="00976BE0" w:rsidRPr="002F1DF6">
        <w:rPr>
          <w:sz w:val="24"/>
          <w:szCs w:val="24"/>
        </w:rPr>
        <w:t>6</w:t>
      </w:r>
      <w:r w:rsidRPr="002F1DF6">
        <w:rPr>
          <w:sz w:val="24"/>
          <w:szCs w:val="24"/>
        </w:rPr>
        <w:t>.</w:t>
      </w:r>
      <w:r w:rsidR="00976BE0" w:rsidRPr="002F1DF6">
        <w:rPr>
          <w:sz w:val="24"/>
          <w:szCs w:val="24"/>
        </w:rPr>
        <w:t>11</w:t>
      </w:r>
      <w:r w:rsidRPr="002F1DF6">
        <w:rPr>
          <w:sz w:val="24"/>
          <w:szCs w:val="24"/>
        </w:rPr>
        <w:t xml:space="preserve">. </w:t>
      </w:r>
      <w:r w:rsidR="00117A50" w:rsidRPr="002F1DF6">
        <w:rPr>
          <w:sz w:val="24"/>
          <w:szCs w:val="24"/>
        </w:rPr>
        <w:t>статьи 1</w:t>
      </w:r>
      <w:r w:rsidR="00976BE0" w:rsidRPr="002F1DF6">
        <w:rPr>
          <w:sz w:val="24"/>
          <w:szCs w:val="24"/>
        </w:rPr>
        <w:t>6</w:t>
      </w:r>
      <w:r w:rsidR="00117A50" w:rsidRPr="002F1DF6">
        <w:rPr>
          <w:sz w:val="24"/>
          <w:szCs w:val="24"/>
        </w:rPr>
        <w:t xml:space="preserve"> </w:t>
      </w:r>
      <w:r w:rsidRPr="002F1DF6">
        <w:rPr>
          <w:sz w:val="24"/>
          <w:szCs w:val="24"/>
        </w:rPr>
        <w:t>Условий в следующей редакции:</w:t>
      </w:r>
    </w:p>
    <w:p w:rsidR="00CE2E52" w:rsidRPr="002F1DF6" w:rsidRDefault="00CE2E52" w:rsidP="001E3128">
      <w:pPr>
        <w:pStyle w:val="810"/>
        <w:spacing w:before="120" w:line="240" w:lineRule="auto"/>
        <w:ind w:left="360"/>
        <w:jc w:val="both"/>
      </w:pPr>
      <w:r w:rsidRPr="002F1DF6">
        <w:t>«</w:t>
      </w:r>
      <w:r w:rsidR="00976BE0" w:rsidRPr="002F1DF6">
        <w:t>Для открытия Счета депо доверительного управляющего Депоненту необходимо предоставить в Депозитарий заверенную в установленном порядке копию лицензии на право осуществления деятельности по управлению ценными бумагами</w:t>
      </w:r>
      <w:proofErr w:type="gramStart"/>
      <w:r w:rsidR="00976BE0" w:rsidRPr="002F1DF6">
        <w:t>.</w:t>
      </w:r>
      <w:r w:rsidRPr="002F1DF6">
        <w:t>».</w:t>
      </w:r>
      <w:proofErr w:type="gramEnd"/>
    </w:p>
    <w:p w:rsidR="002F217F" w:rsidRPr="002F1DF6" w:rsidRDefault="002F217F" w:rsidP="00703454">
      <w:pPr>
        <w:pStyle w:val="a9"/>
        <w:numPr>
          <w:ilvl w:val="0"/>
          <w:numId w:val="1"/>
        </w:numPr>
        <w:spacing w:before="120"/>
        <w:contextualSpacing w:val="0"/>
        <w:jc w:val="both"/>
        <w:rPr>
          <w:sz w:val="24"/>
          <w:szCs w:val="24"/>
        </w:rPr>
      </w:pPr>
      <w:r w:rsidRPr="002F1DF6">
        <w:rPr>
          <w:sz w:val="24"/>
          <w:szCs w:val="24"/>
        </w:rPr>
        <w:t xml:space="preserve">Заменить </w:t>
      </w:r>
      <w:r w:rsidR="00187638" w:rsidRPr="002F1DF6">
        <w:rPr>
          <w:sz w:val="24"/>
          <w:szCs w:val="24"/>
        </w:rPr>
        <w:t>в пункт</w:t>
      </w:r>
      <w:r w:rsidR="00976BE0" w:rsidRPr="002F1DF6">
        <w:rPr>
          <w:sz w:val="24"/>
          <w:szCs w:val="24"/>
        </w:rPr>
        <w:t>е</w:t>
      </w:r>
      <w:r w:rsidR="00187638" w:rsidRPr="002F1DF6">
        <w:rPr>
          <w:sz w:val="24"/>
          <w:szCs w:val="24"/>
        </w:rPr>
        <w:t xml:space="preserve"> 1</w:t>
      </w:r>
      <w:r w:rsidR="00976BE0" w:rsidRPr="002F1DF6">
        <w:rPr>
          <w:sz w:val="24"/>
          <w:szCs w:val="24"/>
        </w:rPr>
        <w:t>6</w:t>
      </w:r>
      <w:r w:rsidR="00187638" w:rsidRPr="002F1DF6">
        <w:rPr>
          <w:sz w:val="24"/>
          <w:szCs w:val="24"/>
        </w:rPr>
        <w:t>.</w:t>
      </w:r>
      <w:r w:rsidR="00976BE0" w:rsidRPr="002F1DF6">
        <w:rPr>
          <w:sz w:val="24"/>
          <w:szCs w:val="24"/>
        </w:rPr>
        <w:t>12</w:t>
      </w:r>
      <w:r w:rsidR="00187638" w:rsidRPr="002F1DF6">
        <w:rPr>
          <w:sz w:val="24"/>
          <w:szCs w:val="24"/>
        </w:rPr>
        <w:t>. статьи 1</w:t>
      </w:r>
      <w:r w:rsidR="00976BE0" w:rsidRPr="002F1DF6">
        <w:rPr>
          <w:sz w:val="24"/>
          <w:szCs w:val="24"/>
        </w:rPr>
        <w:t>6</w:t>
      </w:r>
      <w:r w:rsidRPr="002F1DF6">
        <w:rPr>
          <w:sz w:val="24"/>
          <w:szCs w:val="24"/>
        </w:rPr>
        <w:t xml:space="preserve"> Условий слов</w:t>
      </w:r>
      <w:r w:rsidR="00976BE0" w:rsidRPr="002F1DF6">
        <w:rPr>
          <w:sz w:val="24"/>
          <w:szCs w:val="24"/>
        </w:rPr>
        <w:t>а</w:t>
      </w:r>
      <w:r w:rsidRPr="002F1DF6">
        <w:rPr>
          <w:sz w:val="24"/>
          <w:szCs w:val="24"/>
        </w:rPr>
        <w:t xml:space="preserve"> «</w:t>
      </w:r>
      <w:r w:rsidR="00976BE0" w:rsidRPr="002F1DF6">
        <w:rPr>
          <w:sz w:val="24"/>
          <w:szCs w:val="24"/>
        </w:rPr>
        <w:t>нотариально заверенную копию указанной лицензии</w:t>
      </w:r>
      <w:r w:rsidRPr="002F1DF6">
        <w:rPr>
          <w:sz w:val="24"/>
          <w:szCs w:val="24"/>
        </w:rPr>
        <w:t>» слов</w:t>
      </w:r>
      <w:r w:rsidR="00976BE0" w:rsidRPr="002F1DF6">
        <w:rPr>
          <w:sz w:val="24"/>
          <w:szCs w:val="24"/>
        </w:rPr>
        <w:t>ами</w:t>
      </w:r>
      <w:r w:rsidRPr="002F1DF6">
        <w:rPr>
          <w:sz w:val="24"/>
          <w:szCs w:val="24"/>
        </w:rPr>
        <w:t xml:space="preserve"> «</w:t>
      </w:r>
      <w:r w:rsidR="00976BE0" w:rsidRPr="002F1DF6">
        <w:rPr>
          <w:sz w:val="24"/>
          <w:szCs w:val="24"/>
        </w:rPr>
        <w:t>заверенную в установленном порядке копию указанной лицензии</w:t>
      </w:r>
      <w:r w:rsidRPr="002F1DF6">
        <w:rPr>
          <w:sz w:val="24"/>
          <w:szCs w:val="24"/>
        </w:rPr>
        <w:t>».</w:t>
      </w:r>
    </w:p>
    <w:p w:rsidR="002F217F" w:rsidRPr="002F1DF6" w:rsidRDefault="002F217F" w:rsidP="00703454">
      <w:pPr>
        <w:pStyle w:val="a9"/>
        <w:numPr>
          <w:ilvl w:val="0"/>
          <w:numId w:val="1"/>
        </w:numPr>
        <w:spacing w:before="120"/>
        <w:contextualSpacing w:val="0"/>
        <w:jc w:val="both"/>
        <w:rPr>
          <w:sz w:val="24"/>
          <w:szCs w:val="24"/>
        </w:rPr>
      </w:pPr>
      <w:r w:rsidRPr="002F1DF6">
        <w:rPr>
          <w:sz w:val="24"/>
          <w:szCs w:val="24"/>
        </w:rPr>
        <w:t xml:space="preserve">Изложить </w:t>
      </w:r>
      <w:r w:rsidR="00E4277C" w:rsidRPr="002F1DF6">
        <w:rPr>
          <w:sz w:val="24"/>
          <w:szCs w:val="24"/>
        </w:rPr>
        <w:t>первый абзац пункта 16.1</w:t>
      </w:r>
      <w:r w:rsidRPr="002F1DF6">
        <w:rPr>
          <w:sz w:val="24"/>
          <w:szCs w:val="24"/>
        </w:rPr>
        <w:t>3</w:t>
      </w:r>
      <w:r w:rsidR="00E4277C" w:rsidRPr="002F1DF6">
        <w:rPr>
          <w:sz w:val="24"/>
          <w:szCs w:val="24"/>
        </w:rPr>
        <w:t>.</w:t>
      </w:r>
      <w:r w:rsidRPr="002F1DF6">
        <w:rPr>
          <w:sz w:val="24"/>
          <w:szCs w:val="24"/>
        </w:rPr>
        <w:t xml:space="preserve"> </w:t>
      </w:r>
      <w:r w:rsidR="000819A8" w:rsidRPr="002F1DF6">
        <w:rPr>
          <w:sz w:val="24"/>
          <w:szCs w:val="24"/>
        </w:rPr>
        <w:t>статьи 1</w:t>
      </w:r>
      <w:r w:rsidR="00E4277C" w:rsidRPr="002F1DF6">
        <w:rPr>
          <w:sz w:val="24"/>
          <w:szCs w:val="24"/>
        </w:rPr>
        <w:t>6</w:t>
      </w:r>
      <w:r w:rsidR="000819A8" w:rsidRPr="002F1DF6">
        <w:rPr>
          <w:sz w:val="24"/>
          <w:szCs w:val="24"/>
        </w:rPr>
        <w:t xml:space="preserve"> </w:t>
      </w:r>
      <w:r w:rsidRPr="002F1DF6">
        <w:rPr>
          <w:sz w:val="24"/>
          <w:szCs w:val="24"/>
        </w:rPr>
        <w:t>Условий в следующей редакции:</w:t>
      </w:r>
    </w:p>
    <w:p w:rsidR="002F217F" w:rsidRPr="002F1DF6" w:rsidRDefault="002F217F" w:rsidP="001E3128">
      <w:pPr>
        <w:pStyle w:val="810"/>
        <w:spacing w:before="120" w:line="240" w:lineRule="auto"/>
        <w:ind w:left="360"/>
        <w:jc w:val="both"/>
      </w:pPr>
      <w:proofErr w:type="gramStart"/>
      <w:r w:rsidRPr="002F1DF6">
        <w:t>«</w:t>
      </w:r>
      <w:r w:rsidR="00E4277C" w:rsidRPr="002F1DF6">
        <w:t>Депозитарий открывает Счета депо иностранного номинального держателя в соответствии с требованиями пункта 4 статьи 25 Закона о центральном депозитарии иностранным организациям с местом учреждения в государствах, указанных в подпунктах 1 и 2 пункта 2 статьи 51.1 Закона о рынке ценных бумаг, действующим в интересах других лиц, если такие организации в соответствии с их личным законом вправе осуществлять учет и переход</w:t>
      </w:r>
      <w:proofErr w:type="gramEnd"/>
      <w:r w:rsidR="00E4277C" w:rsidRPr="002F1DF6">
        <w:t xml:space="preserve"> прав на ценные бумаги</w:t>
      </w:r>
      <w:proofErr w:type="gramStart"/>
      <w:r w:rsidR="00E4277C" w:rsidRPr="002F1DF6">
        <w:t>.</w:t>
      </w:r>
      <w:r w:rsidRPr="002F1DF6">
        <w:t>».</w:t>
      </w:r>
      <w:proofErr w:type="gramEnd"/>
    </w:p>
    <w:p w:rsidR="00535EE8" w:rsidRPr="002F1DF6" w:rsidRDefault="00E4277C" w:rsidP="00703454">
      <w:pPr>
        <w:pStyle w:val="a9"/>
        <w:numPr>
          <w:ilvl w:val="0"/>
          <w:numId w:val="1"/>
        </w:numPr>
        <w:spacing w:before="120"/>
        <w:contextualSpacing w:val="0"/>
        <w:jc w:val="both"/>
        <w:rPr>
          <w:sz w:val="24"/>
          <w:szCs w:val="24"/>
        </w:rPr>
      </w:pPr>
      <w:r w:rsidRPr="002F1DF6">
        <w:rPr>
          <w:sz w:val="24"/>
          <w:szCs w:val="24"/>
        </w:rPr>
        <w:t>Дополнить</w:t>
      </w:r>
      <w:r w:rsidR="00535EE8" w:rsidRPr="002F1DF6">
        <w:rPr>
          <w:sz w:val="24"/>
          <w:szCs w:val="24"/>
        </w:rPr>
        <w:t xml:space="preserve"> пункт 1</w:t>
      </w:r>
      <w:r w:rsidRPr="002F1DF6">
        <w:rPr>
          <w:sz w:val="24"/>
          <w:szCs w:val="24"/>
        </w:rPr>
        <w:t>6</w:t>
      </w:r>
      <w:r w:rsidR="00535EE8" w:rsidRPr="002F1DF6">
        <w:rPr>
          <w:sz w:val="24"/>
          <w:szCs w:val="24"/>
        </w:rPr>
        <w:t>.</w:t>
      </w:r>
      <w:r w:rsidR="00DD2F6D" w:rsidRPr="002F1DF6">
        <w:rPr>
          <w:sz w:val="24"/>
          <w:szCs w:val="24"/>
        </w:rPr>
        <w:t>1</w:t>
      </w:r>
      <w:r w:rsidR="0040706F" w:rsidRPr="002F1DF6">
        <w:rPr>
          <w:sz w:val="24"/>
          <w:szCs w:val="24"/>
        </w:rPr>
        <w:t>7</w:t>
      </w:r>
      <w:r w:rsidR="00535EE8" w:rsidRPr="002F1DF6">
        <w:rPr>
          <w:sz w:val="24"/>
          <w:szCs w:val="24"/>
        </w:rPr>
        <w:t xml:space="preserve">. </w:t>
      </w:r>
      <w:r w:rsidR="000819A8" w:rsidRPr="002F1DF6">
        <w:rPr>
          <w:sz w:val="24"/>
          <w:szCs w:val="24"/>
        </w:rPr>
        <w:t>статьи 1</w:t>
      </w:r>
      <w:r w:rsidRPr="002F1DF6">
        <w:rPr>
          <w:sz w:val="24"/>
          <w:szCs w:val="24"/>
        </w:rPr>
        <w:t>6</w:t>
      </w:r>
      <w:r w:rsidR="000819A8" w:rsidRPr="002F1DF6">
        <w:rPr>
          <w:sz w:val="24"/>
          <w:szCs w:val="24"/>
        </w:rPr>
        <w:t xml:space="preserve"> </w:t>
      </w:r>
      <w:r w:rsidR="00535EE8" w:rsidRPr="002F1DF6">
        <w:rPr>
          <w:sz w:val="24"/>
          <w:szCs w:val="24"/>
        </w:rPr>
        <w:t xml:space="preserve">Условий </w:t>
      </w:r>
      <w:r w:rsidRPr="002F1DF6">
        <w:rPr>
          <w:sz w:val="24"/>
          <w:szCs w:val="24"/>
        </w:rPr>
        <w:t>вторым предложением следующего содержания:</w:t>
      </w:r>
    </w:p>
    <w:p w:rsidR="00E4277C" w:rsidRPr="002F1DF6" w:rsidRDefault="00E4277C" w:rsidP="001E3128">
      <w:pPr>
        <w:pStyle w:val="810"/>
        <w:spacing w:before="120" w:line="240" w:lineRule="auto"/>
        <w:ind w:left="360"/>
        <w:jc w:val="both"/>
      </w:pPr>
      <w:r w:rsidRPr="002F1DF6">
        <w:t>«Допускается открытие в Депозитарии нескольких счетов, не предназначенных для учета прав на ценные бумаги, одного вида</w:t>
      </w:r>
      <w:proofErr w:type="gramStart"/>
      <w:r w:rsidRPr="002F1DF6">
        <w:t>.».</w:t>
      </w:r>
      <w:proofErr w:type="gramEnd"/>
    </w:p>
    <w:p w:rsidR="0040706F" w:rsidRPr="002F1DF6" w:rsidRDefault="0040706F" w:rsidP="00703454">
      <w:pPr>
        <w:pStyle w:val="a9"/>
        <w:numPr>
          <w:ilvl w:val="0"/>
          <w:numId w:val="1"/>
        </w:numPr>
        <w:spacing w:before="120"/>
        <w:contextualSpacing w:val="0"/>
        <w:jc w:val="both"/>
        <w:rPr>
          <w:sz w:val="24"/>
          <w:szCs w:val="24"/>
        </w:rPr>
      </w:pPr>
      <w:r w:rsidRPr="002F1DF6">
        <w:rPr>
          <w:sz w:val="24"/>
          <w:szCs w:val="24"/>
        </w:rPr>
        <w:t>Изложить второе предложение в пункте 16.18. статьи 16 Условий в следующей редакции:</w:t>
      </w:r>
    </w:p>
    <w:p w:rsidR="0040706F" w:rsidRPr="002F1DF6" w:rsidRDefault="0040706F" w:rsidP="001E3128">
      <w:pPr>
        <w:pStyle w:val="810"/>
        <w:spacing w:before="120" w:line="240" w:lineRule="auto"/>
        <w:ind w:left="360"/>
        <w:jc w:val="both"/>
      </w:pPr>
      <w:r w:rsidRPr="002F1DF6">
        <w:t>«Для открытия в Депозитарии Эмиссионного счета, предназначенного для учета ценных бумаг с централизованным учетом прав на ценные бумаги и (или) обездвиженных документарных ценных бумаг с обязательным централизованным хранением в Депозитарии, Депозитарий заключает с эмитентом договор Эмиссионного счета</w:t>
      </w:r>
      <w:proofErr w:type="gramStart"/>
      <w:r w:rsidRPr="002F1DF6">
        <w:t>.».</w:t>
      </w:r>
      <w:proofErr w:type="gramEnd"/>
    </w:p>
    <w:p w:rsidR="00A31E40" w:rsidRPr="002F1DF6" w:rsidRDefault="00A31E40" w:rsidP="00703454">
      <w:pPr>
        <w:pStyle w:val="a9"/>
        <w:numPr>
          <w:ilvl w:val="0"/>
          <w:numId w:val="1"/>
        </w:numPr>
        <w:spacing w:before="120"/>
        <w:contextualSpacing w:val="0"/>
        <w:jc w:val="both"/>
        <w:rPr>
          <w:sz w:val="24"/>
          <w:szCs w:val="24"/>
        </w:rPr>
      </w:pPr>
      <w:r w:rsidRPr="002F1DF6">
        <w:rPr>
          <w:sz w:val="24"/>
          <w:szCs w:val="24"/>
        </w:rPr>
        <w:t xml:space="preserve">Изложить шестой абзац в </w:t>
      </w:r>
      <w:r w:rsidR="00A13B42" w:rsidRPr="002F1DF6">
        <w:rPr>
          <w:sz w:val="24"/>
          <w:szCs w:val="24"/>
        </w:rPr>
        <w:t>пункте 16.20. статьи 16 Условий в следующей редакции:</w:t>
      </w:r>
    </w:p>
    <w:p w:rsidR="00A31E40" w:rsidRPr="002F1DF6" w:rsidRDefault="00A31E40" w:rsidP="001E3128">
      <w:pPr>
        <w:pStyle w:val="810"/>
        <w:spacing w:before="120" w:line="240" w:lineRule="auto"/>
        <w:ind w:left="360"/>
        <w:jc w:val="both"/>
      </w:pPr>
      <w:proofErr w:type="gramStart"/>
      <w:r w:rsidRPr="002F1DF6">
        <w:t>«На Счет неустановленных лиц могут быть зачислены ценные бумаги с централизованным учетом прав на ценные бумаги или ценные бумаги с обязательным централизованным хранением в Депозитарии, которые учитывались на Счете депо владельца, открытого Депоненту в Депозитарии, или счете депо владельца, открытого клиенту Депонента в депозитарии Депонента, в отношении которого получен документ, подтверждающий прекращение деятельности этого юридического лица.</w:t>
      </w:r>
      <w:proofErr w:type="gramEnd"/>
      <w:r w:rsidRPr="002F1DF6">
        <w:t xml:space="preserve"> </w:t>
      </w:r>
      <w:proofErr w:type="gramStart"/>
      <w:r w:rsidRPr="002F1DF6">
        <w:t>В этом случае ценные бумаги с централизованным учетом прав на ценные бумаги или ценные бумаги с обязательным централизованным хранением в Депозитарии, принадлежащие ликвидированному Депоненту могут быть зачислены на Счет неустановленных лиц по Служебному поручению, а ценные бумаги клиента Депонента на основании Поручения Депонента, в депозитарии которого этому клиенту открыт счет депо владельца, и Служебного поручения.».</w:t>
      </w:r>
      <w:proofErr w:type="gramEnd"/>
    </w:p>
    <w:p w:rsidR="00535EE8" w:rsidRPr="002F1DF6" w:rsidRDefault="00535EE8" w:rsidP="00703454">
      <w:pPr>
        <w:pStyle w:val="a9"/>
        <w:numPr>
          <w:ilvl w:val="0"/>
          <w:numId w:val="1"/>
        </w:numPr>
        <w:spacing w:before="120"/>
        <w:contextualSpacing w:val="0"/>
        <w:jc w:val="both"/>
        <w:rPr>
          <w:sz w:val="24"/>
          <w:szCs w:val="24"/>
        </w:rPr>
      </w:pPr>
      <w:r w:rsidRPr="002F1DF6">
        <w:rPr>
          <w:sz w:val="24"/>
          <w:szCs w:val="24"/>
        </w:rPr>
        <w:t xml:space="preserve">Изложить </w:t>
      </w:r>
      <w:r w:rsidR="00255AF4" w:rsidRPr="002F1DF6">
        <w:rPr>
          <w:sz w:val="24"/>
          <w:szCs w:val="24"/>
        </w:rPr>
        <w:t xml:space="preserve">седьмой абзац </w:t>
      </w:r>
      <w:r w:rsidRPr="002F1DF6">
        <w:rPr>
          <w:sz w:val="24"/>
          <w:szCs w:val="24"/>
        </w:rPr>
        <w:t>в пункте 1</w:t>
      </w:r>
      <w:r w:rsidR="00255AF4" w:rsidRPr="002F1DF6">
        <w:rPr>
          <w:sz w:val="24"/>
          <w:szCs w:val="24"/>
        </w:rPr>
        <w:t>6</w:t>
      </w:r>
      <w:r w:rsidRPr="002F1DF6">
        <w:rPr>
          <w:sz w:val="24"/>
          <w:szCs w:val="24"/>
        </w:rPr>
        <w:t>.</w:t>
      </w:r>
      <w:r w:rsidR="00255AF4" w:rsidRPr="002F1DF6">
        <w:rPr>
          <w:sz w:val="24"/>
          <w:szCs w:val="24"/>
        </w:rPr>
        <w:t>20. статьи 16</w:t>
      </w:r>
      <w:r w:rsidRPr="002F1DF6">
        <w:rPr>
          <w:sz w:val="24"/>
          <w:szCs w:val="24"/>
        </w:rPr>
        <w:t xml:space="preserve"> Условий в следующей редакции:</w:t>
      </w:r>
    </w:p>
    <w:p w:rsidR="00255AF4" w:rsidRPr="002F1DF6" w:rsidRDefault="00535EE8" w:rsidP="001E3128">
      <w:pPr>
        <w:pStyle w:val="810"/>
        <w:spacing w:before="120" w:line="240" w:lineRule="auto"/>
        <w:ind w:left="360"/>
        <w:jc w:val="both"/>
      </w:pPr>
      <w:proofErr w:type="gramStart"/>
      <w:r w:rsidRPr="002F1DF6">
        <w:t>«</w:t>
      </w:r>
      <w:r w:rsidR="00255AF4" w:rsidRPr="002F1DF6">
        <w:t>Списание ценных бумаг (или ценных бумаг, которые были в них конвертированы) со Счета неустановленных лиц осуществляется при наличии оснований для списания, предусмотренных законодательством Российской Федерации, в том числе в связи в возвратом ошибочно зачисленных ценных бумаг, при погашении, конвертации (обмене) ценных бумаг или по истечении одного месяца с даты зачисления ценных бумаг на Счет неустановленных лиц, на основании Служебного поручения.».</w:t>
      </w:r>
      <w:proofErr w:type="gramEnd"/>
    </w:p>
    <w:p w:rsidR="00DE1C3F" w:rsidRPr="002F1DF6" w:rsidRDefault="00DE1C3F" w:rsidP="00703454">
      <w:pPr>
        <w:pStyle w:val="a9"/>
        <w:numPr>
          <w:ilvl w:val="0"/>
          <w:numId w:val="1"/>
        </w:numPr>
        <w:spacing w:before="120"/>
        <w:contextualSpacing w:val="0"/>
        <w:jc w:val="both"/>
        <w:rPr>
          <w:sz w:val="24"/>
          <w:szCs w:val="24"/>
        </w:rPr>
      </w:pPr>
      <w:r w:rsidRPr="002F1DF6">
        <w:rPr>
          <w:sz w:val="24"/>
          <w:szCs w:val="24"/>
        </w:rPr>
        <w:lastRenderedPageBreak/>
        <w:t>Изложить первое предложение в первом абзаце пункта 16.22. статьи 16 Условий в следующей редакции:</w:t>
      </w:r>
    </w:p>
    <w:p w:rsidR="00DE1C3F" w:rsidRPr="002F1DF6" w:rsidRDefault="00DE1C3F" w:rsidP="001E3128">
      <w:pPr>
        <w:pStyle w:val="810"/>
        <w:spacing w:before="120" w:line="240" w:lineRule="auto"/>
        <w:ind w:left="360"/>
        <w:jc w:val="both"/>
      </w:pPr>
      <w:proofErr w:type="gramStart"/>
      <w:r w:rsidRPr="002F1DF6">
        <w:t>«Для учета ценных бумаг с централизованным учетом прав на ценные бумаги или ценных бумаг с обязательным централизованным хранением в Депозитарии клиентов Депонентов, которым в Депозитарии открыты Счета депо номинального держателя или Счета депо иностранного номинального держателя, которые прекращают выполнение функций Номинального держателя или Иностранного номинального держателя, в частности, в связи с процедурой банкротства, Депозитарий вправе открывать Счета клиентов номинальных держателей.».</w:t>
      </w:r>
      <w:proofErr w:type="gramEnd"/>
    </w:p>
    <w:p w:rsidR="00DE1C3F" w:rsidRPr="002F1DF6" w:rsidRDefault="00DE1C3F" w:rsidP="00703454">
      <w:pPr>
        <w:pStyle w:val="a9"/>
        <w:numPr>
          <w:ilvl w:val="0"/>
          <w:numId w:val="1"/>
        </w:numPr>
        <w:spacing w:before="120"/>
        <w:contextualSpacing w:val="0"/>
        <w:jc w:val="both"/>
        <w:rPr>
          <w:sz w:val="24"/>
          <w:szCs w:val="24"/>
        </w:rPr>
      </w:pPr>
      <w:r w:rsidRPr="002F1DF6">
        <w:rPr>
          <w:sz w:val="24"/>
          <w:szCs w:val="24"/>
        </w:rPr>
        <w:t>Изложить первое предложение во втором абзаце</w:t>
      </w:r>
      <w:r w:rsidR="007A282F" w:rsidRPr="002F1DF6">
        <w:rPr>
          <w:sz w:val="24"/>
          <w:szCs w:val="24"/>
        </w:rPr>
        <w:t xml:space="preserve"> пункта 16.22. статьи 16 Условий в следующей редакции:</w:t>
      </w:r>
    </w:p>
    <w:p w:rsidR="007A282F" w:rsidRPr="002F1DF6" w:rsidRDefault="007A282F" w:rsidP="001E3128">
      <w:pPr>
        <w:spacing w:before="240"/>
        <w:ind w:left="360"/>
        <w:jc w:val="both"/>
        <w:rPr>
          <w:sz w:val="24"/>
          <w:szCs w:val="24"/>
        </w:rPr>
      </w:pPr>
      <w:r w:rsidRPr="001E3128">
        <w:rPr>
          <w:sz w:val="24"/>
          <w:szCs w:val="24"/>
          <w:shd w:val="clear" w:color="auto" w:fill="FFFFFF"/>
        </w:rPr>
        <w:t>«На Счета клиентов номинальных держателей эмиссионные ценные бумаги с</w:t>
      </w:r>
      <w:r w:rsidRPr="002F1DF6">
        <w:rPr>
          <w:sz w:val="24"/>
          <w:szCs w:val="24"/>
        </w:rPr>
        <w:t xml:space="preserve"> централизованным учетом прав на ценные бумаги или ценные бумаги с обязательным централизованным хранением в Депозитарии зачисляются при отсутствии основания для зачисления таких ценных бумаг на другие счета, в том числе при прекращении депозитарного договора, за исключением случая ликвидации </w:t>
      </w:r>
      <w:proofErr w:type="gramStart"/>
      <w:r w:rsidRPr="002F1DF6">
        <w:rPr>
          <w:sz w:val="24"/>
          <w:szCs w:val="24"/>
        </w:rPr>
        <w:t>депонента-юридического</w:t>
      </w:r>
      <w:proofErr w:type="gramEnd"/>
      <w:r w:rsidRPr="002F1DF6">
        <w:rPr>
          <w:sz w:val="24"/>
          <w:szCs w:val="24"/>
        </w:rPr>
        <w:t xml:space="preserve"> лица.».</w:t>
      </w:r>
    </w:p>
    <w:p w:rsidR="006E6DFB" w:rsidRPr="002F1DF6" w:rsidRDefault="006E6DFB" w:rsidP="00703454">
      <w:pPr>
        <w:pStyle w:val="a9"/>
        <w:numPr>
          <w:ilvl w:val="0"/>
          <w:numId w:val="1"/>
        </w:numPr>
        <w:spacing w:before="120"/>
        <w:contextualSpacing w:val="0"/>
        <w:jc w:val="both"/>
        <w:rPr>
          <w:sz w:val="24"/>
          <w:szCs w:val="24"/>
        </w:rPr>
      </w:pPr>
      <w:r w:rsidRPr="002F1DF6">
        <w:rPr>
          <w:sz w:val="24"/>
          <w:szCs w:val="24"/>
        </w:rPr>
        <w:t>Заменить в пункте 17.4. статьи 17 слова «депозитарием, осуществляющим обязательное централизованное хранение ценных бумаг» словами «депозитарием, осуществляющим централизованный учет прав на ценные бумаги или обязательное централизованное хранение ценных бумаг».</w:t>
      </w:r>
    </w:p>
    <w:p w:rsidR="004F489A" w:rsidRPr="002F1DF6" w:rsidRDefault="004F489A" w:rsidP="00703454">
      <w:pPr>
        <w:pStyle w:val="a9"/>
        <w:numPr>
          <w:ilvl w:val="0"/>
          <w:numId w:val="1"/>
        </w:numPr>
        <w:spacing w:before="120"/>
        <w:contextualSpacing w:val="0"/>
        <w:jc w:val="both"/>
        <w:rPr>
          <w:sz w:val="24"/>
          <w:szCs w:val="24"/>
        </w:rPr>
      </w:pPr>
      <w:r w:rsidRPr="002F1DF6">
        <w:rPr>
          <w:sz w:val="24"/>
          <w:szCs w:val="24"/>
        </w:rPr>
        <w:t xml:space="preserve">Изложить </w:t>
      </w:r>
      <w:r w:rsidR="00095C61" w:rsidRPr="002F1DF6">
        <w:rPr>
          <w:sz w:val="24"/>
          <w:szCs w:val="24"/>
        </w:rPr>
        <w:t xml:space="preserve">третий абзац в </w:t>
      </w:r>
      <w:r w:rsidRPr="002F1DF6">
        <w:rPr>
          <w:sz w:val="24"/>
          <w:szCs w:val="24"/>
        </w:rPr>
        <w:t>пункт</w:t>
      </w:r>
      <w:r w:rsidR="00095C61" w:rsidRPr="002F1DF6">
        <w:rPr>
          <w:sz w:val="24"/>
          <w:szCs w:val="24"/>
        </w:rPr>
        <w:t>е 22.1. статьи 22</w:t>
      </w:r>
      <w:r w:rsidR="00FD6570" w:rsidRPr="002F1DF6">
        <w:rPr>
          <w:sz w:val="24"/>
          <w:szCs w:val="24"/>
        </w:rPr>
        <w:t xml:space="preserve"> </w:t>
      </w:r>
      <w:r w:rsidRPr="002F1DF6">
        <w:rPr>
          <w:sz w:val="24"/>
          <w:szCs w:val="24"/>
        </w:rPr>
        <w:t>Условий в следующей редакции:</w:t>
      </w:r>
    </w:p>
    <w:p w:rsidR="00095C61" w:rsidRPr="001E3128" w:rsidRDefault="004F489A" w:rsidP="001E3128">
      <w:pPr>
        <w:spacing w:before="240"/>
        <w:ind w:left="360"/>
        <w:jc w:val="both"/>
        <w:rPr>
          <w:sz w:val="24"/>
          <w:szCs w:val="24"/>
          <w:shd w:val="clear" w:color="auto" w:fill="FFFFFF"/>
        </w:rPr>
      </w:pPr>
      <w:r w:rsidRPr="001E3128">
        <w:rPr>
          <w:sz w:val="24"/>
          <w:szCs w:val="24"/>
          <w:shd w:val="clear" w:color="auto" w:fill="FFFFFF"/>
        </w:rPr>
        <w:t>«</w:t>
      </w:r>
      <w:r w:rsidR="00095C61" w:rsidRPr="001E3128">
        <w:rPr>
          <w:sz w:val="24"/>
          <w:szCs w:val="24"/>
          <w:shd w:val="clear" w:color="auto" w:fill="FFFFFF"/>
        </w:rPr>
        <w:t>Поручение Депонента-отправителя ценных бумаг по форме MF020, MF010, MF170, MF026, MF18S или Депозитария</w:t>
      </w:r>
      <w:proofErr w:type="gramStart"/>
      <w:r w:rsidR="00095C61" w:rsidRPr="001E3128">
        <w:rPr>
          <w:sz w:val="24"/>
          <w:szCs w:val="24"/>
          <w:shd w:val="clear" w:color="auto" w:fill="FFFFFF"/>
        </w:rPr>
        <w:t>;»</w:t>
      </w:r>
      <w:proofErr w:type="gramEnd"/>
      <w:r w:rsidR="00095C61" w:rsidRPr="001E3128">
        <w:rPr>
          <w:sz w:val="24"/>
          <w:szCs w:val="24"/>
          <w:shd w:val="clear" w:color="auto" w:fill="FFFFFF"/>
        </w:rPr>
        <w:t>.</w:t>
      </w:r>
    </w:p>
    <w:p w:rsidR="00095C61" w:rsidRPr="002F1DF6" w:rsidRDefault="00095C61" w:rsidP="00095C61">
      <w:pPr>
        <w:pStyle w:val="a9"/>
        <w:numPr>
          <w:ilvl w:val="0"/>
          <w:numId w:val="1"/>
        </w:numPr>
        <w:spacing w:before="120"/>
        <w:contextualSpacing w:val="0"/>
        <w:jc w:val="both"/>
        <w:rPr>
          <w:sz w:val="24"/>
          <w:szCs w:val="24"/>
        </w:rPr>
      </w:pPr>
      <w:r w:rsidRPr="002F1DF6">
        <w:rPr>
          <w:sz w:val="24"/>
          <w:szCs w:val="24"/>
        </w:rPr>
        <w:t>Изложить шестой абзац в пункте 22.1. статьи 22 Условий в следующей редакции:</w:t>
      </w:r>
    </w:p>
    <w:p w:rsidR="00095C61" w:rsidRPr="001E3128" w:rsidRDefault="00095C61" w:rsidP="001E3128">
      <w:pPr>
        <w:spacing w:before="240"/>
        <w:ind w:left="360"/>
        <w:jc w:val="both"/>
        <w:rPr>
          <w:sz w:val="24"/>
          <w:szCs w:val="24"/>
          <w:shd w:val="clear" w:color="auto" w:fill="FFFFFF"/>
        </w:rPr>
      </w:pPr>
      <w:r w:rsidRPr="001E3128">
        <w:rPr>
          <w:sz w:val="24"/>
          <w:szCs w:val="24"/>
          <w:shd w:val="clear" w:color="auto" w:fill="FFFFFF"/>
        </w:rPr>
        <w:t>«Условное Поручение Депонента на перевод ценных бумаг по результатам клиринга по форме MF014.».</w:t>
      </w:r>
    </w:p>
    <w:p w:rsidR="00095C61" w:rsidRPr="002F1DF6" w:rsidRDefault="00095C61" w:rsidP="00095C61">
      <w:pPr>
        <w:pStyle w:val="a9"/>
        <w:numPr>
          <w:ilvl w:val="0"/>
          <w:numId w:val="1"/>
        </w:numPr>
        <w:spacing w:before="120"/>
        <w:contextualSpacing w:val="0"/>
        <w:jc w:val="both"/>
        <w:rPr>
          <w:sz w:val="24"/>
          <w:szCs w:val="24"/>
        </w:rPr>
      </w:pPr>
      <w:r w:rsidRPr="002F1DF6">
        <w:rPr>
          <w:sz w:val="24"/>
          <w:szCs w:val="24"/>
        </w:rPr>
        <w:t>Изложить восьмой абзац в пункте 22.1. статьи 22 Условий в следующей редакции:</w:t>
      </w:r>
    </w:p>
    <w:p w:rsidR="00225B74" w:rsidRPr="002F1DF6" w:rsidRDefault="00225B74" w:rsidP="00E76345">
      <w:pPr>
        <w:pStyle w:val="810"/>
        <w:spacing w:before="120" w:line="240" w:lineRule="auto"/>
        <w:ind w:left="567"/>
        <w:jc w:val="both"/>
      </w:pPr>
      <w:r w:rsidRPr="002F1DF6">
        <w:t>«</w:t>
      </w:r>
      <w:r w:rsidR="00095C61" w:rsidRPr="002F1DF6">
        <w:t xml:space="preserve">Отчет об исполненной операции по форме </w:t>
      </w:r>
      <w:hyperlink w:anchor="MS020" w:history="1">
        <w:r w:rsidR="00095C61" w:rsidRPr="002F1DF6">
          <w:rPr>
            <w:shd w:val="clear" w:color="auto" w:fill="auto"/>
            <w:lang w:val="en-US"/>
          </w:rPr>
          <w:t>MS</w:t>
        </w:r>
        <w:r w:rsidR="00095C61" w:rsidRPr="002F1DF6">
          <w:rPr>
            <w:shd w:val="clear" w:color="auto" w:fill="auto"/>
          </w:rPr>
          <w:t>020</w:t>
        </w:r>
      </w:hyperlink>
      <w:r w:rsidR="00095C61" w:rsidRPr="002F1DF6">
        <w:rPr>
          <w:shd w:val="clear" w:color="auto" w:fill="auto"/>
        </w:rPr>
        <w:t xml:space="preserve">, </w:t>
      </w:r>
      <w:r w:rsidR="00095C61" w:rsidRPr="002F1DF6">
        <w:t xml:space="preserve">MS010, </w:t>
      </w:r>
      <w:r w:rsidR="00095C61" w:rsidRPr="002F1DF6">
        <w:rPr>
          <w:lang w:val="en-US"/>
        </w:rPr>
        <w:t>M</w:t>
      </w:r>
      <w:r w:rsidR="00095C61" w:rsidRPr="002F1DF6">
        <w:t xml:space="preserve">S026, </w:t>
      </w:r>
      <w:r w:rsidR="00095C61" w:rsidRPr="002F1DF6">
        <w:rPr>
          <w:lang w:val="en-US"/>
        </w:rPr>
        <w:t>M</w:t>
      </w:r>
      <w:r w:rsidR="00095C61" w:rsidRPr="002F1DF6">
        <w:t xml:space="preserve">S140, </w:t>
      </w:r>
      <w:r w:rsidR="00095C61" w:rsidRPr="002F1DF6">
        <w:rPr>
          <w:lang w:val="en-US"/>
        </w:rPr>
        <w:t>M</w:t>
      </w:r>
      <w:r w:rsidR="00095C61" w:rsidRPr="002F1DF6">
        <w:t xml:space="preserve">S101, </w:t>
      </w:r>
      <w:r w:rsidR="00095C61" w:rsidRPr="002F1DF6">
        <w:rPr>
          <w:lang w:val="en-US"/>
        </w:rPr>
        <w:t>M</w:t>
      </w:r>
      <w:r w:rsidR="00095C61" w:rsidRPr="002F1DF6">
        <w:t>S102 или MS558.».</w:t>
      </w:r>
    </w:p>
    <w:p w:rsidR="00225B74" w:rsidRPr="002F1DF6" w:rsidRDefault="0020299B" w:rsidP="00703454">
      <w:pPr>
        <w:pStyle w:val="a9"/>
        <w:numPr>
          <w:ilvl w:val="0"/>
          <w:numId w:val="1"/>
        </w:numPr>
        <w:spacing w:before="120"/>
        <w:contextualSpacing w:val="0"/>
        <w:jc w:val="both"/>
        <w:rPr>
          <w:sz w:val="24"/>
          <w:szCs w:val="24"/>
        </w:rPr>
      </w:pPr>
      <w:r w:rsidRPr="002F1DF6">
        <w:rPr>
          <w:sz w:val="24"/>
          <w:szCs w:val="24"/>
        </w:rPr>
        <w:t xml:space="preserve">Изложить третье предложение в пункте 22.2. </w:t>
      </w:r>
      <w:r w:rsidR="00225B74" w:rsidRPr="002F1DF6">
        <w:rPr>
          <w:sz w:val="24"/>
          <w:szCs w:val="24"/>
        </w:rPr>
        <w:t>стать</w:t>
      </w:r>
      <w:r w:rsidRPr="002F1DF6">
        <w:rPr>
          <w:sz w:val="24"/>
          <w:szCs w:val="24"/>
        </w:rPr>
        <w:t>и 22</w:t>
      </w:r>
      <w:r w:rsidR="00225B74" w:rsidRPr="002F1DF6">
        <w:rPr>
          <w:sz w:val="24"/>
          <w:szCs w:val="24"/>
        </w:rPr>
        <w:t xml:space="preserve"> Условий </w:t>
      </w:r>
      <w:r w:rsidRPr="002F1DF6">
        <w:rPr>
          <w:sz w:val="24"/>
          <w:szCs w:val="24"/>
        </w:rPr>
        <w:t>в</w:t>
      </w:r>
      <w:r w:rsidR="00225B74" w:rsidRPr="002F1DF6">
        <w:rPr>
          <w:sz w:val="24"/>
          <w:szCs w:val="24"/>
        </w:rPr>
        <w:t xml:space="preserve"> следующе</w:t>
      </w:r>
      <w:r w:rsidRPr="002F1DF6">
        <w:rPr>
          <w:sz w:val="24"/>
          <w:szCs w:val="24"/>
        </w:rPr>
        <w:t>й</w:t>
      </w:r>
      <w:r w:rsidR="00225B74" w:rsidRPr="002F1DF6">
        <w:rPr>
          <w:sz w:val="24"/>
          <w:szCs w:val="24"/>
        </w:rPr>
        <w:t xml:space="preserve"> </w:t>
      </w:r>
      <w:r w:rsidRPr="002F1DF6">
        <w:rPr>
          <w:sz w:val="24"/>
          <w:szCs w:val="24"/>
        </w:rPr>
        <w:t>редакции</w:t>
      </w:r>
      <w:r w:rsidR="00225B74" w:rsidRPr="002F1DF6">
        <w:rPr>
          <w:sz w:val="24"/>
          <w:szCs w:val="24"/>
        </w:rPr>
        <w:t>:</w:t>
      </w:r>
    </w:p>
    <w:p w:rsidR="00CB2C14" w:rsidRPr="001E3128" w:rsidRDefault="00225B74" w:rsidP="001E3128">
      <w:pPr>
        <w:spacing w:before="240"/>
        <w:ind w:left="360"/>
        <w:jc w:val="both"/>
        <w:rPr>
          <w:sz w:val="24"/>
          <w:szCs w:val="24"/>
          <w:shd w:val="clear" w:color="auto" w:fill="FFFFFF"/>
        </w:rPr>
      </w:pPr>
      <w:proofErr w:type="gramStart"/>
      <w:r w:rsidRPr="001E3128">
        <w:rPr>
          <w:sz w:val="24"/>
          <w:szCs w:val="24"/>
          <w:shd w:val="clear" w:color="auto" w:fill="FFFFFF"/>
        </w:rPr>
        <w:t>«</w:t>
      </w:r>
      <w:r w:rsidR="0020299B" w:rsidRPr="001E3128">
        <w:rPr>
          <w:sz w:val="24"/>
          <w:szCs w:val="24"/>
          <w:shd w:val="clear" w:color="auto" w:fill="FFFFFF"/>
        </w:rPr>
        <w:t>Переводы ценных бумаг на основании Поручения Депонента-отправителя без предоставления встречного Поручения Депонентом-получателем ценных бумаг могут осуществляться в случаях, предусмотренных законодательством Российской Федерации и Договором, в том числе при проведении Корпоративных действий, а также в том случае, если Депонент-отправитель и Депонент-получатель ценных бумаг одно и тоже лицо или при переводе ценных бумаг между разделами одного и того же Счета депо или</w:t>
      </w:r>
      <w:proofErr w:type="gramEnd"/>
      <w:r w:rsidR="0020299B" w:rsidRPr="001E3128">
        <w:rPr>
          <w:sz w:val="24"/>
          <w:szCs w:val="24"/>
          <w:shd w:val="clear" w:color="auto" w:fill="FFFFFF"/>
        </w:rPr>
        <w:t xml:space="preserve"> иного Пассивного счета</w:t>
      </w:r>
      <w:proofErr w:type="gramStart"/>
      <w:r w:rsidR="0020299B" w:rsidRPr="001E3128">
        <w:rPr>
          <w:sz w:val="24"/>
          <w:szCs w:val="24"/>
          <w:shd w:val="clear" w:color="auto" w:fill="FFFFFF"/>
        </w:rPr>
        <w:t>.».</w:t>
      </w:r>
      <w:proofErr w:type="gramEnd"/>
    </w:p>
    <w:p w:rsidR="001A6C41" w:rsidRPr="002F1DF6" w:rsidRDefault="0020299B" w:rsidP="00703454">
      <w:pPr>
        <w:pStyle w:val="a9"/>
        <w:numPr>
          <w:ilvl w:val="0"/>
          <w:numId w:val="1"/>
        </w:numPr>
        <w:spacing w:before="120"/>
        <w:contextualSpacing w:val="0"/>
        <w:jc w:val="both"/>
        <w:rPr>
          <w:sz w:val="24"/>
          <w:szCs w:val="24"/>
        </w:rPr>
      </w:pPr>
      <w:r w:rsidRPr="002F1DF6">
        <w:rPr>
          <w:sz w:val="24"/>
          <w:szCs w:val="24"/>
        </w:rPr>
        <w:t>Дополнить</w:t>
      </w:r>
      <w:r w:rsidR="0044514F" w:rsidRPr="002F1DF6">
        <w:rPr>
          <w:sz w:val="24"/>
          <w:szCs w:val="24"/>
        </w:rPr>
        <w:t xml:space="preserve"> стать</w:t>
      </w:r>
      <w:r w:rsidRPr="002F1DF6">
        <w:rPr>
          <w:sz w:val="24"/>
          <w:szCs w:val="24"/>
        </w:rPr>
        <w:t>ю</w:t>
      </w:r>
      <w:r w:rsidR="0044514F" w:rsidRPr="002F1DF6">
        <w:rPr>
          <w:sz w:val="24"/>
          <w:szCs w:val="24"/>
        </w:rPr>
        <w:t xml:space="preserve"> </w:t>
      </w:r>
      <w:r w:rsidRPr="002F1DF6">
        <w:rPr>
          <w:sz w:val="24"/>
          <w:szCs w:val="24"/>
        </w:rPr>
        <w:t>22</w:t>
      </w:r>
      <w:r w:rsidR="0044514F" w:rsidRPr="002F1DF6">
        <w:rPr>
          <w:sz w:val="24"/>
          <w:szCs w:val="24"/>
        </w:rPr>
        <w:t xml:space="preserve"> Условий </w:t>
      </w:r>
      <w:r w:rsidRPr="002F1DF6">
        <w:rPr>
          <w:sz w:val="24"/>
          <w:szCs w:val="24"/>
        </w:rPr>
        <w:t xml:space="preserve">пунктом 22.9. </w:t>
      </w:r>
      <w:r w:rsidR="0044514F" w:rsidRPr="002F1DF6">
        <w:rPr>
          <w:sz w:val="24"/>
          <w:szCs w:val="24"/>
        </w:rPr>
        <w:t>следующе</w:t>
      </w:r>
      <w:r w:rsidRPr="002F1DF6">
        <w:rPr>
          <w:sz w:val="24"/>
          <w:szCs w:val="24"/>
        </w:rPr>
        <w:t>го</w:t>
      </w:r>
      <w:r w:rsidR="0044514F" w:rsidRPr="002F1DF6">
        <w:rPr>
          <w:sz w:val="24"/>
          <w:szCs w:val="24"/>
        </w:rPr>
        <w:t xml:space="preserve"> </w:t>
      </w:r>
      <w:r w:rsidRPr="002F1DF6">
        <w:rPr>
          <w:sz w:val="24"/>
          <w:szCs w:val="24"/>
        </w:rPr>
        <w:t>содержания</w:t>
      </w:r>
      <w:r w:rsidR="0044514F" w:rsidRPr="002F1DF6">
        <w:rPr>
          <w:sz w:val="24"/>
          <w:szCs w:val="24"/>
        </w:rPr>
        <w:t>:</w:t>
      </w:r>
    </w:p>
    <w:p w:rsidR="00147256" w:rsidRPr="001E3128" w:rsidRDefault="0044514F" w:rsidP="001E3128">
      <w:pPr>
        <w:spacing w:before="240"/>
        <w:ind w:left="360"/>
        <w:jc w:val="both"/>
        <w:rPr>
          <w:sz w:val="24"/>
          <w:szCs w:val="24"/>
          <w:shd w:val="clear" w:color="auto" w:fill="FFFFFF"/>
        </w:rPr>
      </w:pPr>
      <w:r w:rsidRPr="001E3128">
        <w:rPr>
          <w:sz w:val="24"/>
          <w:szCs w:val="24"/>
          <w:shd w:val="clear" w:color="auto" w:fill="FFFFFF"/>
        </w:rPr>
        <w:t>«</w:t>
      </w:r>
      <w:r w:rsidR="0020299B" w:rsidRPr="001E3128">
        <w:rPr>
          <w:sz w:val="24"/>
          <w:szCs w:val="24"/>
          <w:shd w:val="clear" w:color="auto" w:fill="FFFFFF"/>
        </w:rPr>
        <w:t xml:space="preserve">22.9. </w:t>
      </w:r>
      <w:proofErr w:type="gramStart"/>
      <w:r w:rsidR="00E83FEA" w:rsidRPr="001E3128">
        <w:rPr>
          <w:sz w:val="24"/>
          <w:szCs w:val="24"/>
          <w:shd w:val="clear" w:color="auto" w:fill="FFFFFF"/>
        </w:rPr>
        <w:t xml:space="preserve">При необходимости осуществления периодических переводов ценных бумаг между Счетами депо Депонента соответствующего вида, которые должны исполняться при наступлении указанных в Поручении Депонента условий, Депонент должен предоставить в Депозитарий Поручение по форме MF18S с указанием тех условий, при </w:t>
      </w:r>
      <w:r w:rsidR="00E83FEA" w:rsidRPr="001E3128">
        <w:rPr>
          <w:sz w:val="24"/>
          <w:szCs w:val="24"/>
          <w:shd w:val="clear" w:color="auto" w:fill="FFFFFF"/>
        </w:rPr>
        <w:lastRenderedPageBreak/>
        <w:t>наступлении которых должны осуществляться переводы ценных бумаг в течение заданного в Поручении периода исполнения Поручения.</w:t>
      </w:r>
      <w:proofErr w:type="gramEnd"/>
      <w:r w:rsidR="00E83FEA" w:rsidRPr="001E3128">
        <w:rPr>
          <w:sz w:val="24"/>
          <w:szCs w:val="24"/>
          <w:shd w:val="clear" w:color="auto" w:fill="FFFFFF"/>
        </w:rPr>
        <w:t xml:space="preserve"> По результатам принятия Поручения на исполнение Депоненту будет предоставлен отчет по форме MS18S, содержащий зафиксированные в Депозитарии условия исполнения переводов ценных бумаг. При наступлении указанных в Поручении условий переводы ценных бумаг исполняются, по результатам исполнения переводов ценных бумаг Депоненту </w:t>
      </w:r>
      <w:proofErr w:type="gramStart"/>
      <w:r w:rsidR="00E83FEA" w:rsidRPr="001E3128">
        <w:rPr>
          <w:sz w:val="24"/>
          <w:szCs w:val="24"/>
          <w:shd w:val="clear" w:color="auto" w:fill="FFFFFF"/>
        </w:rPr>
        <w:t>предоставляется отчет</w:t>
      </w:r>
      <w:proofErr w:type="gramEnd"/>
      <w:r w:rsidR="00E83FEA" w:rsidRPr="001E3128">
        <w:rPr>
          <w:sz w:val="24"/>
          <w:szCs w:val="24"/>
          <w:shd w:val="clear" w:color="auto" w:fill="FFFFFF"/>
        </w:rPr>
        <w:t xml:space="preserve"> по форме MS101. Периодические переводы ценных бумаг будут исполняться до подачи Депонентом нового Поручения с измененными условиями исполнения или до отмены ранее поданного Поручения. Допускаются периодические переводы ценных бумаг на основании Поручения эмитента между разделами Эмиссионного счета</w:t>
      </w:r>
      <w:proofErr w:type="gramStart"/>
      <w:r w:rsidR="00E83FEA" w:rsidRPr="001E3128">
        <w:rPr>
          <w:sz w:val="24"/>
          <w:szCs w:val="24"/>
          <w:shd w:val="clear" w:color="auto" w:fill="FFFFFF"/>
        </w:rPr>
        <w:t>.».</w:t>
      </w:r>
      <w:r w:rsidR="00E83FEA" w:rsidRPr="001E3128" w:rsidDel="00E83FEA">
        <w:rPr>
          <w:sz w:val="24"/>
          <w:szCs w:val="24"/>
          <w:shd w:val="clear" w:color="auto" w:fill="FFFFFF"/>
        </w:rPr>
        <w:t xml:space="preserve"> </w:t>
      </w:r>
      <w:proofErr w:type="gramEnd"/>
      <w:r w:rsidR="00147256" w:rsidRPr="001E3128">
        <w:rPr>
          <w:sz w:val="24"/>
          <w:szCs w:val="24"/>
          <w:shd w:val="clear" w:color="auto" w:fill="FFFFFF"/>
        </w:rPr>
        <w:t>Считать пункт 22.9. соответственно пунктом 22.10 статьи 22 Условий.</w:t>
      </w:r>
    </w:p>
    <w:p w:rsidR="001D0141" w:rsidRPr="002F1DF6" w:rsidRDefault="001D0141" w:rsidP="00703454">
      <w:pPr>
        <w:pStyle w:val="a9"/>
        <w:numPr>
          <w:ilvl w:val="0"/>
          <w:numId w:val="1"/>
        </w:numPr>
        <w:spacing w:before="120"/>
        <w:contextualSpacing w:val="0"/>
        <w:jc w:val="both"/>
        <w:rPr>
          <w:sz w:val="24"/>
          <w:szCs w:val="24"/>
        </w:rPr>
      </w:pPr>
      <w:r w:rsidRPr="002F1DF6">
        <w:rPr>
          <w:sz w:val="24"/>
          <w:szCs w:val="24"/>
        </w:rPr>
        <w:t xml:space="preserve">Изложить </w:t>
      </w:r>
      <w:r w:rsidR="00147256" w:rsidRPr="002F1DF6">
        <w:rPr>
          <w:sz w:val="24"/>
          <w:szCs w:val="24"/>
        </w:rPr>
        <w:t>название статьи 23 Условий в следующей редакции</w:t>
      </w:r>
      <w:r w:rsidRPr="002F1DF6">
        <w:rPr>
          <w:sz w:val="24"/>
          <w:szCs w:val="24"/>
        </w:rPr>
        <w:t>:</w:t>
      </w:r>
    </w:p>
    <w:p w:rsidR="00147256" w:rsidRPr="001E3128" w:rsidRDefault="001D0141" w:rsidP="001E3128">
      <w:pPr>
        <w:spacing w:before="240"/>
        <w:ind w:left="360"/>
        <w:jc w:val="both"/>
        <w:rPr>
          <w:sz w:val="24"/>
          <w:szCs w:val="24"/>
          <w:shd w:val="clear" w:color="auto" w:fill="FFFFFF"/>
        </w:rPr>
      </w:pPr>
      <w:r w:rsidRPr="001E3128">
        <w:rPr>
          <w:sz w:val="24"/>
          <w:szCs w:val="24"/>
          <w:shd w:val="clear" w:color="auto" w:fill="FFFFFF"/>
        </w:rPr>
        <w:t>«</w:t>
      </w:r>
      <w:bookmarkStart w:id="0" w:name="_Toc5379552"/>
      <w:r w:rsidR="00147256" w:rsidRPr="001E3128">
        <w:rPr>
          <w:sz w:val="24"/>
          <w:szCs w:val="24"/>
          <w:shd w:val="clear" w:color="auto" w:fill="FFFFFF"/>
        </w:rPr>
        <w:t>Статья 23. Операции по фиксации ограничения или снятия ограничения распоряжения ценными бумагами</w:t>
      </w:r>
      <w:bookmarkEnd w:id="0"/>
      <w:r w:rsidR="00147256" w:rsidRPr="001E3128">
        <w:rPr>
          <w:sz w:val="24"/>
          <w:szCs w:val="24"/>
          <w:shd w:val="clear" w:color="auto" w:fill="FFFFFF"/>
        </w:rPr>
        <w:t>».</w:t>
      </w:r>
    </w:p>
    <w:p w:rsidR="00383253" w:rsidRPr="002F1DF6" w:rsidRDefault="00383253" w:rsidP="00703454">
      <w:pPr>
        <w:pStyle w:val="a9"/>
        <w:numPr>
          <w:ilvl w:val="0"/>
          <w:numId w:val="1"/>
        </w:numPr>
        <w:spacing w:before="120"/>
        <w:contextualSpacing w:val="0"/>
        <w:jc w:val="both"/>
        <w:rPr>
          <w:sz w:val="24"/>
          <w:szCs w:val="24"/>
        </w:rPr>
      </w:pPr>
      <w:r w:rsidRPr="002F1DF6">
        <w:rPr>
          <w:sz w:val="24"/>
          <w:szCs w:val="24"/>
        </w:rPr>
        <w:t xml:space="preserve">Изложить пункт 23.1. статьи </w:t>
      </w:r>
      <w:r w:rsidR="00464E30" w:rsidRPr="002F1DF6">
        <w:rPr>
          <w:sz w:val="24"/>
          <w:szCs w:val="24"/>
        </w:rPr>
        <w:t>23 Условий в следующей редакции:</w:t>
      </w:r>
    </w:p>
    <w:p w:rsidR="00464E30" w:rsidRPr="001E3128" w:rsidRDefault="00464E30" w:rsidP="001E3128">
      <w:pPr>
        <w:spacing w:before="240"/>
        <w:ind w:left="360"/>
        <w:jc w:val="both"/>
        <w:rPr>
          <w:sz w:val="24"/>
          <w:szCs w:val="24"/>
          <w:shd w:val="clear" w:color="auto" w:fill="FFFFFF"/>
        </w:rPr>
      </w:pPr>
      <w:r w:rsidRPr="001E3128">
        <w:rPr>
          <w:sz w:val="24"/>
          <w:szCs w:val="24"/>
          <w:shd w:val="clear" w:color="auto" w:fill="FFFFFF"/>
        </w:rPr>
        <w:t xml:space="preserve">«23.1. </w:t>
      </w:r>
      <w:proofErr w:type="gramStart"/>
      <w:r w:rsidRPr="001E3128">
        <w:rPr>
          <w:sz w:val="24"/>
          <w:szCs w:val="24"/>
          <w:shd w:val="clear" w:color="auto" w:fill="FFFFFF"/>
        </w:rPr>
        <w:t>Содержание операции: фиксация ограничения распоряжения ценными бумагами (арест, блокирование или запрет операций с ценными бумагами) в соответствии с законодательством Российской Федерации, решением о выпуске (условиями выпуска и обращения ценных бумаг) или Договором либо путем внесения приходной записи по разделу Счета депо, предназначенному для учета ценных бумаг, распоряжение которыми ограничено, либо путем внесения записи о блокировании ценных бумаг или о приостановлении</w:t>
      </w:r>
      <w:proofErr w:type="gramEnd"/>
      <w:r w:rsidRPr="001E3128">
        <w:rPr>
          <w:sz w:val="24"/>
          <w:szCs w:val="24"/>
          <w:shd w:val="clear" w:color="auto" w:fill="FFFFFF"/>
        </w:rPr>
        <w:t xml:space="preserve">, </w:t>
      </w:r>
      <w:proofErr w:type="gramStart"/>
      <w:r w:rsidRPr="001E3128">
        <w:rPr>
          <w:sz w:val="24"/>
          <w:szCs w:val="24"/>
          <w:shd w:val="clear" w:color="auto" w:fill="FFFFFF"/>
        </w:rPr>
        <w:t xml:space="preserve">ограничении или запрете проведения определенных операций в учетный регистр, содержащий записи о ценных бумагах, либо путем внесения записи в учетные регистры о блокировании Счета депо, счета, не предназначенного для учета прав на ценные бумаги, раздела или </w:t>
      </w:r>
      <w:proofErr w:type="spellStart"/>
      <w:r w:rsidRPr="001E3128">
        <w:rPr>
          <w:sz w:val="24"/>
          <w:szCs w:val="24"/>
          <w:shd w:val="clear" w:color="auto" w:fill="FFFFFF"/>
        </w:rPr>
        <w:t>Субсчета</w:t>
      </w:r>
      <w:proofErr w:type="spellEnd"/>
      <w:r w:rsidRPr="001E3128">
        <w:rPr>
          <w:sz w:val="24"/>
          <w:szCs w:val="24"/>
          <w:shd w:val="clear" w:color="auto" w:fill="FFFFFF"/>
        </w:rPr>
        <w:t xml:space="preserve"> депо.».</w:t>
      </w:r>
      <w:proofErr w:type="gramEnd"/>
    </w:p>
    <w:p w:rsidR="001D0141" w:rsidRPr="002F1DF6" w:rsidRDefault="001D0141" w:rsidP="00703454">
      <w:pPr>
        <w:pStyle w:val="a9"/>
        <w:numPr>
          <w:ilvl w:val="0"/>
          <w:numId w:val="1"/>
        </w:numPr>
        <w:spacing w:before="120"/>
        <w:contextualSpacing w:val="0"/>
        <w:jc w:val="both"/>
        <w:rPr>
          <w:sz w:val="24"/>
          <w:szCs w:val="24"/>
        </w:rPr>
      </w:pPr>
      <w:r w:rsidRPr="002F1DF6">
        <w:rPr>
          <w:sz w:val="24"/>
          <w:szCs w:val="24"/>
        </w:rPr>
        <w:t xml:space="preserve">Изложить </w:t>
      </w:r>
      <w:r w:rsidR="00147256" w:rsidRPr="002F1DF6">
        <w:rPr>
          <w:sz w:val="24"/>
          <w:szCs w:val="24"/>
        </w:rPr>
        <w:t>трети</w:t>
      </w:r>
      <w:r w:rsidRPr="002F1DF6">
        <w:rPr>
          <w:sz w:val="24"/>
          <w:szCs w:val="24"/>
        </w:rPr>
        <w:t>й абзац пун</w:t>
      </w:r>
      <w:r w:rsidR="00147256" w:rsidRPr="002F1DF6">
        <w:rPr>
          <w:sz w:val="24"/>
          <w:szCs w:val="24"/>
        </w:rPr>
        <w:t>кта 23</w:t>
      </w:r>
      <w:r w:rsidRPr="002F1DF6">
        <w:rPr>
          <w:sz w:val="24"/>
          <w:szCs w:val="24"/>
        </w:rPr>
        <w:t>.</w:t>
      </w:r>
      <w:r w:rsidR="00147256" w:rsidRPr="002F1DF6">
        <w:rPr>
          <w:sz w:val="24"/>
          <w:szCs w:val="24"/>
        </w:rPr>
        <w:t>2. статьи 23</w:t>
      </w:r>
      <w:r w:rsidRPr="002F1DF6">
        <w:rPr>
          <w:sz w:val="24"/>
          <w:szCs w:val="24"/>
        </w:rPr>
        <w:t xml:space="preserve"> Условий в следующей редакции:</w:t>
      </w:r>
    </w:p>
    <w:p w:rsidR="00E3067C" w:rsidRPr="001E3128" w:rsidRDefault="00E3067C" w:rsidP="001E3128">
      <w:pPr>
        <w:spacing w:before="240"/>
        <w:ind w:left="360"/>
        <w:jc w:val="both"/>
        <w:rPr>
          <w:sz w:val="24"/>
          <w:szCs w:val="24"/>
          <w:shd w:val="clear" w:color="auto" w:fill="FFFFFF"/>
        </w:rPr>
      </w:pPr>
      <w:proofErr w:type="gramStart"/>
      <w:r w:rsidRPr="001E3128">
        <w:rPr>
          <w:sz w:val="24"/>
          <w:szCs w:val="24"/>
          <w:shd w:val="clear" w:color="auto" w:fill="FFFFFF"/>
        </w:rPr>
        <w:t>«</w:t>
      </w:r>
      <w:r w:rsidR="00211608" w:rsidRPr="001E3128">
        <w:rPr>
          <w:sz w:val="24"/>
          <w:szCs w:val="24"/>
          <w:shd w:val="clear" w:color="auto" w:fill="FFFFFF"/>
        </w:rPr>
        <w:t>Служебное поручение на основании акта администрации Депозитария с указанием причин (основания) введения ограничений распоряжения ценными бумагами, на основании документа, подтверждающего блокирование ценных бумаг, учитываемых на Счете (Счетах) Депозитария, либо установление ограничений распоряжения ценными бумагами, в соответствии с решением о выпуске (условиями выпуска и обращения ценных бумаг), документов уполномоченных органов, предписаний Банка России, на основании иных документов, подтверждающих правомерность введения ограничения</w:t>
      </w:r>
      <w:proofErr w:type="gramEnd"/>
      <w:r w:rsidR="00211608" w:rsidRPr="001E3128">
        <w:rPr>
          <w:sz w:val="24"/>
          <w:szCs w:val="24"/>
          <w:shd w:val="clear" w:color="auto" w:fill="FFFFFF"/>
        </w:rPr>
        <w:t xml:space="preserve"> распоряжения ценными бумагами</w:t>
      </w:r>
      <w:proofErr w:type="gramStart"/>
      <w:r w:rsidR="00211608" w:rsidRPr="001E3128">
        <w:rPr>
          <w:sz w:val="24"/>
          <w:szCs w:val="24"/>
          <w:shd w:val="clear" w:color="auto" w:fill="FFFFFF"/>
        </w:rPr>
        <w:t>.».</w:t>
      </w:r>
      <w:proofErr w:type="gramEnd"/>
    </w:p>
    <w:p w:rsidR="002635F4" w:rsidRPr="002F1DF6" w:rsidRDefault="00D1115F" w:rsidP="00703454">
      <w:pPr>
        <w:pStyle w:val="a9"/>
        <w:numPr>
          <w:ilvl w:val="0"/>
          <w:numId w:val="1"/>
        </w:numPr>
        <w:spacing w:before="120"/>
        <w:contextualSpacing w:val="0"/>
        <w:jc w:val="both"/>
        <w:rPr>
          <w:sz w:val="24"/>
          <w:szCs w:val="24"/>
        </w:rPr>
      </w:pPr>
      <w:r w:rsidRPr="002F1DF6">
        <w:rPr>
          <w:sz w:val="24"/>
          <w:szCs w:val="24"/>
        </w:rPr>
        <w:t xml:space="preserve">Изложить </w:t>
      </w:r>
      <w:r w:rsidR="002635F4" w:rsidRPr="002F1DF6">
        <w:rPr>
          <w:sz w:val="24"/>
          <w:szCs w:val="24"/>
        </w:rPr>
        <w:t>пятый абзац пункта 23.2. статьи 23 Условий в следующей редакции:</w:t>
      </w:r>
    </w:p>
    <w:p w:rsidR="002635F4" w:rsidRPr="001E3128" w:rsidRDefault="002635F4" w:rsidP="001E3128">
      <w:pPr>
        <w:spacing w:before="240"/>
        <w:ind w:left="360"/>
        <w:jc w:val="both"/>
        <w:rPr>
          <w:sz w:val="24"/>
          <w:szCs w:val="24"/>
          <w:shd w:val="clear" w:color="auto" w:fill="FFFFFF"/>
        </w:rPr>
      </w:pPr>
      <w:r w:rsidRPr="001E3128">
        <w:rPr>
          <w:sz w:val="24"/>
          <w:szCs w:val="24"/>
          <w:shd w:val="clear" w:color="auto" w:fill="FFFFFF"/>
        </w:rPr>
        <w:t xml:space="preserve">«Отчет о выполненной операции по форме </w:t>
      </w:r>
      <w:hyperlink w:anchor="MS840" w:history="1">
        <w:r w:rsidRPr="001E3128">
          <w:rPr>
            <w:sz w:val="24"/>
            <w:szCs w:val="24"/>
            <w:shd w:val="clear" w:color="auto" w:fill="FFFFFF"/>
          </w:rPr>
          <w:t>MS840</w:t>
        </w:r>
      </w:hyperlink>
      <w:r w:rsidRPr="001E3128">
        <w:rPr>
          <w:sz w:val="24"/>
          <w:szCs w:val="24"/>
          <w:shd w:val="clear" w:color="auto" w:fill="FFFFFF"/>
        </w:rPr>
        <w:t xml:space="preserve">, </w:t>
      </w:r>
      <w:hyperlink w:anchor="MS840" w:history="1">
        <w:r w:rsidRPr="001E3128">
          <w:rPr>
            <w:sz w:val="24"/>
            <w:szCs w:val="24"/>
            <w:shd w:val="clear" w:color="auto" w:fill="FFFFFF"/>
          </w:rPr>
          <w:t>MS020</w:t>
        </w:r>
      </w:hyperlink>
      <w:r w:rsidRPr="001E3128">
        <w:rPr>
          <w:sz w:val="24"/>
          <w:szCs w:val="24"/>
          <w:shd w:val="clear" w:color="auto" w:fill="FFFFFF"/>
        </w:rPr>
        <w:t xml:space="preserve"> или GS037.».</w:t>
      </w:r>
    </w:p>
    <w:p w:rsidR="00001712" w:rsidRPr="002F1DF6" w:rsidRDefault="00001712" w:rsidP="00703454">
      <w:pPr>
        <w:pStyle w:val="a9"/>
        <w:numPr>
          <w:ilvl w:val="0"/>
          <w:numId w:val="1"/>
        </w:numPr>
        <w:spacing w:before="120"/>
        <w:contextualSpacing w:val="0"/>
        <w:jc w:val="both"/>
        <w:rPr>
          <w:sz w:val="24"/>
          <w:szCs w:val="24"/>
        </w:rPr>
      </w:pPr>
      <w:r w:rsidRPr="002F1DF6">
        <w:rPr>
          <w:sz w:val="24"/>
          <w:szCs w:val="24"/>
        </w:rPr>
        <w:t>Изложить пункт 23.3. статьи 23 Условий в следующей редакции:</w:t>
      </w:r>
    </w:p>
    <w:p w:rsidR="00001712" w:rsidRPr="001E3128" w:rsidRDefault="00001712" w:rsidP="001E3128">
      <w:pPr>
        <w:spacing w:before="240"/>
        <w:ind w:left="360"/>
        <w:jc w:val="both"/>
        <w:rPr>
          <w:sz w:val="24"/>
          <w:szCs w:val="24"/>
          <w:shd w:val="clear" w:color="auto" w:fill="FFFFFF"/>
        </w:rPr>
      </w:pPr>
      <w:r w:rsidRPr="001E3128">
        <w:rPr>
          <w:sz w:val="24"/>
          <w:szCs w:val="24"/>
          <w:shd w:val="clear" w:color="auto" w:fill="FFFFFF"/>
        </w:rPr>
        <w:t xml:space="preserve">«23.3. </w:t>
      </w:r>
      <w:proofErr w:type="gramStart"/>
      <w:r w:rsidRPr="001E3128">
        <w:rPr>
          <w:sz w:val="24"/>
          <w:szCs w:val="24"/>
          <w:shd w:val="clear" w:color="auto" w:fill="FFFFFF"/>
        </w:rPr>
        <w:t>Фиксация снятия ограничения распоряжения ценными бумагами в соответствии с законодательством Российской Федерации, решением о выпуске (условиями выпуска и обращения ценных бумаг), документом о прекращении блокирования операций с ценными бумагами на счете Депозитария или Договором путем внесения расходной записи по разделу Счета депо или счета, не предназначенного для учета прав на ценные бумаги, на котором учитываются ценные бумаги, распоряжение которыми было</w:t>
      </w:r>
      <w:proofErr w:type="gramEnd"/>
      <w:r w:rsidRPr="001E3128">
        <w:rPr>
          <w:sz w:val="24"/>
          <w:szCs w:val="24"/>
          <w:shd w:val="clear" w:color="auto" w:fill="FFFFFF"/>
        </w:rPr>
        <w:t xml:space="preserve"> </w:t>
      </w:r>
      <w:proofErr w:type="gramStart"/>
      <w:r w:rsidRPr="001E3128">
        <w:rPr>
          <w:sz w:val="24"/>
          <w:szCs w:val="24"/>
          <w:shd w:val="clear" w:color="auto" w:fill="FFFFFF"/>
        </w:rPr>
        <w:t xml:space="preserve">ограничено, либо путем внесения записи о прекращении блокирования ценных бумаг или запрета на проведение определенных операций в учетный регистр, </w:t>
      </w:r>
      <w:r w:rsidRPr="001E3128">
        <w:rPr>
          <w:sz w:val="24"/>
          <w:szCs w:val="24"/>
          <w:shd w:val="clear" w:color="auto" w:fill="FFFFFF"/>
        </w:rPr>
        <w:lastRenderedPageBreak/>
        <w:t xml:space="preserve">содержащий записи о ценных бумагах: анкету ценной бумаги, либо путем внесения записи в учетные регистры о прекращении блокирования Счета депо, счета, не предназначенного для учета прав на ценные бумаги, раздела или </w:t>
      </w:r>
      <w:proofErr w:type="spellStart"/>
      <w:r w:rsidRPr="001E3128">
        <w:rPr>
          <w:sz w:val="24"/>
          <w:szCs w:val="24"/>
          <w:shd w:val="clear" w:color="auto" w:fill="FFFFFF"/>
        </w:rPr>
        <w:t>Субсчета</w:t>
      </w:r>
      <w:proofErr w:type="spellEnd"/>
      <w:r w:rsidRPr="001E3128">
        <w:rPr>
          <w:sz w:val="24"/>
          <w:szCs w:val="24"/>
          <w:shd w:val="clear" w:color="auto" w:fill="FFFFFF"/>
        </w:rPr>
        <w:t xml:space="preserve"> депо.».</w:t>
      </w:r>
      <w:proofErr w:type="gramEnd"/>
    </w:p>
    <w:p w:rsidR="00D1115F" w:rsidRPr="002F1DF6" w:rsidRDefault="00D1115F" w:rsidP="00703454">
      <w:pPr>
        <w:pStyle w:val="a9"/>
        <w:numPr>
          <w:ilvl w:val="0"/>
          <w:numId w:val="1"/>
        </w:numPr>
        <w:spacing w:before="120"/>
        <w:contextualSpacing w:val="0"/>
        <w:jc w:val="both"/>
        <w:rPr>
          <w:sz w:val="24"/>
          <w:szCs w:val="24"/>
        </w:rPr>
      </w:pPr>
      <w:r w:rsidRPr="002F1DF6">
        <w:rPr>
          <w:sz w:val="24"/>
          <w:szCs w:val="24"/>
        </w:rPr>
        <w:t xml:space="preserve">Изложить пункт </w:t>
      </w:r>
      <w:r w:rsidR="002635F4" w:rsidRPr="002F1DF6">
        <w:rPr>
          <w:sz w:val="24"/>
          <w:szCs w:val="24"/>
        </w:rPr>
        <w:t>23</w:t>
      </w:r>
      <w:r w:rsidRPr="002F1DF6">
        <w:rPr>
          <w:sz w:val="24"/>
          <w:szCs w:val="24"/>
        </w:rPr>
        <w:t>.</w:t>
      </w:r>
      <w:r w:rsidR="002635F4" w:rsidRPr="002F1DF6">
        <w:rPr>
          <w:sz w:val="24"/>
          <w:szCs w:val="24"/>
        </w:rPr>
        <w:t>6. статьи 23</w:t>
      </w:r>
      <w:r w:rsidRPr="002F1DF6">
        <w:rPr>
          <w:sz w:val="24"/>
          <w:szCs w:val="24"/>
        </w:rPr>
        <w:t xml:space="preserve"> Условий в следующей редакции:</w:t>
      </w:r>
    </w:p>
    <w:p w:rsidR="00D1115F" w:rsidRPr="001E3128" w:rsidRDefault="00D1115F" w:rsidP="001E3128">
      <w:pPr>
        <w:spacing w:before="240"/>
        <w:ind w:left="360"/>
        <w:jc w:val="both"/>
        <w:rPr>
          <w:sz w:val="24"/>
          <w:szCs w:val="24"/>
          <w:shd w:val="clear" w:color="auto" w:fill="FFFFFF"/>
        </w:rPr>
      </w:pPr>
      <w:r w:rsidRPr="001E3128">
        <w:rPr>
          <w:sz w:val="24"/>
          <w:szCs w:val="24"/>
          <w:shd w:val="clear" w:color="auto" w:fill="FFFFFF"/>
        </w:rPr>
        <w:t>«</w:t>
      </w:r>
      <w:r w:rsidR="002635F4" w:rsidRPr="001E3128">
        <w:rPr>
          <w:sz w:val="24"/>
          <w:szCs w:val="24"/>
          <w:shd w:val="clear" w:color="auto" w:fill="FFFFFF"/>
        </w:rPr>
        <w:t xml:space="preserve">По результатам исполнения операции Депоненту </w:t>
      </w:r>
      <w:proofErr w:type="gramStart"/>
      <w:r w:rsidR="002635F4" w:rsidRPr="001E3128">
        <w:rPr>
          <w:sz w:val="24"/>
          <w:szCs w:val="24"/>
          <w:shd w:val="clear" w:color="auto" w:fill="FFFFFF"/>
        </w:rPr>
        <w:t>предоставляется отчет</w:t>
      </w:r>
      <w:proofErr w:type="gramEnd"/>
      <w:r w:rsidR="002635F4" w:rsidRPr="001E3128">
        <w:rPr>
          <w:sz w:val="24"/>
          <w:szCs w:val="24"/>
          <w:shd w:val="clear" w:color="auto" w:fill="FFFFFF"/>
        </w:rPr>
        <w:t xml:space="preserve"> по форме </w:t>
      </w:r>
      <w:hyperlink w:anchor="MS840" w:history="1">
        <w:r w:rsidR="002635F4" w:rsidRPr="001E3128">
          <w:rPr>
            <w:sz w:val="24"/>
            <w:szCs w:val="24"/>
            <w:shd w:val="clear" w:color="auto" w:fill="FFFFFF"/>
          </w:rPr>
          <w:t>MS840</w:t>
        </w:r>
      </w:hyperlink>
      <w:r w:rsidR="002635F4" w:rsidRPr="001E3128">
        <w:rPr>
          <w:sz w:val="24"/>
          <w:szCs w:val="24"/>
          <w:shd w:val="clear" w:color="auto" w:fill="FFFFFF"/>
        </w:rPr>
        <w:t xml:space="preserve">, </w:t>
      </w:r>
      <w:hyperlink w:anchor="MS840" w:history="1">
        <w:r w:rsidR="002635F4" w:rsidRPr="001E3128">
          <w:rPr>
            <w:sz w:val="24"/>
            <w:szCs w:val="24"/>
            <w:shd w:val="clear" w:color="auto" w:fill="FFFFFF"/>
          </w:rPr>
          <w:t>MS020</w:t>
        </w:r>
      </w:hyperlink>
      <w:r w:rsidR="002635F4" w:rsidRPr="001E3128">
        <w:rPr>
          <w:sz w:val="24"/>
          <w:szCs w:val="24"/>
          <w:shd w:val="clear" w:color="auto" w:fill="FFFFFF"/>
        </w:rPr>
        <w:t xml:space="preserve"> или GS037.».</w:t>
      </w:r>
    </w:p>
    <w:p w:rsidR="0021520A" w:rsidRPr="002F1DF6" w:rsidRDefault="0021520A" w:rsidP="0021520A">
      <w:pPr>
        <w:pStyle w:val="a9"/>
        <w:numPr>
          <w:ilvl w:val="0"/>
          <w:numId w:val="1"/>
        </w:numPr>
        <w:spacing w:before="120"/>
        <w:contextualSpacing w:val="0"/>
        <w:jc w:val="both"/>
        <w:rPr>
          <w:sz w:val="24"/>
          <w:szCs w:val="24"/>
        </w:rPr>
      </w:pPr>
      <w:r w:rsidRPr="002F1DF6">
        <w:rPr>
          <w:sz w:val="24"/>
          <w:szCs w:val="24"/>
        </w:rPr>
        <w:t>Заменить в пунктах 23.11.и 23.12. статьи 23 слова «наложении ареста на ценные бумаги» словами «наложении ареста или обращении взыскания на ценные бумаги» в соответствующих падежах.</w:t>
      </w:r>
    </w:p>
    <w:p w:rsidR="00973008" w:rsidRPr="002F1DF6" w:rsidRDefault="00DF0A89" w:rsidP="00703454">
      <w:pPr>
        <w:pStyle w:val="a9"/>
        <w:numPr>
          <w:ilvl w:val="0"/>
          <w:numId w:val="1"/>
        </w:numPr>
        <w:spacing w:before="120"/>
        <w:contextualSpacing w:val="0"/>
        <w:jc w:val="both"/>
        <w:rPr>
          <w:sz w:val="24"/>
          <w:szCs w:val="24"/>
        </w:rPr>
      </w:pPr>
      <w:r w:rsidRPr="002F1DF6">
        <w:rPr>
          <w:sz w:val="24"/>
          <w:szCs w:val="24"/>
        </w:rPr>
        <w:t>Дополн</w:t>
      </w:r>
      <w:r w:rsidR="00973008" w:rsidRPr="002F1DF6">
        <w:rPr>
          <w:sz w:val="24"/>
          <w:szCs w:val="24"/>
        </w:rPr>
        <w:t>ить</w:t>
      </w:r>
      <w:r w:rsidR="006D4DEC" w:rsidRPr="002F1DF6">
        <w:rPr>
          <w:sz w:val="24"/>
          <w:szCs w:val="24"/>
        </w:rPr>
        <w:t xml:space="preserve"> стать</w:t>
      </w:r>
      <w:r w:rsidR="00007F38" w:rsidRPr="002F1DF6">
        <w:rPr>
          <w:sz w:val="24"/>
          <w:szCs w:val="24"/>
        </w:rPr>
        <w:t>ю</w:t>
      </w:r>
      <w:r w:rsidR="006D4DEC" w:rsidRPr="002F1DF6">
        <w:rPr>
          <w:sz w:val="24"/>
          <w:szCs w:val="24"/>
        </w:rPr>
        <w:t xml:space="preserve"> </w:t>
      </w:r>
      <w:r w:rsidR="00007F38" w:rsidRPr="002F1DF6">
        <w:rPr>
          <w:sz w:val="24"/>
          <w:szCs w:val="24"/>
        </w:rPr>
        <w:t>23</w:t>
      </w:r>
      <w:r w:rsidRPr="002F1DF6">
        <w:rPr>
          <w:sz w:val="24"/>
          <w:szCs w:val="24"/>
        </w:rPr>
        <w:t xml:space="preserve"> Условий </w:t>
      </w:r>
      <w:r w:rsidR="00007F38" w:rsidRPr="002F1DF6">
        <w:rPr>
          <w:sz w:val="24"/>
          <w:szCs w:val="24"/>
        </w:rPr>
        <w:t>пунктом 23.14</w:t>
      </w:r>
      <w:r w:rsidRPr="002F1DF6">
        <w:rPr>
          <w:sz w:val="24"/>
          <w:szCs w:val="24"/>
        </w:rPr>
        <w:t xml:space="preserve"> следующего содержания:</w:t>
      </w:r>
    </w:p>
    <w:p w:rsidR="00007F38" w:rsidRPr="006D0CFD" w:rsidRDefault="006D4DEC" w:rsidP="006D0CFD">
      <w:pPr>
        <w:spacing w:before="240"/>
        <w:ind w:left="360"/>
        <w:jc w:val="both"/>
        <w:rPr>
          <w:sz w:val="24"/>
          <w:szCs w:val="24"/>
          <w:shd w:val="clear" w:color="auto" w:fill="FFFFFF"/>
        </w:rPr>
      </w:pPr>
      <w:r w:rsidRPr="006D0CFD">
        <w:rPr>
          <w:sz w:val="24"/>
          <w:szCs w:val="24"/>
          <w:shd w:val="clear" w:color="auto" w:fill="FFFFFF"/>
        </w:rPr>
        <w:t>«</w:t>
      </w:r>
      <w:r w:rsidR="00AD5BAF" w:rsidRPr="006D0CFD">
        <w:rPr>
          <w:sz w:val="24"/>
          <w:szCs w:val="24"/>
          <w:shd w:val="clear" w:color="auto" w:fill="FFFFFF"/>
        </w:rPr>
        <w:t xml:space="preserve">23.14. </w:t>
      </w:r>
      <w:proofErr w:type="gramStart"/>
      <w:r w:rsidR="00007F38" w:rsidRPr="006D0CFD">
        <w:rPr>
          <w:sz w:val="24"/>
          <w:szCs w:val="24"/>
          <w:shd w:val="clear" w:color="auto" w:fill="FFFFFF"/>
        </w:rPr>
        <w:t>Отражение ареста, наложенного на ценные бумаги, учитываемые на счетах депо клиентов Депонента в депозитарии Депонента, по Счету депо номинального держателя или Счету депо иностранного номинального держателя в Депозитарии осуществляется Депозитарием на основании Поручения Депонента путем внесения приходной записи по разделу Счета депо номинального держателя или Счета депо иностранного номинального держателя, предназначенному для учета ценных бумаг, на которые наложен арест в</w:t>
      </w:r>
      <w:proofErr w:type="gramEnd"/>
      <w:r w:rsidR="00007F38" w:rsidRPr="006D0CFD">
        <w:rPr>
          <w:sz w:val="24"/>
          <w:szCs w:val="24"/>
          <w:shd w:val="clear" w:color="auto" w:fill="FFFFFF"/>
        </w:rPr>
        <w:t xml:space="preserve"> депозитарии Депонента.</w:t>
      </w:r>
    </w:p>
    <w:p w:rsidR="006D4DEC" w:rsidRPr="006D0CFD" w:rsidRDefault="00007F38" w:rsidP="006D0CFD">
      <w:pPr>
        <w:spacing w:before="240"/>
        <w:ind w:left="360"/>
        <w:jc w:val="both"/>
        <w:rPr>
          <w:sz w:val="24"/>
          <w:szCs w:val="24"/>
          <w:shd w:val="clear" w:color="auto" w:fill="FFFFFF"/>
        </w:rPr>
      </w:pPr>
      <w:r w:rsidRPr="006D0CFD">
        <w:rPr>
          <w:sz w:val="24"/>
          <w:szCs w:val="24"/>
          <w:shd w:val="clear" w:color="auto" w:fill="FFFFFF"/>
        </w:rPr>
        <w:t>При снятии ареста с ценных бумаг клиентов Депонента, учитываемых на счетах депо в депозитарии Депонента, по Поручению Депонента Депозитарием вносится запись о снятии ограничения по соответствующему Счету депо номинального держателя или Счету депо иностранного номинального держателя</w:t>
      </w:r>
      <w:proofErr w:type="gramStart"/>
      <w:r w:rsidRPr="006D0CFD">
        <w:rPr>
          <w:sz w:val="24"/>
          <w:szCs w:val="24"/>
          <w:shd w:val="clear" w:color="auto" w:fill="FFFFFF"/>
        </w:rPr>
        <w:t>.».</w:t>
      </w:r>
      <w:proofErr w:type="gramEnd"/>
    </w:p>
    <w:p w:rsidR="00D1115F" w:rsidRPr="002F1DF6" w:rsidRDefault="00D1115F" w:rsidP="00703454">
      <w:pPr>
        <w:pStyle w:val="a9"/>
        <w:numPr>
          <w:ilvl w:val="0"/>
          <w:numId w:val="1"/>
        </w:numPr>
        <w:spacing w:before="120"/>
        <w:contextualSpacing w:val="0"/>
        <w:jc w:val="both"/>
        <w:rPr>
          <w:sz w:val="24"/>
          <w:szCs w:val="24"/>
        </w:rPr>
      </w:pPr>
      <w:r w:rsidRPr="002F1DF6">
        <w:rPr>
          <w:sz w:val="24"/>
          <w:szCs w:val="24"/>
        </w:rPr>
        <w:t xml:space="preserve">Дополнить </w:t>
      </w:r>
      <w:r w:rsidR="00007F38" w:rsidRPr="002F1DF6">
        <w:rPr>
          <w:sz w:val="24"/>
          <w:szCs w:val="24"/>
        </w:rPr>
        <w:t xml:space="preserve">второй абзац в </w:t>
      </w:r>
      <w:r w:rsidRPr="002F1DF6">
        <w:rPr>
          <w:sz w:val="24"/>
          <w:szCs w:val="24"/>
        </w:rPr>
        <w:t>пункт</w:t>
      </w:r>
      <w:r w:rsidR="00007F38" w:rsidRPr="002F1DF6">
        <w:rPr>
          <w:sz w:val="24"/>
          <w:szCs w:val="24"/>
        </w:rPr>
        <w:t>е</w:t>
      </w:r>
      <w:r w:rsidRPr="002F1DF6">
        <w:rPr>
          <w:sz w:val="24"/>
          <w:szCs w:val="24"/>
        </w:rPr>
        <w:t xml:space="preserve"> </w:t>
      </w:r>
      <w:r w:rsidR="00007F38" w:rsidRPr="002F1DF6">
        <w:rPr>
          <w:sz w:val="24"/>
          <w:szCs w:val="24"/>
        </w:rPr>
        <w:t>24</w:t>
      </w:r>
      <w:r w:rsidRPr="002F1DF6">
        <w:rPr>
          <w:sz w:val="24"/>
          <w:szCs w:val="24"/>
        </w:rPr>
        <w:t>.1</w:t>
      </w:r>
      <w:r w:rsidR="00007F38" w:rsidRPr="002F1DF6">
        <w:rPr>
          <w:sz w:val="24"/>
          <w:szCs w:val="24"/>
        </w:rPr>
        <w:t>. статьи 24</w:t>
      </w:r>
      <w:r w:rsidRPr="002F1DF6">
        <w:rPr>
          <w:sz w:val="24"/>
          <w:szCs w:val="24"/>
        </w:rPr>
        <w:t xml:space="preserve"> Условий </w:t>
      </w:r>
      <w:r w:rsidR="00007F38" w:rsidRPr="002F1DF6">
        <w:rPr>
          <w:sz w:val="24"/>
          <w:szCs w:val="24"/>
        </w:rPr>
        <w:t>вторым предложением</w:t>
      </w:r>
      <w:r w:rsidRPr="002F1DF6">
        <w:rPr>
          <w:sz w:val="24"/>
          <w:szCs w:val="24"/>
        </w:rPr>
        <w:t xml:space="preserve"> следующего содержания:</w:t>
      </w:r>
    </w:p>
    <w:p w:rsidR="00D1115F" w:rsidRPr="006D0CFD" w:rsidRDefault="00007F38" w:rsidP="006D0CFD">
      <w:pPr>
        <w:spacing w:before="240"/>
        <w:ind w:left="360"/>
        <w:jc w:val="both"/>
        <w:rPr>
          <w:sz w:val="24"/>
          <w:szCs w:val="24"/>
          <w:shd w:val="clear" w:color="auto" w:fill="FFFFFF"/>
        </w:rPr>
      </w:pPr>
      <w:proofErr w:type="gramStart"/>
      <w:r w:rsidRPr="006D0CFD">
        <w:rPr>
          <w:sz w:val="24"/>
          <w:szCs w:val="24"/>
          <w:shd w:val="clear" w:color="auto" w:fill="FFFFFF"/>
        </w:rPr>
        <w:t>«Депозитарий вносит запись об обременении ценных бумаг при наличии в Депозитарии сведений позволяющих идентифицировать лицо, в пользу которого установлено обременение: предоставляются зарегистрированная в порядке и объеме, предусмотренными статьей 20 настоящих Условий анкета юридического лица указанного лица по форме АА001, а также документы, подтверждающие в соответствии с настоящими Условиями полномочия на подписание и передачу Поручений в Депозитарий</w:t>
      </w:r>
      <w:r w:rsidR="00BB741B" w:rsidRPr="006D0CFD">
        <w:rPr>
          <w:sz w:val="24"/>
          <w:szCs w:val="24"/>
          <w:shd w:val="clear" w:color="auto" w:fill="FFFFFF"/>
        </w:rPr>
        <w:t>.».</w:t>
      </w:r>
      <w:proofErr w:type="gramEnd"/>
    </w:p>
    <w:p w:rsidR="00BB741B" w:rsidRPr="002F1DF6" w:rsidRDefault="00007F38" w:rsidP="00703454">
      <w:pPr>
        <w:pStyle w:val="a9"/>
        <w:numPr>
          <w:ilvl w:val="0"/>
          <w:numId w:val="1"/>
        </w:numPr>
        <w:spacing w:before="120"/>
        <w:contextualSpacing w:val="0"/>
        <w:jc w:val="both"/>
        <w:rPr>
          <w:sz w:val="24"/>
          <w:szCs w:val="24"/>
        </w:rPr>
      </w:pPr>
      <w:r w:rsidRPr="002F1DF6">
        <w:rPr>
          <w:sz w:val="24"/>
          <w:szCs w:val="24"/>
        </w:rPr>
        <w:t>Дополнить пункт 24</w:t>
      </w:r>
      <w:r w:rsidR="00BB741B" w:rsidRPr="002F1DF6">
        <w:rPr>
          <w:sz w:val="24"/>
          <w:szCs w:val="24"/>
        </w:rPr>
        <w:t>.</w:t>
      </w:r>
      <w:r w:rsidRPr="002F1DF6">
        <w:rPr>
          <w:sz w:val="24"/>
          <w:szCs w:val="24"/>
        </w:rPr>
        <w:t>3</w:t>
      </w:r>
      <w:r w:rsidR="00BB741B" w:rsidRPr="002F1DF6">
        <w:rPr>
          <w:sz w:val="24"/>
          <w:szCs w:val="24"/>
        </w:rPr>
        <w:t xml:space="preserve">. статьи </w:t>
      </w:r>
      <w:r w:rsidRPr="002F1DF6">
        <w:rPr>
          <w:sz w:val="24"/>
          <w:szCs w:val="24"/>
        </w:rPr>
        <w:t>24</w:t>
      </w:r>
      <w:r w:rsidR="00BB741B" w:rsidRPr="002F1DF6">
        <w:rPr>
          <w:sz w:val="24"/>
          <w:szCs w:val="24"/>
        </w:rPr>
        <w:t xml:space="preserve"> Условий </w:t>
      </w:r>
      <w:r w:rsidRPr="002F1DF6">
        <w:rPr>
          <w:sz w:val="24"/>
          <w:szCs w:val="24"/>
        </w:rPr>
        <w:t>вторым предложением следующего содержания</w:t>
      </w:r>
      <w:r w:rsidR="00BB741B" w:rsidRPr="002F1DF6">
        <w:rPr>
          <w:sz w:val="24"/>
          <w:szCs w:val="24"/>
        </w:rPr>
        <w:t>:</w:t>
      </w:r>
    </w:p>
    <w:p w:rsidR="00BB741B" w:rsidRPr="006D0CFD" w:rsidRDefault="00BB741B" w:rsidP="006D0CFD">
      <w:pPr>
        <w:spacing w:before="240"/>
        <w:ind w:left="360"/>
        <w:jc w:val="both"/>
        <w:rPr>
          <w:sz w:val="24"/>
          <w:szCs w:val="24"/>
          <w:shd w:val="clear" w:color="auto" w:fill="FFFFFF"/>
        </w:rPr>
      </w:pPr>
      <w:r w:rsidRPr="006D0CFD">
        <w:rPr>
          <w:sz w:val="24"/>
          <w:szCs w:val="24"/>
          <w:shd w:val="clear" w:color="auto" w:fill="FFFFFF"/>
        </w:rPr>
        <w:t>«</w:t>
      </w:r>
      <w:r w:rsidR="00D31CE7" w:rsidRPr="006D0CFD">
        <w:rPr>
          <w:sz w:val="24"/>
          <w:szCs w:val="24"/>
          <w:shd w:val="clear" w:color="auto" w:fill="FFFFFF"/>
        </w:rPr>
        <w:t>Подтверждением получения информации о фиксации права залога является предоставление Депонентом-залогодержателем встречного Поручения на зачисление ценных бумаг на залоговый раздел Счета депо владельца или Счета депо доверительного управляющего Депонента-залогодателя.».</w:t>
      </w:r>
    </w:p>
    <w:p w:rsidR="00BB741B" w:rsidRPr="002F1DF6" w:rsidRDefault="0033121C" w:rsidP="00703454">
      <w:pPr>
        <w:pStyle w:val="a9"/>
        <w:numPr>
          <w:ilvl w:val="0"/>
          <w:numId w:val="1"/>
        </w:numPr>
        <w:spacing w:before="120"/>
        <w:contextualSpacing w:val="0"/>
        <w:jc w:val="both"/>
        <w:rPr>
          <w:sz w:val="24"/>
          <w:szCs w:val="24"/>
        </w:rPr>
      </w:pPr>
      <w:r>
        <w:rPr>
          <w:sz w:val="24"/>
          <w:szCs w:val="24"/>
        </w:rPr>
        <w:t>Излож</w:t>
      </w:r>
      <w:r w:rsidR="00BB741B" w:rsidRPr="002F1DF6">
        <w:rPr>
          <w:sz w:val="24"/>
          <w:szCs w:val="24"/>
        </w:rPr>
        <w:t xml:space="preserve">ить пункт </w:t>
      </w:r>
      <w:r w:rsidR="00D31CE7" w:rsidRPr="002F1DF6">
        <w:rPr>
          <w:sz w:val="24"/>
          <w:szCs w:val="24"/>
        </w:rPr>
        <w:t>24</w:t>
      </w:r>
      <w:r w:rsidR="00BB741B" w:rsidRPr="002F1DF6">
        <w:rPr>
          <w:sz w:val="24"/>
          <w:szCs w:val="24"/>
        </w:rPr>
        <w:t>.</w:t>
      </w:r>
      <w:r w:rsidR="00D31CE7" w:rsidRPr="002F1DF6">
        <w:rPr>
          <w:sz w:val="24"/>
          <w:szCs w:val="24"/>
        </w:rPr>
        <w:t xml:space="preserve">6. статьи 24 Условий </w:t>
      </w:r>
      <w:r>
        <w:rPr>
          <w:sz w:val="24"/>
          <w:szCs w:val="24"/>
        </w:rPr>
        <w:t>в</w:t>
      </w:r>
      <w:r w:rsidR="00BB741B" w:rsidRPr="002F1DF6">
        <w:rPr>
          <w:sz w:val="24"/>
          <w:szCs w:val="24"/>
        </w:rPr>
        <w:t xml:space="preserve"> следующе</w:t>
      </w:r>
      <w:r>
        <w:rPr>
          <w:sz w:val="24"/>
          <w:szCs w:val="24"/>
        </w:rPr>
        <w:t>й</w:t>
      </w:r>
      <w:r w:rsidR="00D31CE7" w:rsidRPr="002F1DF6">
        <w:rPr>
          <w:sz w:val="24"/>
          <w:szCs w:val="24"/>
        </w:rPr>
        <w:t xml:space="preserve"> </w:t>
      </w:r>
      <w:r>
        <w:rPr>
          <w:sz w:val="24"/>
          <w:szCs w:val="24"/>
        </w:rPr>
        <w:t>редакции</w:t>
      </w:r>
      <w:r w:rsidR="00BB741B" w:rsidRPr="002F1DF6">
        <w:rPr>
          <w:sz w:val="24"/>
          <w:szCs w:val="24"/>
        </w:rPr>
        <w:t>:</w:t>
      </w:r>
    </w:p>
    <w:p w:rsidR="0033121C" w:rsidRPr="006D0CFD" w:rsidRDefault="00BB741B" w:rsidP="006D0CFD">
      <w:pPr>
        <w:spacing w:before="240"/>
        <w:ind w:left="360"/>
        <w:jc w:val="both"/>
        <w:rPr>
          <w:sz w:val="24"/>
          <w:szCs w:val="24"/>
          <w:shd w:val="clear" w:color="auto" w:fill="FFFFFF"/>
        </w:rPr>
      </w:pPr>
      <w:r w:rsidRPr="006D0CFD">
        <w:rPr>
          <w:sz w:val="24"/>
          <w:szCs w:val="24"/>
          <w:shd w:val="clear" w:color="auto" w:fill="FFFFFF"/>
        </w:rPr>
        <w:t>«</w:t>
      </w:r>
      <w:r w:rsidR="0033121C" w:rsidRPr="006D0CFD">
        <w:rPr>
          <w:sz w:val="24"/>
          <w:szCs w:val="24"/>
          <w:shd w:val="clear" w:color="auto" w:fill="FFFFFF"/>
        </w:rPr>
        <w:t xml:space="preserve">24.6. </w:t>
      </w:r>
      <w:proofErr w:type="gramStart"/>
      <w:r w:rsidR="0033121C" w:rsidRPr="006D0CFD">
        <w:rPr>
          <w:sz w:val="24"/>
          <w:szCs w:val="24"/>
          <w:shd w:val="clear" w:color="auto" w:fill="FFFFFF"/>
        </w:rPr>
        <w:t>Списание ценных бумаг из разделов Счета депо, предназначенных для учета ценных бумаг, являющихся предметом залога, осуществляется в соответствии с законодательством Российской Федерации о залоге на основании Поручений Депонента-залогодателя и/или Депонента-залогодержателя, имеющего соответствующие полномочия, либо на основании Поручения на бумажном носителе, подписанного Депонентом-залогодателем и Депонентом-залогодержателем в порядке, предусмотренном для исполнения операции определенного типа.</w:t>
      </w:r>
      <w:proofErr w:type="gramEnd"/>
    </w:p>
    <w:p w:rsidR="0033121C" w:rsidRPr="006D0CFD" w:rsidRDefault="0033121C" w:rsidP="006D0CFD">
      <w:pPr>
        <w:spacing w:before="240"/>
        <w:ind w:left="360"/>
        <w:jc w:val="both"/>
        <w:rPr>
          <w:sz w:val="24"/>
          <w:szCs w:val="24"/>
          <w:shd w:val="clear" w:color="auto" w:fill="FFFFFF"/>
        </w:rPr>
      </w:pPr>
      <w:r w:rsidRPr="006D0CFD">
        <w:rPr>
          <w:sz w:val="24"/>
          <w:szCs w:val="24"/>
          <w:shd w:val="clear" w:color="auto" w:fill="FFFFFF"/>
        </w:rPr>
        <w:lastRenderedPageBreak/>
        <w:t xml:space="preserve">Условием списания Депозитарием ценных бумаг, в отношении которых им зафиксировано (зарегистрировано) право залога, является также передача информации об условиях </w:t>
      </w:r>
      <w:proofErr w:type="gramStart"/>
      <w:r w:rsidRPr="006D0CFD">
        <w:rPr>
          <w:sz w:val="24"/>
          <w:szCs w:val="24"/>
          <w:shd w:val="clear" w:color="auto" w:fill="FFFFFF"/>
        </w:rPr>
        <w:t>залога</w:t>
      </w:r>
      <w:proofErr w:type="gramEnd"/>
      <w:r w:rsidRPr="006D0CFD">
        <w:rPr>
          <w:sz w:val="24"/>
          <w:szCs w:val="24"/>
          <w:shd w:val="clear" w:color="auto" w:fill="FFFFFF"/>
        </w:rPr>
        <w:t xml:space="preserve"> другому депозитарию или иному лицу, которым будет осуществляться фиксация (регистрация) права залога по соответствующему Счету депо (лицевому счету) на такие ценные бумаги. Для передачи информации об условиях залога Депонент должен приложить к соответствующему Поручению на списание ценных бумаг «Сведения об обременении ценных бумаг» по форме GF034. Факт получения информации об условиях залога подтверждается путем предоставления встречного Поручения на зачисление ценных бумаг Депонентом-получателем заложенных ценных бумаг.</w:t>
      </w:r>
    </w:p>
    <w:p w:rsidR="00BB741B" w:rsidRPr="006D0CFD" w:rsidRDefault="0033121C" w:rsidP="006D0CFD">
      <w:pPr>
        <w:spacing w:before="240"/>
        <w:ind w:left="360"/>
        <w:jc w:val="both"/>
        <w:rPr>
          <w:sz w:val="24"/>
          <w:szCs w:val="24"/>
          <w:shd w:val="clear" w:color="auto" w:fill="FFFFFF"/>
        </w:rPr>
      </w:pPr>
      <w:r w:rsidRPr="006D0CFD">
        <w:rPr>
          <w:sz w:val="24"/>
          <w:szCs w:val="24"/>
          <w:shd w:val="clear" w:color="auto" w:fill="FFFFFF"/>
        </w:rPr>
        <w:t>Ценные бумаги, в отношении которых зафиксировано (зарегистрировано) право залога, могут быть списаны со Счета депо на основании Поручения Депонента-залогодержателя или по требованию нотариуса, которые осуществляют внесудебное обращение взыскания на указанные ценные бумаги в соответствии с законодательством Российской Федерации</w:t>
      </w:r>
      <w:proofErr w:type="gramStart"/>
      <w:r w:rsidR="00D31CE7" w:rsidRPr="006D0CFD">
        <w:rPr>
          <w:sz w:val="24"/>
          <w:szCs w:val="24"/>
          <w:shd w:val="clear" w:color="auto" w:fill="FFFFFF"/>
        </w:rPr>
        <w:t>.».</w:t>
      </w:r>
      <w:proofErr w:type="gramEnd"/>
    </w:p>
    <w:p w:rsidR="0033121C" w:rsidRDefault="0033121C" w:rsidP="00703454">
      <w:pPr>
        <w:pStyle w:val="a9"/>
        <w:numPr>
          <w:ilvl w:val="0"/>
          <w:numId w:val="1"/>
        </w:numPr>
        <w:spacing w:before="120"/>
        <w:contextualSpacing w:val="0"/>
        <w:jc w:val="both"/>
        <w:rPr>
          <w:sz w:val="24"/>
          <w:szCs w:val="24"/>
        </w:rPr>
      </w:pPr>
      <w:r>
        <w:rPr>
          <w:sz w:val="24"/>
          <w:szCs w:val="24"/>
        </w:rPr>
        <w:t>Исключить из статьи 24 Условий пункт 24.7.</w:t>
      </w:r>
    </w:p>
    <w:p w:rsidR="00E61E1B" w:rsidRPr="002F1DF6" w:rsidRDefault="00E61E1B" w:rsidP="00703454">
      <w:pPr>
        <w:pStyle w:val="a9"/>
        <w:numPr>
          <w:ilvl w:val="0"/>
          <w:numId w:val="1"/>
        </w:numPr>
        <w:spacing w:before="120"/>
        <w:contextualSpacing w:val="0"/>
        <w:jc w:val="both"/>
        <w:rPr>
          <w:sz w:val="24"/>
          <w:szCs w:val="24"/>
        </w:rPr>
      </w:pPr>
      <w:r w:rsidRPr="002F1DF6">
        <w:rPr>
          <w:sz w:val="24"/>
          <w:szCs w:val="24"/>
        </w:rPr>
        <w:t>Изложить четвертый абзац пункта 25.1. статьи 25 Условий в следующей редакции:</w:t>
      </w:r>
    </w:p>
    <w:p w:rsidR="00E61E1B" w:rsidRPr="006D0CFD" w:rsidRDefault="00E61E1B" w:rsidP="006D0CFD">
      <w:pPr>
        <w:spacing w:before="240"/>
        <w:ind w:left="360"/>
        <w:jc w:val="both"/>
        <w:rPr>
          <w:sz w:val="24"/>
          <w:szCs w:val="24"/>
          <w:shd w:val="clear" w:color="auto" w:fill="FFFFFF"/>
        </w:rPr>
      </w:pPr>
      <w:proofErr w:type="gramStart"/>
      <w:r w:rsidRPr="006D0CFD">
        <w:rPr>
          <w:sz w:val="24"/>
          <w:szCs w:val="24"/>
          <w:shd w:val="clear" w:color="auto" w:fill="FFFFFF"/>
        </w:rPr>
        <w:t>«- при передаче в Депозитарий документарных ценных бумаг с обязательным централизованным хранением для их обездвижения, или при передаче решения о выпуске (или иного документа, закрепляющего совокупность прав по ценным бумагам) и иных документов, предусмотренных договором с эмитентом, которому Депозитарий оказывает услуги по централизованному учету прав на ценные бумаги, для приема на учет ценных бумаг с централизованным учетом прав;».</w:t>
      </w:r>
      <w:proofErr w:type="gramEnd"/>
    </w:p>
    <w:p w:rsidR="008B5CAD" w:rsidRPr="002F1DF6" w:rsidRDefault="008B5CAD" w:rsidP="00703454">
      <w:pPr>
        <w:pStyle w:val="a9"/>
        <w:numPr>
          <w:ilvl w:val="0"/>
          <w:numId w:val="1"/>
        </w:numPr>
        <w:spacing w:before="120"/>
        <w:contextualSpacing w:val="0"/>
        <w:jc w:val="both"/>
        <w:rPr>
          <w:sz w:val="24"/>
          <w:szCs w:val="24"/>
        </w:rPr>
      </w:pPr>
      <w:r w:rsidRPr="002F1DF6">
        <w:rPr>
          <w:sz w:val="24"/>
          <w:szCs w:val="24"/>
        </w:rPr>
        <w:t xml:space="preserve">Дополнить </w:t>
      </w:r>
      <w:r w:rsidR="008D1DB7" w:rsidRPr="002F1DF6">
        <w:rPr>
          <w:sz w:val="24"/>
          <w:szCs w:val="24"/>
        </w:rPr>
        <w:t xml:space="preserve">пункт 25.1 </w:t>
      </w:r>
      <w:r w:rsidRPr="002F1DF6">
        <w:rPr>
          <w:sz w:val="24"/>
          <w:szCs w:val="24"/>
        </w:rPr>
        <w:t>стать</w:t>
      </w:r>
      <w:r w:rsidR="008D1DB7" w:rsidRPr="002F1DF6">
        <w:rPr>
          <w:sz w:val="24"/>
          <w:szCs w:val="24"/>
        </w:rPr>
        <w:t>и</w:t>
      </w:r>
      <w:r w:rsidRPr="002F1DF6">
        <w:rPr>
          <w:sz w:val="24"/>
          <w:szCs w:val="24"/>
        </w:rPr>
        <w:t xml:space="preserve"> </w:t>
      </w:r>
      <w:r w:rsidR="008D1DB7" w:rsidRPr="002F1DF6">
        <w:rPr>
          <w:sz w:val="24"/>
          <w:szCs w:val="24"/>
        </w:rPr>
        <w:t>25 Условий пятым абзацем</w:t>
      </w:r>
      <w:r w:rsidRPr="002F1DF6">
        <w:rPr>
          <w:sz w:val="24"/>
          <w:szCs w:val="24"/>
        </w:rPr>
        <w:t xml:space="preserve"> следующего содержания:</w:t>
      </w:r>
    </w:p>
    <w:p w:rsidR="008B5CAD" w:rsidRPr="006D0CFD" w:rsidRDefault="008B5CAD" w:rsidP="006D0CFD">
      <w:pPr>
        <w:spacing w:before="240"/>
        <w:ind w:left="360"/>
        <w:jc w:val="both"/>
        <w:rPr>
          <w:sz w:val="24"/>
          <w:szCs w:val="24"/>
          <w:shd w:val="clear" w:color="auto" w:fill="FFFFFF"/>
        </w:rPr>
      </w:pPr>
      <w:r w:rsidRPr="006D0CFD">
        <w:rPr>
          <w:sz w:val="24"/>
          <w:szCs w:val="24"/>
          <w:shd w:val="clear" w:color="auto" w:fill="FFFFFF"/>
        </w:rPr>
        <w:t>«</w:t>
      </w:r>
      <w:r w:rsidR="008D1DB7" w:rsidRPr="006D0CFD">
        <w:rPr>
          <w:sz w:val="24"/>
          <w:szCs w:val="24"/>
          <w:shd w:val="clear" w:color="auto" w:fill="FFFFFF"/>
        </w:rPr>
        <w:t>- при выдаче клиринговых сертификатов участия</w:t>
      </w:r>
      <w:proofErr w:type="gramStart"/>
      <w:r w:rsidRPr="006D0CFD">
        <w:rPr>
          <w:sz w:val="24"/>
          <w:szCs w:val="24"/>
          <w:shd w:val="clear" w:color="auto" w:fill="FFFFFF"/>
        </w:rPr>
        <w:t>.».</w:t>
      </w:r>
      <w:proofErr w:type="gramEnd"/>
    </w:p>
    <w:p w:rsidR="008B5CAD" w:rsidRPr="002F1DF6" w:rsidRDefault="008D1DB7" w:rsidP="00703454">
      <w:pPr>
        <w:pStyle w:val="a9"/>
        <w:numPr>
          <w:ilvl w:val="0"/>
          <w:numId w:val="1"/>
        </w:numPr>
        <w:spacing w:before="120"/>
        <w:contextualSpacing w:val="0"/>
        <w:jc w:val="both"/>
        <w:rPr>
          <w:sz w:val="24"/>
          <w:szCs w:val="24"/>
        </w:rPr>
      </w:pPr>
      <w:r w:rsidRPr="002F1DF6">
        <w:rPr>
          <w:sz w:val="24"/>
          <w:szCs w:val="24"/>
        </w:rPr>
        <w:t>Дополн</w:t>
      </w:r>
      <w:r w:rsidR="008B5CAD" w:rsidRPr="002F1DF6">
        <w:rPr>
          <w:sz w:val="24"/>
          <w:szCs w:val="24"/>
        </w:rPr>
        <w:t xml:space="preserve">ить пункт </w:t>
      </w:r>
      <w:r w:rsidRPr="002F1DF6">
        <w:rPr>
          <w:sz w:val="24"/>
          <w:szCs w:val="24"/>
        </w:rPr>
        <w:t>25</w:t>
      </w:r>
      <w:r w:rsidR="008B5CAD" w:rsidRPr="002F1DF6">
        <w:rPr>
          <w:sz w:val="24"/>
          <w:szCs w:val="24"/>
        </w:rPr>
        <w:t xml:space="preserve">.2. статьи </w:t>
      </w:r>
      <w:r w:rsidRPr="002F1DF6">
        <w:rPr>
          <w:sz w:val="24"/>
          <w:szCs w:val="24"/>
        </w:rPr>
        <w:t>25</w:t>
      </w:r>
      <w:r w:rsidR="008B5CAD" w:rsidRPr="002F1DF6">
        <w:rPr>
          <w:sz w:val="24"/>
          <w:szCs w:val="24"/>
        </w:rPr>
        <w:t xml:space="preserve"> Условий </w:t>
      </w:r>
      <w:r w:rsidRPr="002F1DF6">
        <w:rPr>
          <w:sz w:val="24"/>
          <w:szCs w:val="24"/>
        </w:rPr>
        <w:t>подпунктом 25.2.12</w:t>
      </w:r>
      <w:r w:rsidR="008B5CAD" w:rsidRPr="002F1DF6">
        <w:rPr>
          <w:sz w:val="24"/>
          <w:szCs w:val="24"/>
        </w:rPr>
        <w:t xml:space="preserve"> следующе</w:t>
      </w:r>
      <w:r w:rsidRPr="002F1DF6">
        <w:rPr>
          <w:sz w:val="24"/>
          <w:szCs w:val="24"/>
        </w:rPr>
        <w:t>го содержания</w:t>
      </w:r>
      <w:r w:rsidR="008B5CAD" w:rsidRPr="002F1DF6">
        <w:rPr>
          <w:sz w:val="24"/>
          <w:szCs w:val="24"/>
        </w:rPr>
        <w:t>:</w:t>
      </w:r>
    </w:p>
    <w:p w:rsidR="008B5CAD" w:rsidRPr="006D0CFD" w:rsidRDefault="008B5CAD" w:rsidP="006D0CFD">
      <w:pPr>
        <w:spacing w:before="240"/>
        <w:ind w:left="360"/>
        <w:jc w:val="both"/>
        <w:rPr>
          <w:sz w:val="24"/>
          <w:szCs w:val="24"/>
          <w:shd w:val="clear" w:color="auto" w:fill="FFFFFF"/>
        </w:rPr>
      </w:pPr>
      <w:r w:rsidRPr="006D0CFD">
        <w:rPr>
          <w:sz w:val="24"/>
          <w:szCs w:val="24"/>
          <w:shd w:val="clear" w:color="auto" w:fill="FFFFFF"/>
        </w:rPr>
        <w:t>«</w:t>
      </w:r>
      <w:r w:rsidR="008D1DB7" w:rsidRPr="006D0CFD">
        <w:rPr>
          <w:sz w:val="24"/>
          <w:szCs w:val="24"/>
          <w:shd w:val="clear" w:color="auto" w:fill="FFFFFF"/>
        </w:rPr>
        <w:t>25.2.12. Зачисление ценных бумаг на Счет депо при зачислении ценных бумаг на Счет Депозитария в связи с их списанием с другого Счета Депозитария осуществляется не позднее рабочего дня, следующего за днем получения Депозитарием документа, подтверждающего зачисление ценных бумаг на Счет Депозитария</w:t>
      </w:r>
      <w:proofErr w:type="gramStart"/>
      <w:r w:rsidR="008D1DB7" w:rsidRPr="006D0CFD">
        <w:rPr>
          <w:sz w:val="24"/>
          <w:szCs w:val="24"/>
          <w:shd w:val="clear" w:color="auto" w:fill="FFFFFF"/>
        </w:rPr>
        <w:t>.».</w:t>
      </w:r>
      <w:proofErr w:type="gramEnd"/>
    </w:p>
    <w:p w:rsidR="008B5CAD" w:rsidRPr="002F1DF6" w:rsidRDefault="00AD5BAF" w:rsidP="00703454">
      <w:pPr>
        <w:pStyle w:val="a9"/>
        <w:numPr>
          <w:ilvl w:val="0"/>
          <w:numId w:val="1"/>
        </w:numPr>
        <w:spacing w:before="120"/>
        <w:contextualSpacing w:val="0"/>
        <w:jc w:val="both"/>
        <w:rPr>
          <w:sz w:val="24"/>
          <w:szCs w:val="24"/>
        </w:rPr>
      </w:pPr>
      <w:r w:rsidRPr="002F1DF6">
        <w:rPr>
          <w:sz w:val="24"/>
          <w:szCs w:val="24"/>
        </w:rPr>
        <w:t>И</w:t>
      </w:r>
      <w:r w:rsidR="001E4726" w:rsidRPr="002F1DF6">
        <w:rPr>
          <w:sz w:val="24"/>
          <w:szCs w:val="24"/>
        </w:rPr>
        <w:t>злож</w:t>
      </w:r>
      <w:r w:rsidR="008B5CAD" w:rsidRPr="002F1DF6">
        <w:rPr>
          <w:sz w:val="24"/>
          <w:szCs w:val="24"/>
        </w:rPr>
        <w:t xml:space="preserve">ить пункт </w:t>
      </w:r>
      <w:r w:rsidRPr="002F1DF6">
        <w:rPr>
          <w:sz w:val="24"/>
          <w:szCs w:val="24"/>
        </w:rPr>
        <w:t>25</w:t>
      </w:r>
      <w:r w:rsidR="008B5CAD" w:rsidRPr="002F1DF6">
        <w:rPr>
          <w:sz w:val="24"/>
          <w:szCs w:val="24"/>
        </w:rPr>
        <w:t>.</w:t>
      </w:r>
      <w:r w:rsidRPr="002F1DF6">
        <w:rPr>
          <w:sz w:val="24"/>
          <w:szCs w:val="24"/>
        </w:rPr>
        <w:t>3 статьи 25</w:t>
      </w:r>
      <w:r w:rsidR="008B5CAD" w:rsidRPr="002F1DF6">
        <w:rPr>
          <w:sz w:val="24"/>
          <w:szCs w:val="24"/>
        </w:rPr>
        <w:t xml:space="preserve"> Условий </w:t>
      </w:r>
      <w:r w:rsidR="001E4726" w:rsidRPr="002F1DF6">
        <w:rPr>
          <w:sz w:val="24"/>
          <w:szCs w:val="24"/>
        </w:rPr>
        <w:t>в следующей редакции:</w:t>
      </w:r>
    </w:p>
    <w:p w:rsidR="001E4726" w:rsidRPr="002F1DF6" w:rsidRDefault="001E4726" w:rsidP="006D0CFD">
      <w:pPr>
        <w:pStyle w:val="810"/>
        <w:spacing w:before="120"/>
        <w:ind w:left="360"/>
        <w:jc w:val="both"/>
        <w:rPr>
          <w:b/>
        </w:rPr>
      </w:pPr>
      <w:r w:rsidRPr="002F1DF6">
        <w:t xml:space="preserve">«25.3. </w:t>
      </w:r>
      <w:r w:rsidRPr="002F1DF6">
        <w:rPr>
          <w:b/>
        </w:rPr>
        <w:t>Прием на хранение и/или учет</w:t>
      </w:r>
      <w:r w:rsidRPr="002F1DF6" w:rsidDel="005F5CE6">
        <w:rPr>
          <w:b/>
        </w:rPr>
        <w:t xml:space="preserve"> </w:t>
      </w:r>
      <w:r w:rsidRPr="002F1DF6">
        <w:rPr>
          <w:b/>
        </w:rPr>
        <w:t>д</w:t>
      </w:r>
      <w:bookmarkStart w:id="1" w:name="Измен_прием_2"/>
      <w:bookmarkEnd w:id="1"/>
      <w:r w:rsidRPr="002F1DF6">
        <w:rPr>
          <w:b/>
        </w:rPr>
        <w:t>окументарных ценных бумаг с обязательным централизованным хранением или ценных бумаг с централизованным учетом прав на ценные бумаги</w:t>
      </w:r>
    </w:p>
    <w:p w:rsidR="001E4726" w:rsidRPr="002F1DF6" w:rsidRDefault="001E4726" w:rsidP="006D0CFD">
      <w:pPr>
        <w:pStyle w:val="810"/>
        <w:spacing w:before="120"/>
        <w:ind w:left="360"/>
        <w:jc w:val="both"/>
      </w:pPr>
      <w:r w:rsidRPr="002F1DF6">
        <w:t xml:space="preserve">Депозитарий вправе хранить документарные ценные бумаги с обязательным централизованным хранением в хранилище Депозитария, оборудованном в соответствии с требованиями законодательства Российской Федерации и нормативных актов. </w:t>
      </w:r>
    </w:p>
    <w:p w:rsidR="001E4726" w:rsidRPr="002F1DF6" w:rsidRDefault="001E4726" w:rsidP="006D0CFD">
      <w:pPr>
        <w:tabs>
          <w:tab w:val="left" w:pos="993"/>
        </w:tabs>
        <w:spacing w:before="120"/>
        <w:ind w:firstLine="426"/>
        <w:jc w:val="both"/>
        <w:rPr>
          <w:b/>
          <w:sz w:val="24"/>
        </w:rPr>
      </w:pPr>
      <w:r w:rsidRPr="002F1DF6">
        <w:rPr>
          <w:b/>
          <w:i/>
          <w:sz w:val="24"/>
        </w:rPr>
        <w:t>Основание</w:t>
      </w:r>
      <w:r w:rsidRPr="002F1DF6">
        <w:rPr>
          <w:b/>
          <w:sz w:val="24"/>
        </w:rPr>
        <w:t>:</w:t>
      </w:r>
    </w:p>
    <w:p w:rsidR="001E4726" w:rsidRPr="002F1DF6" w:rsidRDefault="001E4726" w:rsidP="006D0CFD">
      <w:pPr>
        <w:shd w:val="clear" w:color="auto" w:fill="FFFFFF"/>
        <w:spacing w:before="120"/>
        <w:ind w:left="360"/>
        <w:jc w:val="both"/>
        <w:rPr>
          <w:sz w:val="24"/>
          <w:szCs w:val="24"/>
          <w:shd w:val="clear" w:color="auto" w:fill="FFFFFF"/>
        </w:rPr>
      </w:pPr>
      <w:r w:rsidRPr="002F1DF6">
        <w:rPr>
          <w:sz w:val="24"/>
          <w:szCs w:val="24"/>
          <w:shd w:val="clear" w:color="auto" w:fill="FFFFFF"/>
        </w:rPr>
        <w:t xml:space="preserve">Поручение клиринговой организации, сформировавшей имущественный пул, при выдаче клиринговых сертификатов участия или Служебное поручение; Передача в Депозитарий документарной ценной бумаги (документарных ценных бумаг) с обязательным централизованным хранением для ее (их) обездвижения, передача в </w:t>
      </w:r>
      <w:r w:rsidRPr="002F1DF6">
        <w:rPr>
          <w:sz w:val="24"/>
          <w:szCs w:val="24"/>
          <w:shd w:val="clear" w:color="auto" w:fill="FFFFFF"/>
        </w:rPr>
        <w:lastRenderedPageBreak/>
        <w:t>депозитарий решения о выпуске (или иного документа, закрепляющего совокупность прав по ценным бумагам) и иных документов, предусмотренных договором с эмитентом, которому депозитарий оказывает услуги по централизованному учету прав на ценные бумаги;</w:t>
      </w:r>
    </w:p>
    <w:p w:rsidR="001E4726" w:rsidRPr="002F1DF6" w:rsidRDefault="001E4726" w:rsidP="006D0CFD">
      <w:pPr>
        <w:numPr>
          <w:ilvl w:val="12"/>
          <w:numId w:val="0"/>
        </w:numPr>
        <w:spacing w:before="120"/>
        <w:ind w:firstLine="426"/>
        <w:jc w:val="both"/>
        <w:rPr>
          <w:b/>
          <w:i/>
          <w:sz w:val="24"/>
        </w:rPr>
      </w:pPr>
      <w:r w:rsidRPr="002F1DF6">
        <w:rPr>
          <w:b/>
          <w:i/>
          <w:sz w:val="24"/>
        </w:rPr>
        <w:t>Исходящие документы:</w:t>
      </w:r>
    </w:p>
    <w:p w:rsidR="001E4726" w:rsidRPr="002F1DF6" w:rsidRDefault="001E4726" w:rsidP="006D0CFD">
      <w:pPr>
        <w:shd w:val="clear" w:color="auto" w:fill="FFFFFF"/>
        <w:spacing w:before="120"/>
        <w:ind w:left="360"/>
        <w:jc w:val="both"/>
        <w:rPr>
          <w:sz w:val="24"/>
          <w:szCs w:val="24"/>
          <w:shd w:val="clear" w:color="auto" w:fill="FFFFFF"/>
        </w:rPr>
      </w:pPr>
      <w:r w:rsidRPr="002F1DF6">
        <w:rPr>
          <w:sz w:val="24"/>
          <w:szCs w:val="24"/>
          <w:shd w:val="clear" w:color="auto" w:fill="FFFFFF"/>
        </w:rPr>
        <w:t>Отчет эмитенту (</w:t>
      </w:r>
      <w:proofErr w:type="gramStart"/>
      <w:r w:rsidRPr="002F1DF6">
        <w:rPr>
          <w:sz w:val="24"/>
          <w:szCs w:val="24"/>
          <w:shd w:val="clear" w:color="auto" w:fill="FFFFFF"/>
        </w:rPr>
        <w:t>лицу</w:t>
      </w:r>
      <w:proofErr w:type="gramEnd"/>
      <w:r w:rsidRPr="002F1DF6">
        <w:rPr>
          <w:sz w:val="24"/>
          <w:szCs w:val="24"/>
          <w:shd w:val="clear" w:color="auto" w:fill="FFFFFF"/>
        </w:rPr>
        <w:t xml:space="preserve"> обязанному по ценным бумагам) об исполненной операции по форме MS030; или отчет о зачислении клиринговых сертификатов участия на Счет депо Депонента по форме </w:t>
      </w:r>
      <w:r w:rsidRPr="002F1DF6">
        <w:rPr>
          <w:sz w:val="24"/>
          <w:szCs w:val="24"/>
          <w:shd w:val="clear" w:color="auto" w:fill="FFFFFF"/>
          <w:lang w:val="en-US"/>
        </w:rPr>
        <w:t>MS</w:t>
      </w:r>
      <w:r w:rsidRPr="002F1DF6">
        <w:rPr>
          <w:sz w:val="24"/>
          <w:szCs w:val="24"/>
          <w:shd w:val="clear" w:color="auto" w:fill="FFFFFF"/>
        </w:rPr>
        <w:t>140.</w:t>
      </w:r>
    </w:p>
    <w:p w:rsidR="001E4726" w:rsidRPr="002F1DF6" w:rsidRDefault="001E4726" w:rsidP="006D0CFD">
      <w:pPr>
        <w:pStyle w:val="810"/>
        <w:spacing w:before="120"/>
        <w:ind w:left="360"/>
        <w:jc w:val="both"/>
      </w:pPr>
      <w:r w:rsidRPr="002F1DF6">
        <w:rPr>
          <w:b/>
          <w:i/>
        </w:rPr>
        <w:t>Срок исполнения операции:</w:t>
      </w:r>
      <w:r w:rsidRPr="002F1DF6">
        <w:t xml:space="preserve"> не позднее рабочего дня, следующего за днем получения документов, являющихся основанием для исполнения операции.</w:t>
      </w:r>
    </w:p>
    <w:p w:rsidR="007F0F98" w:rsidRPr="002F1DF6" w:rsidRDefault="007F0F98" w:rsidP="00703454">
      <w:pPr>
        <w:pStyle w:val="a9"/>
        <w:numPr>
          <w:ilvl w:val="0"/>
          <w:numId w:val="1"/>
        </w:numPr>
        <w:spacing w:before="120"/>
        <w:contextualSpacing w:val="0"/>
        <w:jc w:val="both"/>
        <w:rPr>
          <w:sz w:val="24"/>
          <w:szCs w:val="24"/>
        </w:rPr>
      </w:pPr>
      <w:r w:rsidRPr="002F1DF6">
        <w:rPr>
          <w:sz w:val="24"/>
          <w:szCs w:val="24"/>
        </w:rPr>
        <w:t>Изложить пункт 25.4. статьи 25 Условий в следующей редакции:</w:t>
      </w:r>
    </w:p>
    <w:p w:rsidR="007F0F98" w:rsidRPr="002F1DF6" w:rsidRDefault="007F0F98" w:rsidP="006D0CFD">
      <w:pPr>
        <w:autoSpaceDE w:val="0"/>
        <w:autoSpaceDN w:val="0"/>
        <w:adjustRightInd w:val="0"/>
        <w:spacing w:before="120"/>
        <w:ind w:left="360"/>
        <w:jc w:val="both"/>
        <w:rPr>
          <w:sz w:val="24"/>
          <w:szCs w:val="24"/>
        </w:rPr>
      </w:pPr>
      <w:r w:rsidRPr="002F1DF6">
        <w:rPr>
          <w:sz w:val="24"/>
          <w:szCs w:val="24"/>
        </w:rPr>
        <w:t xml:space="preserve">«25.4. </w:t>
      </w:r>
      <w:r w:rsidRPr="002F1DF6">
        <w:rPr>
          <w:b/>
          <w:i/>
          <w:sz w:val="24"/>
          <w:szCs w:val="24"/>
        </w:rPr>
        <w:t>Особенности зачисления на Счета депо Депонентов ценных бумаг, по которым ведется реестр владельцев ценных бумаг, по результатам их размещения через организатора торговли на рынке ценных бумаг</w:t>
      </w:r>
    </w:p>
    <w:p w:rsidR="007F0F98" w:rsidRPr="002F1DF6" w:rsidRDefault="007F0F98" w:rsidP="006D0CFD">
      <w:pPr>
        <w:autoSpaceDE w:val="0"/>
        <w:autoSpaceDN w:val="0"/>
        <w:adjustRightInd w:val="0"/>
        <w:spacing w:before="120"/>
        <w:ind w:left="360"/>
        <w:jc w:val="both"/>
        <w:rPr>
          <w:sz w:val="24"/>
          <w:szCs w:val="24"/>
        </w:rPr>
      </w:pPr>
      <w:r w:rsidRPr="002F1DF6">
        <w:rPr>
          <w:sz w:val="24"/>
          <w:szCs w:val="24"/>
        </w:rPr>
        <w:t>Размещенные через организатора торговли на рынке ценных бумаг ценные бумаги, которые учитываются на эмиссионном счете в реестре владельцев ценных бумаг, по желанию Депонента могут зачисляться либо на Счета депо, открытые в Депозитарии, либо на лицевые счета, открытые владельцам ценных бумаг в реестре владельцев ценных бумаг.</w:t>
      </w:r>
    </w:p>
    <w:p w:rsidR="007F0F98" w:rsidRPr="002F1DF6" w:rsidRDefault="007F0F98" w:rsidP="006D0CFD">
      <w:pPr>
        <w:autoSpaceDE w:val="0"/>
        <w:autoSpaceDN w:val="0"/>
        <w:adjustRightInd w:val="0"/>
        <w:spacing w:before="120"/>
        <w:ind w:left="360"/>
        <w:jc w:val="both"/>
        <w:rPr>
          <w:sz w:val="24"/>
          <w:szCs w:val="24"/>
        </w:rPr>
      </w:pPr>
      <w:proofErr w:type="gramStart"/>
      <w:r w:rsidRPr="002F1DF6">
        <w:rPr>
          <w:sz w:val="24"/>
          <w:szCs w:val="24"/>
        </w:rPr>
        <w:t>Зачисление ценных бумаг, по которым ведется реестр владельцев ценных бумаг, на Счета депо Депонентов в Депозитарии по результатам их размещения через организатора торговли на рынке ценных бумаг осуществляется на основании Поручения клиринговой организации, обслуживающей организатора торговли, через которого осуществлялось размещение, либо на основании Условного Поручения Депонента и полученных от клиринговой организации документов, предусмотренных правилами клиринга и содержащих информацию о количестве</w:t>
      </w:r>
      <w:proofErr w:type="gramEnd"/>
      <w:r w:rsidRPr="002F1DF6">
        <w:rPr>
          <w:sz w:val="24"/>
          <w:szCs w:val="24"/>
        </w:rPr>
        <w:t xml:space="preserve"> подлежащих зачислению на торговые разделы Торгового счета депо Депонента ценных бумаг, и при наличии уведомления держателя реестра о зачислении размещенных в ходе торгов ценных бумаг на лицевой Счет Депозитария как номинального держателя в реестре владельцев ценных бумаг. По результатам исполнения операции Депоненту </w:t>
      </w:r>
      <w:proofErr w:type="gramStart"/>
      <w:r w:rsidRPr="002F1DF6">
        <w:rPr>
          <w:sz w:val="24"/>
          <w:szCs w:val="24"/>
        </w:rPr>
        <w:t>предоставляется отчет</w:t>
      </w:r>
      <w:proofErr w:type="gramEnd"/>
      <w:r w:rsidRPr="002F1DF6">
        <w:rPr>
          <w:sz w:val="24"/>
          <w:szCs w:val="24"/>
        </w:rPr>
        <w:t xml:space="preserve"> по форме MS140. </w:t>
      </w:r>
    </w:p>
    <w:p w:rsidR="007F0F98" w:rsidRPr="002F1DF6" w:rsidRDefault="007F0F98" w:rsidP="006D0CFD">
      <w:pPr>
        <w:autoSpaceDE w:val="0"/>
        <w:autoSpaceDN w:val="0"/>
        <w:adjustRightInd w:val="0"/>
        <w:spacing w:before="120"/>
        <w:ind w:left="360"/>
        <w:jc w:val="both"/>
        <w:rPr>
          <w:sz w:val="24"/>
          <w:szCs w:val="24"/>
        </w:rPr>
      </w:pPr>
      <w:r w:rsidRPr="002F1DF6">
        <w:rPr>
          <w:sz w:val="24"/>
          <w:szCs w:val="24"/>
        </w:rPr>
        <w:t>Инвестор (Депонент или клиент Депонента) вправе также зачислить приобретенные через организатора торговли на рынке ценных бумаг ценные бумаги размещаемого выпуска на свой лицевой счет, открытый в реестре владельцев размещаемых ценных бумаг. Порядок зачисления ценных бумаг в этом случае определяется законодательством Российской Федерации, нормативными актами и документами клиринговой организации и организатора торговли, через которого осуществляется размещение ценных бумаг</w:t>
      </w:r>
      <w:proofErr w:type="gramStart"/>
      <w:r w:rsidRPr="002F1DF6">
        <w:rPr>
          <w:sz w:val="24"/>
          <w:szCs w:val="24"/>
        </w:rPr>
        <w:t>.</w:t>
      </w:r>
      <w:r w:rsidR="00702A4D" w:rsidRPr="002F1DF6">
        <w:rPr>
          <w:sz w:val="24"/>
          <w:szCs w:val="24"/>
        </w:rPr>
        <w:t>».</w:t>
      </w:r>
      <w:proofErr w:type="gramEnd"/>
    </w:p>
    <w:p w:rsidR="00A510E0" w:rsidRPr="002F1DF6" w:rsidRDefault="00A510E0" w:rsidP="00703454">
      <w:pPr>
        <w:pStyle w:val="a9"/>
        <w:numPr>
          <w:ilvl w:val="0"/>
          <w:numId w:val="1"/>
        </w:numPr>
        <w:spacing w:before="120"/>
        <w:contextualSpacing w:val="0"/>
        <w:jc w:val="both"/>
        <w:rPr>
          <w:sz w:val="24"/>
          <w:szCs w:val="24"/>
        </w:rPr>
      </w:pPr>
      <w:r w:rsidRPr="002F1DF6">
        <w:rPr>
          <w:sz w:val="24"/>
          <w:szCs w:val="24"/>
        </w:rPr>
        <w:t>Изложить четвертый абзац пункта 26.1. статьи 26 Условий в следующей редакции:</w:t>
      </w:r>
    </w:p>
    <w:p w:rsidR="00A510E0" w:rsidRPr="002F1DF6" w:rsidRDefault="00A510E0" w:rsidP="006D0CFD">
      <w:pPr>
        <w:pStyle w:val="a9"/>
        <w:spacing w:before="120"/>
        <w:ind w:left="360"/>
        <w:jc w:val="both"/>
        <w:rPr>
          <w:sz w:val="24"/>
          <w:szCs w:val="24"/>
        </w:rPr>
      </w:pPr>
      <w:proofErr w:type="gramStart"/>
      <w:r w:rsidRPr="002F1DF6">
        <w:rPr>
          <w:sz w:val="24"/>
          <w:szCs w:val="24"/>
        </w:rPr>
        <w:t>«- при передаче документарной ценной бумаги (документарных ценных бумаг) в связи с прекращением ее (их) обязательного централизованного хранения по указанию лица, по договору с которым осуществлено обездвижение ценных бумаг с обязательным централизованным хранением, или прекращением централизованного учета прав на ценные бумаги в порядке, предусмотренном договором с эмитентом (лицом, обязанным по ценным бумагам), которому Депозитарий оказывает услуги по централизованному учету прав на</w:t>
      </w:r>
      <w:proofErr w:type="gramEnd"/>
      <w:r w:rsidRPr="002F1DF6">
        <w:rPr>
          <w:sz w:val="24"/>
          <w:szCs w:val="24"/>
        </w:rPr>
        <w:t xml:space="preserve"> ценные бумаги, или при передаче документарных ценных бумаг с обязательным централизованным хранением в архив, если договором Депозитария с эмитентом (лицом, обязанным по ценным бумагам) предусмотрена </w:t>
      </w:r>
      <w:r w:rsidRPr="002F1DF6">
        <w:rPr>
          <w:sz w:val="24"/>
          <w:szCs w:val="24"/>
        </w:rPr>
        <w:lastRenderedPageBreak/>
        <w:t>возможность передачи сертификата ценных бумаг с обязательным централизованным хранением в Депозитарии в архив</w:t>
      </w:r>
      <w:proofErr w:type="gramStart"/>
      <w:r w:rsidRPr="002F1DF6">
        <w:rPr>
          <w:sz w:val="24"/>
          <w:szCs w:val="24"/>
        </w:rPr>
        <w:t>;»</w:t>
      </w:r>
      <w:proofErr w:type="gramEnd"/>
      <w:r w:rsidRPr="002F1DF6">
        <w:rPr>
          <w:sz w:val="24"/>
          <w:szCs w:val="24"/>
        </w:rPr>
        <w:t>.</w:t>
      </w:r>
    </w:p>
    <w:p w:rsidR="002E6AB6" w:rsidRPr="002F1DF6" w:rsidRDefault="00AA3816" w:rsidP="00703454">
      <w:pPr>
        <w:pStyle w:val="a9"/>
        <w:numPr>
          <w:ilvl w:val="0"/>
          <w:numId w:val="1"/>
        </w:numPr>
        <w:spacing w:before="120"/>
        <w:contextualSpacing w:val="0"/>
        <w:jc w:val="both"/>
        <w:rPr>
          <w:sz w:val="24"/>
          <w:szCs w:val="24"/>
        </w:rPr>
      </w:pPr>
      <w:r w:rsidRPr="002F1DF6">
        <w:rPr>
          <w:sz w:val="24"/>
          <w:szCs w:val="24"/>
        </w:rPr>
        <w:t>Дополн</w:t>
      </w:r>
      <w:r w:rsidR="002E6AB6" w:rsidRPr="002F1DF6">
        <w:rPr>
          <w:sz w:val="24"/>
          <w:szCs w:val="24"/>
        </w:rPr>
        <w:t xml:space="preserve">ить </w:t>
      </w:r>
      <w:r w:rsidRPr="002F1DF6">
        <w:rPr>
          <w:sz w:val="24"/>
          <w:szCs w:val="24"/>
        </w:rPr>
        <w:t>пункт 26.1. статьи 26 Условий пятым абзацем следующего содержания</w:t>
      </w:r>
      <w:r w:rsidR="002E6AB6" w:rsidRPr="002F1DF6">
        <w:rPr>
          <w:sz w:val="24"/>
          <w:szCs w:val="24"/>
        </w:rPr>
        <w:t>:</w:t>
      </w:r>
    </w:p>
    <w:p w:rsidR="002E6AB6" w:rsidRPr="002F1DF6" w:rsidRDefault="002E6AB6" w:rsidP="006D0CFD">
      <w:pPr>
        <w:pStyle w:val="24"/>
        <w:tabs>
          <w:tab w:val="clear" w:pos="2136"/>
          <w:tab w:val="left" w:pos="709"/>
        </w:tabs>
        <w:spacing w:before="120"/>
        <w:ind w:left="360"/>
        <w:rPr>
          <w:b/>
        </w:rPr>
      </w:pPr>
      <w:r w:rsidRPr="002F1DF6">
        <w:rPr>
          <w:b/>
        </w:rPr>
        <w:t>«</w:t>
      </w:r>
      <w:bookmarkStart w:id="2" w:name="_Toc510006810"/>
      <w:r w:rsidR="00AA3816" w:rsidRPr="002F1DF6">
        <w:rPr>
          <w:b/>
        </w:rPr>
        <w:t xml:space="preserve">- </w:t>
      </w:r>
      <w:r w:rsidR="00AA3816" w:rsidRPr="002F1DF6">
        <w:t xml:space="preserve">при </w:t>
      </w:r>
      <w:proofErr w:type="gramStart"/>
      <w:r w:rsidR="00AA3816" w:rsidRPr="002F1DF6">
        <w:t>погашении</w:t>
      </w:r>
      <w:proofErr w:type="gramEnd"/>
      <w:r w:rsidR="00AA3816" w:rsidRPr="002F1DF6">
        <w:t xml:space="preserve"> клиринговых сертификатов участия</w:t>
      </w:r>
      <w:bookmarkEnd w:id="2"/>
      <w:r w:rsidR="00AA3816" w:rsidRPr="002F1DF6">
        <w:t>.</w:t>
      </w:r>
      <w:r w:rsidR="00F23D6E" w:rsidRPr="002F1DF6">
        <w:rPr>
          <w:b/>
        </w:rPr>
        <w:t>».</w:t>
      </w:r>
    </w:p>
    <w:p w:rsidR="00AA3816" w:rsidRPr="002F1DF6" w:rsidRDefault="00AA3816" w:rsidP="006D0CFD">
      <w:pPr>
        <w:pStyle w:val="24"/>
        <w:tabs>
          <w:tab w:val="clear" w:pos="2136"/>
          <w:tab w:val="left" w:pos="709"/>
        </w:tabs>
        <w:spacing w:before="120"/>
        <w:ind w:left="360"/>
      </w:pPr>
      <w:r w:rsidRPr="002F1DF6">
        <w:t>Считать 5 абзац соответственно 6 абзацем пункта 26.1. статьи 26 Условий.</w:t>
      </w:r>
    </w:p>
    <w:p w:rsidR="00AD5C26" w:rsidRPr="002F1DF6" w:rsidRDefault="00AD5C26" w:rsidP="00703454">
      <w:pPr>
        <w:pStyle w:val="a9"/>
        <w:numPr>
          <w:ilvl w:val="0"/>
          <w:numId w:val="1"/>
        </w:numPr>
        <w:spacing w:before="120"/>
        <w:contextualSpacing w:val="0"/>
        <w:jc w:val="both"/>
        <w:rPr>
          <w:sz w:val="24"/>
          <w:szCs w:val="24"/>
        </w:rPr>
      </w:pPr>
      <w:r w:rsidRPr="002F1DF6">
        <w:rPr>
          <w:sz w:val="24"/>
          <w:szCs w:val="24"/>
        </w:rPr>
        <w:t xml:space="preserve">Изложить </w:t>
      </w:r>
      <w:r w:rsidR="0019129A" w:rsidRPr="002F1DF6">
        <w:rPr>
          <w:sz w:val="24"/>
          <w:szCs w:val="24"/>
        </w:rPr>
        <w:t>четвертое предложение в</w:t>
      </w:r>
      <w:r w:rsidR="00094035" w:rsidRPr="002F1DF6">
        <w:rPr>
          <w:sz w:val="24"/>
          <w:szCs w:val="24"/>
        </w:rPr>
        <w:t>о втором абзаце в</w:t>
      </w:r>
      <w:r w:rsidR="0019129A" w:rsidRPr="002F1DF6">
        <w:rPr>
          <w:sz w:val="24"/>
          <w:szCs w:val="24"/>
        </w:rPr>
        <w:t xml:space="preserve"> подпункте 26.2.10. </w:t>
      </w:r>
      <w:r w:rsidRPr="002F1DF6">
        <w:rPr>
          <w:sz w:val="24"/>
          <w:szCs w:val="24"/>
        </w:rPr>
        <w:t>стать</w:t>
      </w:r>
      <w:r w:rsidR="0019129A" w:rsidRPr="002F1DF6">
        <w:rPr>
          <w:sz w:val="24"/>
          <w:szCs w:val="24"/>
        </w:rPr>
        <w:t>и</w:t>
      </w:r>
      <w:r w:rsidRPr="002F1DF6">
        <w:rPr>
          <w:sz w:val="24"/>
          <w:szCs w:val="24"/>
        </w:rPr>
        <w:t xml:space="preserve"> </w:t>
      </w:r>
      <w:r w:rsidR="0019129A" w:rsidRPr="002F1DF6">
        <w:rPr>
          <w:sz w:val="24"/>
          <w:szCs w:val="24"/>
        </w:rPr>
        <w:t>26</w:t>
      </w:r>
      <w:r w:rsidRPr="002F1DF6">
        <w:rPr>
          <w:sz w:val="24"/>
          <w:szCs w:val="24"/>
        </w:rPr>
        <w:t xml:space="preserve"> Условий в следующей редакции:</w:t>
      </w:r>
    </w:p>
    <w:p w:rsidR="002E6AB6" w:rsidRPr="002F1DF6" w:rsidRDefault="002E6AB6" w:rsidP="006D0CFD">
      <w:pPr>
        <w:pStyle w:val="24"/>
        <w:tabs>
          <w:tab w:val="clear" w:pos="2136"/>
          <w:tab w:val="left" w:pos="426"/>
        </w:tabs>
        <w:spacing w:before="120"/>
        <w:ind w:left="426"/>
      </w:pPr>
      <w:r w:rsidRPr="002F1DF6">
        <w:rPr>
          <w:szCs w:val="24"/>
        </w:rPr>
        <w:t>«</w:t>
      </w:r>
      <w:r w:rsidR="0019129A" w:rsidRPr="002F1DF6">
        <w:rPr>
          <w:bCs/>
          <w:szCs w:val="24"/>
        </w:rPr>
        <w:t xml:space="preserve">Операция исполняется при </w:t>
      </w:r>
      <w:proofErr w:type="gramStart"/>
      <w:r w:rsidR="0019129A" w:rsidRPr="002F1DF6">
        <w:rPr>
          <w:bCs/>
          <w:szCs w:val="24"/>
        </w:rPr>
        <w:t>условии</w:t>
      </w:r>
      <w:proofErr w:type="gramEnd"/>
      <w:r w:rsidR="0019129A" w:rsidRPr="002F1DF6">
        <w:rPr>
          <w:bCs/>
          <w:szCs w:val="24"/>
        </w:rPr>
        <w:t xml:space="preserve"> соответствия информации, содержащейся в Поручении на списание инвестиционных паев и Поручении на подачу заявки.».</w:t>
      </w:r>
      <w:bookmarkStart w:id="3" w:name="_Toc479326423"/>
    </w:p>
    <w:bookmarkEnd w:id="3"/>
    <w:p w:rsidR="0039624F" w:rsidRPr="002F1DF6" w:rsidRDefault="0039624F" w:rsidP="00703454">
      <w:pPr>
        <w:pStyle w:val="a9"/>
        <w:numPr>
          <w:ilvl w:val="0"/>
          <w:numId w:val="1"/>
        </w:numPr>
        <w:spacing w:before="120"/>
        <w:contextualSpacing w:val="0"/>
        <w:jc w:val="both"/>
        <w:rPr>
          <w:sz w:val="24"/>
          <w:szCs w:val="24"/>
        </w:rPr>
      </w:pPr>
      <w:r w:rsidRPr="002F1DF6">
        <w:rPr>
          <w:sz w:val="24"/>
          <w:szCs w:val="24"/>
        </w:rPr>
        <w:t xml:space="preserve">Изложить </w:t>
      </w:r>
      <w:r w:rsidR="0019129A" w:rsidRPr="002F1DF6">
        <w:rPr>
          <w:sz w:val="24"/>
          <w:szCs w:val="24"/>
        </w:rPr>
        <w:t>третье предложение в пятом абзаце в</w:t>
      </w:r>
      <w:r w:rsidRPr="002F1DF6">
        <w:rPr>
          <w:sz w:val="24"/>
          <w:szCs w:val="24"/>
        </w:rPr>
        <w:t xml:space="preserve"> </w:t>
      </w:r>
      <w:r w:rsidR="0019129A" w:rsidRPr="002F1DF6">
        <w:rPr>
          <w:sz w:val="24"/>
          <w:szCs w:val="24"/>
        </w:rPr>
        <w:t>под</w:t>
      </w:r>
      <w:r w:rsidRPr="002F1DF6">
        <w:rPr>
          <w:sz w:val="24"/>
          <w:szCs w:val="24"/>
        </w:rPr>
        <w:t>пункт</w:t>
      </w:r>
      <w:r w:rsidR="0019129A" w:rsidRPr="002F1DF6">
        <w:rPr>
          <w:sz w:val="24"/>
          <w:szCs w:val="24"/>
        </w:rPr>
        <w:t>е 2</w:t>
      </w:r>
      <w:r w:rsidRPr="002F1DF6">
        <w:rPr>
          <w:sz w:val="24"/>
          <w:szCs w:val="24"/>
        </w:rPr>
        <w:t>6.</w:t>
      </w:r>
      <w:r w:rsidR="0019129A" w:rsidRPr="002F1DF6">
        <w:rPr>
          <w:sz w:val="24"/>
          <w:szCs w:val="24"/>
        </w:rPr>
        <w:t>2.</w:t>
      </w:r>
      <w:r w:rsidRPr="002F1DF6">
        <w:rPr>
          <w:sz w:val="24"/>
          <w:szCs w:val="24"/>
        </w:rPr>
        <w:t>1</w:t>
      </w:r>
      <w:r w:rsidR="0019129A" w:rsidRPr="002F1DF6">
        <w:rPr>
          <w:sz w:val="24"/>
          <w:szCs w:val="24"/>
        </w:rPr>
        <w:t>0</w:t>
      </w:r>
      <w:r w:rsidRPr="002F1DF6">
        <w:rPr>
          <w:sz w:val="24"/>
          <w:szCs w:val="24"/>
        </w:rPr>
        <w:t xml:space="preserve">. статьи </w:t>
      </w:r>
      <w:r w:rsidR="0019129A" w:rsidRPr="002F1DF6">
        <w:rPr>
          <w:sz w:val="24"/>
          <w:szCs w:val="24"/>
        </w:rPr>
        <w:t>2</w:t>
      </w:r>
      <w:r w:rsidRPr="002F1DF6">
        <w:rPr>
          <w:sz w:val="24"/>
          <w:szCs w:val="24"/>
        </w:rPr>
        <w:t>6 Условий в следующей редакции:</w:t>
      </w:r>
    </w:p>
    <w:p w:rsidR="0039624F" w:rsidRPr="002F1DF6" w:rsidRDefault="0039624F" w:rsidP="006D0CFD">
      <w:pPr>
        <w:pStyle w:val="24"/>
        <w:tabs>
          <w:tab w:val="clear" w:pos="2136"/>
          <w:tab w:val="left" w:pos="709"/>
        </w:tabs>
        <w:spacing w:before="120"/>
        <w:ind w:left="360"/>
        <w:rPr>
          <w:szCs w:val="24"/>
        </w:rPr>
      </w:pPr>
      <w:r w:rsidRPr="002F1DF6">
        <w:t>«</w:t>
      </w:r>
      <w:r w:rsidR="0019129A" w:rsidRPr="002F1DF6">
        <w:rPr>
          <w:bCs/>
          <w:szCs w:val="24"/>
        </w:rPr>
        <w:t xml:space="preserve">Операция исполняется при </w:t>
      </w:r>
      <w:proofErr w:type="gramStart"/>
      <w:r w:rsidR="0019129A" w:rsidRPr="002F1DF6">
        <w:rPr>
          <w:bCs/>
          <w:szCs w:val="24"/>
        </w:rPr>
        <w:t>условии</w:t>
      </w:r>
      <w:proofErr w:type="gramEnd"/>
      <w:r w:rsidR="0019129A" w:rsidRPr="002F1DF6">
        <w:rPr>
          <w:bCs/>
          <w:szCs w:val="24"/>
        </w:rPr>
        <w:t xml:space="preserve"> соответствия информации, содержащейся в Поручениях на списание и зачисление инвестиционных паев и Поручении на подачу заявки.</w:t>
      </w:r>
      <w:r w:rsidRPr="002F1DF6">
        <w:t>».</w:t>
      </w:r>
    </w:p>
    <w:p w:rsidR="00A30E56" w:rsidRPr="002F1DF6" w:rsidRDefault="00094035" w:rsidP="00703454">
      <w:pPr>
        <w:pStyle w:val="a9"/>
        <w:numPr>
          <w:ilvl w:val="0"/>
          <w:numId w:val="1"/>
        </w:numPr>
        <w:spacing w:before="120"/>
        <w:contextualSpacing w:val="0"/>
        <w:jc w:val="both"/>
        <w:rPr>
          <w:sz w:val="24"/>
          <w:szCs w:val="24"/>
        </w:rPr>
      </w:pPr>
      <w:r w:rsidRPr="002F1DF6">
        <w:rPr>
          <w:sz w:val="24"/>
          <w:szCs w:val="24"/>
        </w:rPr>
        <w:t>Излож</w:t>
      </w:r>
      <w:r w:rsidR="00A30E56" w:rsidRPr="002F1DF6">
        <w:rPr>
          <w:sz w:val="24"/>
          <w:szCs w:val="24"/>
        </w:rPr>
        <w:t>ить пункт</w:t>
      </w:r>
      <w:r w:rsidR="009C01EE" w:rsidRPr="002F1DF6">
        <w:rPr>
          <w:sz w:val="24"/>
          <w:szCs w:val="24"/>
        </w:rPr>
        <w:t xml:space="preserve"> 2</w:t>
      </w:r>
      <w:r w:rsidR="00A30E56" w:rsidRPr="002F1DF6">
        <w:rPr>
          <w:sz w:val="24"/>
          <w:szCs w:val="24"/>
        </w:rPr>
        <w:t>6.</w:t>
      </w:r>
      <w:r w:rsidR="009C01EE" w:rsidRPr="002F1DF6">
        <w:rPr>
          <w:sz w:val="24"/>
          <w:szCs w:val="24"/>
        </w:rPr>
        <w:t>3</w:t>
      </w:r>
      <w:r w:rsidR="00A30E56" w:rsidRPr="002F1DF6">
        <w:rPr>
          <w:sz w:val="24"/>
          <w:szCs w:val="24"/>
        </w:rPr>
        <w:t xml:space="preserve">. статьи </w:t>
      </w:r>
      <w:r w:rsidR="009C01EE" w:rsidRPr="002F1DF6">
        <w:rPr>
          <w:sz w:val="24"/>
          <w:szCs w:val="24"/>
        </w:rPr>
        <w:t>2</w:t>
      </w:r>
      <w:r w:rsidR="00A30E56" w:rsidRPr="002F1DF6">
        <w:rPr>
          <w:sz w:val="24"/>
          <w:szCs w:val="24"/>
        </w:rPr>
        <w:t xml:space="preserve">6 </w:t>
      </w:r>
      <w:r w:rsidR="00502B62" w:rsidRPr="002F1DF6">
        <w:rPr>
          <w:sz w:val="24"/>
          <w:szCs w:val="24"/>
        </w:rPr>
        <w:t xml:space="preserve">Условий </w:t>
      </w:r>
      <w:r w:rsidRPr="002F1DF6">
        <w:rPr>
          <w:sz w:val="24"/>
          <w:szCs w:val="24"/>
        </w:rPr>
        <w:t>в</w:t>
      </w:r>
      <w:r w:rsidR="00A30E56" w:rsidRPr="002F1DF6">
        <w:rPr>
          <w:sz w:val="24"/>
          <w:szCs w:val="24"/>
        </w:rPr>
        <w:t xml:space="preserve"> следую</w:t>
      </w:r>
      <w:r w:rsidR="009C01EE" w:rsidRPr="002F1DF6">
        <w:rPr>
          <w:sz w:val="24"/>
          <w:szCs w:val="24"/>
        </w:rPr>
        <w:t>ще</w:t>
      </w:r>
      <w:r w:rsidRPr="002F1DF6">
        <w:rPr>
          <w:sz w:val="24"/>
          <w:szCs w:val="24"/>
        </w:rPr>
        <w:t>й</w:t>
      </w:r>
      <w:r w:rsidR="00502B62" w:rsidRPr="002F1DF6">
        <w:rPr>
          <w:sz w:val="24"/>
          <w:szCs w:val="24"/>
        </w:rPr>
        <w:t xml:space="preserve"> </w:t>
      </w:r>
      <w:r w:rsidRPr="002F1DF6">
        <w:rPr>
          <w:sz w:val="24"/>
          <w:szCs w:val="24"/>
        </w:rPr>
        <w:t>редакции</w:t>
      </w:r>
      <w:r w:rsidR="00502B62" w:rsidRPr="002F1DF6">
        <w:rPr>
          <w:sz w:val="24"/>
          <w:szCs w:val="24"/>
        </w:rPr>
        <w:t>:</w:t>
      </w:r>
    </w:p>
    <w:p w:rsidR="0000023B" w:rsidRPr="002F1DF6" w:rsidRDefault="00502B62" w:rsidP="006D0CFD">
      <w:pPr>
        <w:pStyle w:val="24"/>
        <w:tabs>
          <w:tab w:val="clear" w:pos="2136"/>
          <w:tab w:val="left" w:pos="567"/>
        </w:tabs>
        <w:spacing w:before="120"/>
        <w:ind w:left="360"/>
        <w:rPr>
          <w:b/>
          <w:bCs/>
          <w:szCs w:val="24"/>
        </w:rPr>
      </w:pPr>
      <w:r w:rsidRPr="002F1DF6">
        <w:t>«</w:t>
      </w:r>
      <w:r w:rsidR="0000023B" w:rsidRPr="002F1DF6">
        <w:t xml:space="preserve">26.3. </w:t>
      </w:r>
      <w:r w:rsidR="0000023B" w:rsidRPr="002F1DF6">
        <w:rPr>
          <w:b/>
          <w:bCs/>
          <w:szCs w:val="24"/>
        </w:rPr>
        <w:t>Снятие</w:t>
      </w:r>
      <w:bookmarkStart w:id="4" w:name="Измен_снятие_2"/>
      <w:bookmarkEnd w:id="4"/>
      <w:r w:rsidR="0000023B" w:rsidRPr="002F1DF6">
        <w:rPr>
          <w:b/>
          <w:bCs/>
          <w:szCs w:val="24"/>
        </w:rPr>
        <w:t xml:space="preserve"> с хранения и/или учета документарных ценных бумаг с обязательным централизованным хранением или бездокументарных ценных бумаг с централизованным учетом прав на ценные бумаги</w:t>
      </w:r>
    </w:p>
    <w:p w:rsidR="0000023B" w:rsidRPr="002F1DF6" w:rsidRDefault="0000023B" w:rsidP="006D0CFD">
      <w:pPr>
        <w:numPr>
          <w:ilvl w:val="12"/>
          <w:numId w:val="0"/>
        </w:numPr>
        <w:spacing w:before="120"/>
        <w:ind w:firstLine="284"/>
        <w:jc w:val="both"/>
        <w:rPr>
          <w:b/>
          <w:i/>
          <w:sz w:val="24"/>
        </w:rPr>
      </w:pPr>
      <w:r w:rsidRPr="002F1DF6">
        <w:rPr>
          <w:b/>
          <w:i/>
          <w:sz w:val="24"/>
        </w:rPr>
        <w:t>Основание:</w:t>
      </w:r>
    </w:p>
    <w:p w:rsidR="0000023B" w:rsidRPr="002F1DF6" w:rsidRDefault="0000023B" w:rsidP="006D0CFD">
      <w:pPr>
        <w:pStyle w:val="810"/>
        <w:spacing w:before="120" w:line="240" w:lineRule="auto"/>
        <w:ind w:left="360"/>
        <w:jc w:val="both"/>
      </w:pPr>
      <w:r w:rsidRPr="002F1DF6">
        <w:t xml:space="preserve">Поручение клиринговой организации, сформировавшей имущественный пул, при погашении клиринговых сертификатов участия или Служебное поручение; </w:t>
      </w:r>
    </w:p>
    <w:p w:rsidR="0000023B" w:rsidRPr="002F1DF6" w:rsidRDefault="0000023B" w:rsidP="006D0CFD">
      <w:pPr>
        <w:pStyle w:val="810"/>
        <w:spacing w:before="120" w:line="240" w:lineRule="auto"/>
        <w:ind w:left="360"/>
        <w:jc w:val="both"/>
      </w:pPr>
      <w:proofErr w:type="gramStart"/>
      <w:r w:rsidRPr="002F1DF6">
        <w:t>Передача Депозитарием документарной ценной бумаги (документарных ценных бумаг) в связи с прекращением ее (их) обязательного централизованного хранения по указанию лица, по договору с которым осуществлено обездвижение ценных бумаг с обязательным централизованным хранением, или передача документарных ценных бумаг с обязательным централизованным хранением в архив, если договором Депозитария с эмитентом (лицом, обязанным по ценным бумагам) предусмотрена возможность передачи сертификата ценных бумаг с</w:t>
      </w:r>
      <w:proofErr w:type="gramEnd"/>
      <w:r w:rsidRPr="002F1DF6">
        <w:t xml:space="preserve"> обязательным централизованным хранением (или иного документа, </w:t>
      </w:r>
      <w:r w:rsidRPr="002F1DF6">
        <w:rPr>
          <w:lang w:eastAsia="en-US"/>
        </w:rPr>
        <w:t>закрепляющего совокупность прав по ценным бумагам)</w:t>
      </w:r>
      <w:r w:rsidRPr="002F1DF6">
        <w:t xml:space="preserve"> в архив, либо в связи с прекращением централизованного учета прав на ценные бумаги в порядке, предусмотренном договором с эмитентом (лицом, обязанным по ценным бумагам), которому Депозитарий оказывает услуги по централизованному учету прав на ценные бумаги.</w:t>
      </w:r>
    </w:p>
    <w:p w:rsidR="0000023B" w:rsidRPr="002F1DF6" w:rsidRDefault="0000023B" w:rsidP="006D0CFD">
      <w:pPr>
        <w:numPr>
          <w:ilvl w:val="12"/>
          <w:numId w:val="0"/>
        </w:numPr>
        <w:spacing w:before="120"/>
        <w:ind w:firstLine="426"/>
        <w:jc w:val="both"/>
        <w:rPr>
          <w:i/>
          <w:sz w:val="24"/>
        </w:rPr>
      </w:pPr>
      <w:r w:rsidRPr="002F1DF6">
        <w:rPr>
          <w:b/>
          <w:i/>
          <w:sz w:val="24"/>
        </w:rPr>
        <w:t>Исходящие документы</w:t>
      </w:r>
      <w:r w:rsidRPr="002F1DF6">
        <w:rPr>
          <w:i/>
          <w:sz w:val="24"/>
        </w:rPr>
        <w:t>:</w:t>
      </w:r>
    </w:p>
    <w:p w:rsidR="009C01EE" w:rsidRPr="002F1DF6" w:rsidRDefault="0000023B" w:rsidP="006D0CFD">
      <w:pPr>
        <w:pStyle w:val="810"/>
        <w:spacing w:before="120" w:line="240" w:lineRule="auto"/>
        <w:ind w:left="360"/>
        <w:jc w:val="both"/>
      </w:pPr>
      <w:r w:rsidRPr="002F1DF6">
        <w:t xml:space="preserve">Отчет эмитенту о выполненной операции списания с Эмиссионного счета по форме MS030 или отчет Депоненту по форме </w:t>
      </w:r>
      <w:r w:rsidRPr="002F1DF6">
        <w:rPr>
          <w:lang w:val="en-US"/>
        </w:rPr>
        <w:t>MS</w:t>
      </w:r>
      <w:r w:rsidRPr="002F1DF6">
        <w:t>140 при погашении клиринговых сертификатов участия</w:t>
      </w:r>
      <w:proofErr w:type="gramStart"/>
      <w:r w:rsidR="009C01EE" w:rsidRPr="002F1DF6">
        <w:t>.».</w:t>
      </w:r>
      <w:proofErr w:type="gramEnd"/>
    </w:p>
    <w:p w:rsidR="0000023B" w:rsidRPr="002F1DF6" w:rsidRDefault="0000023B" w:rsidP="00703454">
      <w:pPr>
        <w:pStyle w:val="a9"/>
        <w:numPr>
          <w:ilvl w:val="0"/>
          <w:numId w:val="1"/>
        </w:numPr>
        <w:spacing w:before="120"/>
        <w:contextualSpacing w:val="0"/>
        <w:jc w:val="both"/>
        <w:rPr>
          <w:sz w:val="24"/>
          <w:szCs w:val="24"/>
        </w:rPr>
      </w:pPr>
      <w:r w:rsidRPr="002F1DF6">
        <w:rPr>
          <w:sz w:val="24"/>
          <w:szCs w:val="24"/>
        </w:rPr>
        <w:t>Изложить второе предложение во втором абзаце пункта 27.1. статьи 27 Условий в следующей редакции:</w:t>
      </w:r>
    </w:p>
    <w:p w:rsidR="0000023B" w:rsidRPr="002F1DF6" w:rsidRDefault="0000023B" w:rsidP="00F97BA8">
      <w:pPr>
        <w:pStyle w:val="810"/>
        <w:spacing w:before="120" w:line="240" w:lineRule="auto"/>
        <w:ind w:left="360"/>
        <w:jc w:val="both"/>
      </w:pPr>
      <w:r w:rsidRPr="002F1DF6">
        <w:t>«Депозитарий вправе самостоятельно определять Места хранения ценных бумаг, если иное не предусмотрено законодательством Российской Федерации, решением о выпуске (условиями выпуска и обращения ценных бумаг), иными документами</w:t>
      </w:r>
      <w:proofErr w:type="gramStart"/>
      <w:r w:rsidRPr="002F1DF6">
        <w:t>.».</w:t>
      </w:r>
      <w:proofErr w:type="gramEnd"/>
    </w:p>
    <w:p w:rsidR="004C4E2F" w:rsidRPr="002F1DF6" w:rsidRDefault="004C4E2F" w:rsidP="00703454">
      <w:pPr>
        <w:pStyle w:val="a9"/>
        <w:numPr>
          <w:ilvl w:val="0"/>
          <w:numId w:val="1"/>
        </w:numPr>
        <w:spacing w:before="120"/>
        <w:contextualSpacing w:val="0"/>
        <w:jc w:val="both"/>
        <w:rPr>
          <w:sz w:val="24"/>
          <w:szCs w:val="24"/>
        </w:rPr>
      </w:pPr>
      <w:r w:rsidRPr="002F1DF6">
        <w:rPr>
          <w:sz w:val="24"/>
          <w:szCs w:val="24"/>
        </w:rPr>
        <w:t>Изложить пункт 27.2. статьи 27 Условий в следующей редакции:</w:t>
      </w:r>
    </w:p>
    <w:p w:rsidR="00E163B1" w:rsidRPr="002F1DF6" w:rsidRDefault="00E163B1" w:rsidP="00F97BA8">
      <w:pPr>
        <w:pStyle w:val="810"/>
        <w:spacing w:before="120" w:line="240" w:lineRule="auto"/>
        <w:ind w:left="360"/>
        <w:jc w:val="both"/>
      </w:pPr>
      <w:r w:rsidRPr="002F1DF6">
        <w:lastRenderedPageBreak/>
        <w:t xml:space="preserve">«27.2. </w:t>
      </w:r>
      <w:proofErr w:type="gramStart"/>
      <w:r w:rsidRPr="00F97BA8">
        <w:t>В случае если для обслуживаемой в Депозитарии ценной бумаги допустимы несколько Мест хранения, Депозитарий вправе на основании Служебного поручения перемещать ценные бумаги между указанными Местами хранения как при исполнении Поручения Депонента на снятие ценных бумаг с хранения и/или учета, так и в иных случаях, когда такое перемещение не противоречит законодательству Российской Федерации, решению о выпуске (условиям выпуска и обращения</w:t>
      </w:r>
      <w:proofErr w:type="gramEnd"/>
      <w:r w:rsidRPr="00F97BA8">
        <w:t xml:space="preserve"> ценных бумаг) и настоящим Условиям</w:t>
      </w:r>
      <w:proofErr w:type="gramStart"/>
      <w:r w:rsidRPr="00F97BA8">
        <w:t>.».</w:t>
      </w:r>
      <w:proofErr w:type="gramEnd"/>
    </w:p>
    <w:p w:rsidR="00BA1725" w:rsidRPr="002F1DF6" w:rsidRDefault="009C01EE" w:rsidP="00703454">
      <w:pPr>
        <w:pStyle w:val="a9"/>
        <w:numPr>
          <w:ilvl w:val="0"/>
          <w:numId w:val="1"/>
        </w:numPr>
        <w:spacing w:before="120"/>
        <w:contextualSpacing w:val="0"/>
        <w:jc w:val="both"/>
        <w:rPr>
          <w:sz w:val="24"/>
          <w:szCs w:val="24"/>
        </w:rPr>
      </w:pPr>
      <w:r w:rsidRPr="002F1DF6">
        <w:rPr>
          <w:sz w:val="24"/>
          <w:szCs w:val="24"/>
        </w:rPr>
        <w:t>Замен</w:t>
      </w:r>
      <w:r w:rsidR="00BA1725" w:rsidRPr="002F1DF6">
        <w:rPr>
          <w:sz w:val="24"/>
          <w:szCs w:val="24"/>
        </w:rPr>
        <w:t xml:space="preserve">ить </w:t>
      </w:r>
      <w:r w:rsidRPr="002F1DF6">
        <w:rPr>
          <w:sz w:val="24"/>
          <w:szCs w:val="24"/>
        </w:rPr>
        <w:t>в четвертом</w:t>
      </w:r>
      <w:r w:rsidR="00BA1725" w:rsidRPr="002F1DF6">
        <w:rPr>
          <w:sz w:val="24"/>
          <w:szCs w:val="24"/>
        </w:rPr>
        <w:t xml:space="preserve"> абзац</w:t>
      </w:r>
      <w:r w:rsidRPr="002F1DF6">
        <w:rPr>
          <w:sz w:val="24"/>
          <w:szCs w:val="24"/>
        </w:rPr>
        <w:t>е</w:t>
      </w:r>
      <w:r w:rsidR="00BA1725" w:rsidRPr="002F1DF6">
        <w:rPr>
          <w:sz w:val="24"/>
          <w:szCs w:val="24"/>
        </w:rPr>
        <w:t xml:space="preserve"> пункта </w:t>
      </w:r>
      <w:r w:rsidRPr="002F1DF6">
        <w:rPr>
          <w:sz w:val="24"/>
          <w:szCs w:val="24"/>
        </w:rPr>
        <w:t>27</w:t>
      </w:r>
      <w:r w:rsidR="00BA1725" w:rsidRPr="002F1DF6">
        <w:rPr>
          <w:sz w:val="24"/>
          <w:szCs w:val="24"/>
        </w:rPr>
        <w:t>.</w:t>
      </w:r>
      <w:r w:rsidRPr="002F1DF6">
        <w:rPr>
          <w:sz w:val="24"/>
          <w:szCs w:val="24"/>
        </w:rPr>
        <w:t>3. статьи 27</w:t>
      </w:r>
      <w:r w:rsidR="00BA1725" w:rsidRPr="002F1DF6">
        <w:rPr>
          <w:sz w:val="24"/>
          <w:szCs w:val="24"/>
        </w:rPr>
        <w:t xml:space="preserve"> Условий </w:t>
      </w:r>
      <w:r w:rsidRPr="002F1DF6">
        <w:rPr>
          <w:sz w:val="24"/>
          <w:szCs w:val="24"/>
        </w:rPr>
        <w:t>слово «лишения» словом аннулирования у»</w:t>
      </w:r>
    </w:p>
    <w:p w:rsidR="00BA1725" w:rsidRPr="002F1DF6" w:rsidRDefault="00D044A6" w:rsidP="00703454">
      <w:pPr>
        <w:pStyle w:val="a9"/>
        <w:numPr>
          <w:ilvl w:val="0"/>
          <w:numId w:val="1"/>
        </w:numPr>
        <w:spacing w:before="120"/>
        <w:contextualSpacing w:val="0"/>
        <w:jc w:val="both"/>
        <w:rPr>
          <w:sz w:val="24"/>
          <w:szCs w:val="24"/>
        </w:rPr>
      </w:pPr>
      <w:r w:rsidRPr="002F1DF6">
        <w:rPr>
          <w:sz w:val="24"/>
          <w:szCs w:val="24"/>
        </w:rPr>
        <w:t>Дополн</w:t>
      </w:r>
      <w:r w:rsidR="00BA1725" w:rsidRPr="002F1DF6">
        <w:rPr>
          <w:sz w:val="24"/>
          <w:szCs w:val="24"/>
        </w:rPr>
        <w:t>ить пу</w:t>
      </w:r>
      <w:r w:rsidRPr="002F1DF6">
        <w:rPr>
          <w:sz w:val="24"/>
          <w:szCs w:val="24"/>
        </w:rPr>
        <w:t>нкт</w:t>
      </w:r>
      <w:r w:rsidR="00BA1725" w:rsidRPr="002F1DF6">
        <w:rPr>
          <w:sz w:val="24"/>
          <w:szCs w:val="24"/>
        </w:rPr>
        <w:t xml:space="preserve"> </w:t>
      </w:r>
      <w:r w:rsidRPr="002F1DF6">
        <w:rPr>
          <w:sz w:val="24"/>
          <w:szCs w:val="24"/>
        </w:rPr>
        <w:t>27</w:t>
      </w:r>
      <w:r w:rsidR="00BA1725" w:rsidRPr="002F1DF6">
        <w:rPr>
          <w:sz w:val="24"/>
          <w:szCs w:val="24"/>
        </w:rPr>
        <w:t>.</w:t>
      </w:r>
      <w:r w:rsidRPr="002F1DF6">
        <w:rPr>
          <w:sz w:val="24"/>
          <w:szCs w:val="24"/>
        </w:rPr>
        <w:t>3. статьи 27</w:t>
      </w:r>
      <w:r w:rsidR="00BA1725" w:rsidRPr="002F1DF6">
        <w:rPr>
          <w:sz w:val="24"/>
          <w:szCs w:val="24"/>
        </w:rPr>
        <w:t xml:space="preserve"> Условий </w:t>
      </w:r>
      <w:r w:rsidRPr="002F1DF6">
        <w:rPr>
          <w:sz w:val="24"/>
          <w:szCs w:val="24"/>
        </w:rPr>
        <w:t>восьмым абзацем</w:t>
      </w:r>
      <w:r w:rsidR="00BA1725" w:rsidRPr="002F1DF6">
        <w:rPr>
          <w:sz w:val="24"/>
          <w:szCs w:val="24"/>
        </w:rPr>
        <w:t xml:space="preserve"> следующе</w:t>
      </w:r>
      <w:r w:rsidRPr="002F1DF6">
        <w:rPr>
          <w:sz w:val="24"/>
          <w:szCs w:val="24"/>
        </w:rPr>
        <w:t>го содержания</w:t>
      </w:r>
      <w:r w:rsidR="00BA1725" w:rsidRPr="002F1DF6">
        <w:rPr>
          <w:sz w:val="24"/>
          <w:szCs w:val="24"/>
        </w:rPr>
        <w:t>:</w:t>
      </w:r>
    </w:p>
    <w:p w:rsidR="00BA1725" w:rsidRPr="002F1DF6" w:rsidRDefault="00BA1725" w:rsidP="00F97BA8">
      <w:pPr>
        <w:pStyle w:val="810"/>
        <w:spacing w:before="120" w:line="240" w:lineRule="auto"/>
        <w:ind w:left="360"/>
        <w:jc w:val="both"/>
      </w:pPr>
      <w:proofErr w:type="gramStart"/>
      <w:r w:rsidRPr="002F1DF6">
        <w:t>«</w:t>
      </w:r>
      <w:r w:rsidR="00D044A6" w:rsidRPr="002F1DF6">
        <w:t>Документы, подтверждающие списание ценных бумаг со Счета Депозитария и зачисление ценных бумаг на другой Счет Депозитария (при списании ценных бумаг с одного Активного счета и зачислении ценных бумаг на другой Активный счет).</w:t>
      </w:r>
      <w:r w:rsidRPr="002F1DF6">
        <w:t>».</w:t>
      </w:r>
      <w:proofErr w:type="gramEnd"/>
    </w:p>
    <w:p w:rsidR="00D044A6" w:rsidRPr="002F1DF6" w:rsidRDefault="00D044A6" w:rsidP="00F97BA8">
      <w:pPr>
        <w:pStyle w:val="810"/>
        <w:spacing w:before="120" w:line="240" w:lineRule="auto"/>
        <w:ind w:left="360"/>
        <w:jc w:val="both"/>
      </w:pPr>
      <w:r w:rsidRPr="002F1DF6">
        <w:t>Считать 8-9 абзацы соответственно 9-10 абзацами пункта 27.3. статьи 27 Условий.</w:t>
      </w:r>
    </w:p>
    <w:p w:rsidR="00BA1725" w:rsidRPr="002F1DF6" w:rsidRDefault="00041ECA" w:rsidP="00703454">
      <w:pPr>
        <w:pStyle w:val="a9"/>
        <w:numPr>
          <w:ilvl w:val="0"/>
          <w:numId w:val="1"/>
        </w:numPr>
        <w:spacing w:before="120"/>
        <w:contextualSpacing w:val="0"/>
        <w:jc w:val="both"/>
        <w:rPr>
          <w:sz w:val="24"/>
          <w:szCs w:val="24"/>
        </w:rPr>
      </w:pPr>
      <w:r w:rsidRPr="002F1DF6">
        <w:rPr>
          <w:sz w:val="24"/>
          <w:szCs w:val="24"/>
        </w:rPr>
        <w:t xml:space="preserve">Изложить </w:t>
      </w:r>
      <w:r w:rsidR="00D044A6" w:rsidRPr="002F1DF6">
        <w:rPr>
          <w:sz w:val="24"/>
          <w:szCs w:val="24"/>
        </w:rPr>
        <w:t xml:space="preserve">десятый абзац в </w:t>
      </w:r>
      <w:r w:rsidRPr="002F1DF6">
        <w:rPr>
          <w:sz w:val="24"/>
          <w:szCs w:val="24"/>
        </w:rPr>
        <w:t>пункт</w:t>
      </w:r>
      <w:r w:rsidR="00D044A6" w:rsidRPr="002F1DF6">
        <w:rPr>
          <w:sz w:val="24"/>
          <w:szCs w:val="24"/>
        </w:rPr>
        <w:t>е</w:t>
      </w:r>
      <w:r w:rsidRPr="002F1DF6">
        <w:rPr>
          <w:sz w:val="24"/>
          <w:szCs w:val="24"/>
        </w:rPr>
        <w:t xml:space="preserve"> </w:t>
      </w:r>
      <w:r w:rsidR="00D044A6" w:rsidRPr="002F1DF6">
        <w:rPr>
          <w:sz w:val="24"/>
          <w:szCs w:val="24"/>
        </w:rPr>
        <w:t>27</w:t>
      </w:r>
      <w:r w:rsidRPr="002F1DF6">
        <w:rPr>
          <w:sz w:val="24"/>
          <w:szCs w:val="24"/>
        </w:rPr>
        <w:t>.</w:t>
      </w:r>
      <w:r w:rsidR="00D044A6" w:rsidRPr="002F1DF6">
        <w:rPr>
          <w:sz w:val="24"/>
          <w:szCs w:val="24"/>
        </w:rPr>
        <w:t>3</w:t>
      </w:r>
      <w:r w:rsidRPr="002F1DF6">
        <w:rPr>
          <w:sz w:val="24"/>
          <w:szCs w:val="24"/>
        </w:rPr>
        <w:t xml:space="preserve">. статьи </w:t>
      </w:r>
      <w:r w:rsidR="00D044A6" w:rsidRPr="002F1DF6">
        <w:rPr>
          <w:sz w:val="24"/>
          <w:szCs w:val="24"/>
        </w:rPr>
        <w:t>27</w:t>
      </w:r>
      <w:r w:rsidRPr="002F1DF6">
        <w:rPr>
          <w:sz w:val="24"/>
          <w:szCs w:val="24"/>
        </w:rPr>
        <w:t xml:space="preserve"> Условий в следующей редакции:</w:t>
      </w:r>
    </w:p>
    <w:p w:rsidR="00041ECA" w:rsidRPr="002F1DF6" w:rsidRDefault="00041ECA" w:rsidP="00F97BA8">
      <w:pPr>
        <w:autoSpaceDE w:val="0"/>
        <w:autoSpaceDN w:val="0"/>
        <w:adjustRightInd w:val="0"/>
        <w:spacing w:before="120"/>
        <w:ind w:left="360"/>
        <w:jc w:val="both"/>
        <w:rPr>
          <w:szCs w:val="24"/>
        </w:rPr>
      </w:pPr>
      <w:r w:rsidRPr="002F1DF6">
        <w:rPr>
          <w:szCs w:val="24"/>
        </w:rPr>
        <w:t>«</w:t>
      </w:r>
      <w:r w:rsidR="00D044A6" w:rsidRPr="002F1DF6">
        <w:rPr>
          <w:b/>
          <w:i/>
          <w:sz w:val="24"/>
          <w:szCs w:val="24"/>
        </w:rPr>
        <w:t>Срок исполнения операции:</w:t>
      </w:r>
      <w:r w:rsidR="00D044A6" w:rsidRPr="002F1DF6">
        <w:rPr>
          <w:sz w:val="24"/>
          <w:szCs w:val="24"/>
        </w:rPr>
        <w:t xml:space="preserve"> не позднее рабочего дня, следующего за днем получения Депозитарием последнего из двух документов, подтверждающих зачисление или списание ценных бумаг на Счет Депозитария или со Счета Депозитария в соответствующем месте хранения</w:t>
      </w:r>
      <w:proofErr w:type="gramStart"/>
      <w:r w:rsidR="00D044A6" w:rsidRPr="002F1DF6">
        <w:rPr>
          <w:sz w:val="24"/>
          <w:szCs w:val="24"/>
        </w:rPr>
        <w:t>.».</w:t>
      </w:r>
      <w:proofErr w:type="gramEnd"/>
    </w:p>
    <w:p w:rsidR="00041ECA" w:rsidRPr="002F1DF6" w:rsidRDefault="005F1834" w:rsidP="00703454">
      <w:pPr>
        <w:pStyle w:val="a9"/>
        <w:numPr>
          <w:ilvl w:val="0"/>
          <w:numId w:val="1"/>
        </w:numPr>
        <w:spacing w:before="120"/>
        <w:contextualSpacing w:val="0"/>
        <w:jc w:val="both"/>
        <w:rPr>
          <w:sz w:val="24"/>
          <w:szCs w:val="24"/>
        </w:rPr>
      </w:pPr>
      <w:r w:rsidRPr="002F1DF6">
        <w:rPr>
          <w:sz w:val="24"/>
          <w:szCs w:val="24"/>
        </w:rPr>
        <w:t>Допол</w:t>
      </w:r>
      <w:r w:rsidR="00041ECA" w:rsidRPr="002F1DF6">
        <w:rPr>
          <w:sz w:val="24"/>
          <w:szCs w:val="24"/>
        </w:rPr>
        <w:t xml:space="preserve">нить пункт </w:t>
      </w:r>
      <w:r w:rsidRPr="002F1DF6">
        <w:rPr>
          <w:sz w:val="24"/>
          <w:szCs w:val="24"/>
        </w:rPr>
        <w:t>3</w:t>
      </w:r>
      <w:r w:rsidR="00041ECA" w:rsidRPr="002F1DF6">
        <w:rPr>
          <w:sz w:val="24"/>
          <w:szCs w:val="24"/>
        </w:rPr>
        <w:t>1.</w:t>
      </w:r>
      <w:r w:rsidRPr="002F1DF6">
        <w:rPr>
          <w:sz w:val="24"/>
          <w:szCs w:val="24"/>
        </w:rPr>
        <w:t>1</w:t>
      </w:r>
      <w:r w:rsidR="00041ECA" w:rsidRPr="002F1DF6">
        <w:rPr>
          <w:sz w:val="24"/>
          <w:szCs w:val="24"/>
        </w:rPr>
        <w:t xml:space="preserve">. статьи </w:t>
      </w:r>
      <w:r w:rsidRPr="002F1DF6">
        <w:rPr>
          <w:sz w:val="24"/>
          <w:szCs w:val="24"/>
        </w:rPr>
        <w:t>3</w:t>
      </w:r>
      <w:r w:rsidR="00041ECA" w:rsidRPr="002F1DF6">
        <w:rPr>
          <w:sz w:val="24"/>
          <w:szCs w:val="24"/>
        </w:rPr>
        <w:t xml:space="preserve">1 Условий </w:t>
      </w:r>
      <w:r w:rsidRPr="002F1DF6">
        <w:rPr>
          <w:sz w:val="24"/>
          <w:szCs w:val="24"/>
        </w:rPr>
        <w:t>четвертым абзацем следующего содержания:</w:t>
      </w:r>
    </w:p>
    <w:p w:rsidR="005F1834" w:rsidRPr="002F1DF6" w:rsidRDefault="005F1834" w:rsidP="00F97BA8">
      <w:pPr>
        <w:pStyle w:val="810"/>
        <w:spacing w:before="120" w:line="240" w:lineRule="auto"/>
        <w:ind w:left="360"/>
        <w:jc w:val="both"/>
      </w:pPr>
      <w:proofErr w:type="gramStart"/>
      <w:r w:rsidRPr="002F1DF6">
        <w:t>«- владельцев и/или номинальных держателей облигаций российских эмитентов, государственная регистрация которых или присвоение идентификационного номера которым осуществлены до 01.01.2012.».</w:t>
      </w:r>
      <w:proofErr w:type="gramEnd"/>
    </w:p>
    <w:p w:rsidR="005F1834" w:rsidRPr="002F1DF6" w:rsidRDefault="005F1834" w:rsidP="00F97BA8">
      <w:pPr>
        <w:pStyle w:val="810"/>
        <w:spacing w:before="120" w:line="240" w:lineRule="auto"/>
        <w:ind w:left="360"/>
        <w:jc w:val="both"/>
      </w:pPr>
      <w:r w:rsidRPr="002F1DF6">
        <w:t xml:space="preserve">Считать 4-5 абзацы соответственно </w:t>
      </w:r>
      <w:r w:rsidR="009F00CE" w:rsidRPr="002F1DF6">
        <w:t>5</w:t>
      </w:r>
      <w:r w:rsidRPr="002F1DF6">
        <w:t>-</w:t>
      </w:r>
      <w:r w:rsidR="009F00CE" w:rsidRPr="002F1DF6">
        <w:t>6 абзацами в пункте 31.1. статьи 31 Условий.</w:t>
      </w:r>
    </w:p>
    <w:p w:rsidR="00041ECA" w:rsidRPr="002F1DF6" w:rsidRDefault="009F00CE" w:rsidP="00703454">
      <w:pPr>
        <w:pStyle w:val="a9"/>
        <w:numPr>
          <w:ilvl w:val="0"/>
          <w:numId w:val="1"/>
        </w:numPr>
        <w:spacing w:before="120"/>
        <w:contextualSpacing w:val="0"/>
        <w:jc w:val="both"/>
        <w:rPr>
          <w:sz w:val="24"/>
          <w:szCs w:val="24"/>
        </w:rPr>
      </w:pPr>
      <w:r w:rsidRPr="002F1DF6">
        <w:rPr>
          <w:sz w:val="24"/>
          <w:szCs w:val="24"/>
        </w:rPr>
        <w:t>Замен</w:t>
      </w:r>
      <w:r w:rsidR="00041ECA" w:rsidRPr="002F1DF6">
        <w:rPr>
          <w:sz w:val="24"/>
          <w:szCs w:val="24"/>
        </w:rPr>
        <w:t xml:space="preserve">ить </w:t>
      </w:r>
      <w:r w:rsidRPr="002F1DF6">
        <w:rPr>
          <w:sz w:val="24"/>
          <w:szCs w:val="24"/>
        </w:rPr>
        <w:t xml:space="preserve">в шестом </w:t>
      </w:r>
      <w:r w:rsidR="00313C43" w:rsidRPr="002F1DF6">
        <w:rPr>
          <w:sz w:val="24"/>
          <w:szCs w:val="24"/>
        </w:rPr>
        <w:t xml:space="preserve">абзаце пункта </w:t>
      </w:r>
      <w:r w:rsidRPr="002F1DF6">
        <w:rPr>
          <w:sz w:val="24"/>
          <w:szCs w:val="24"/>
        </w:rPr>
        <w:t>3</w:t>
      </w:r>
      <w:r w:rsidR="00313C43" w:rsidRPr="002F1DF6">
        <w:rPr>
          <w:sz w:val="24"/>
          <w:szCs w:val="24"/>
        </w:rPr>
        <w:t>1.</w:t>
      </w:r>
      <w:r w:rsidRPr="002F1DF6">
        <w:rPr>
          <w:sz w:val="24"/>
          <w:szCs w:val="24"/>
        </w:rPr>
        <w:t>1</w:t>
      </w:r>
      <w:r w:rsidR="00313C43" w:rsidRPr="002F1DF6">
        <w:rPr>
          <w:sz w:val="24"/>
          <w:szCs w:val="24"/>
        </w:rPr>
        <w:t xml:space="preserve"> статьи </w:t>
      </w:r>
      <w:r w:rsidRPr="002F1DF6">
        <w:rPr>
          <w:sz w:val="24"/>
          <w:szCs w:val="24"/>
        </w:rPr>
        <w:t>3</w:t>
      </w:r>
      <w:r w:rsidR="00313C43" w:rsidRPr="002F1DF6">
        <w:rPr>
          <w:sz w:val="24"/>
          <w:szCs w:val="24"/>
        </w:rPr>
        <w:t>1</w:t>
      </w:r>
      <w:r w:rsidRPr="002F1DF6">
        <w:rPr>
          <w:sz w:val="24"/>
          <w:szCs w:val="24"/>
        </w:rPr>
        <w:t xml:space="preserve"> Условий слово «инструкций» словами «Поручений (инструкций)».</w:t>
      </w:r>
    </w:p>
    <w:p w:rsidR="00963541" w:rsidRPr="002F1DF6" w:rsidRDefault="00963541" w:rsidP="00703454">
      <w:pPr>
        <w:pStyle w:val="a9"/>
        <w:numPr>
          <w:ilvl w:val="0"/>
          <w:numId w:val="1"/>
        </w:numPr>
        <w:spacing w:before="120"/>
        <w:contextualSpacing w:val="0"/>
        <w:jc w:val="both"/>
        <w:rPr>
          <w:sz w:val="24"/>
          <w:szCs w:val="24"/>
        </w:rPr>
      </w:pPr>
      <w:proofErr w:type="gramStart"/>
      <w:r w:rsidRPr="002F1DF6">
        <w:rPr>
          <w:sz w:val="24"/>
          <w:szCs w:val="24"/>
        </w:rPr>
        <w:t>Заменить в пункт</w:t>
      </w:r>
      <w:r w:rsidR="009F00CE" w:rsidRPr="002F1DF6">
        <w:rPr>
          <w:sz w:val="24"/>
          <w:szCs w:val="24"/>
        </w:rPr>
        <w:t>е</w:t>
      </w:r>
      <w:r w:rsidRPr="002F1DF6">
        <w:rPr>
          <w:sz w:val="24"/>
          <w:szCs w:val="24"/>
        </w:rPr>
        <w:t xml:space="preserve"> </w:t>
      </w:r>
      <w:r w:rsidR="009F00CE" w:rsidRPr="002F1DF6">
        <w:rPr>
          <w:sz w:val="24"/>
          <w:szCs w:val="24"/>
        </w:rPr>
        <w:t>31</w:t>
      </w:r>
      <w:r w:rsidRPr="002F1DF6">
        <w:rPr>
          <w:sz w:val="24"/>
          <w:szCs w:val="24"/>
        </w:rPr>
        <w:t>.</w:t>
      </w:r>
      <w:r w:rsidR="009F00CE" w:rsidRPr="002F1DF6">
        <w:rPr>
          <w:sz w:val="24"/>
          <w:szCs w:val="24"/>
        </w:rPr>
        <w:t>2</w:t>
      </w:r>
      <w:r w:rsidRPr="002F1DF6">
        <w:rPr>
          <w:sz w:val="24"/>
          <w:szCs w:val="24"/>
        </w:rPr>
        <w:t xml:space="preserve"> статьи </w:t>
      </w:r>
      <w:r w:rsidR="009F00CE" w:rsidRPr="002F1DF6">
        <w:rPr>
          <w:sz w:val="24"/>
          <w:szCs w:val="24"/>
        </w:rPr>
        <w:t>3</w:t>
      </w:r>
      <w:r w:rsidRPr="002F1DF6">
        <w:rPr>
          <w:sz w:val="24"/>
          <w:szCs w:val="24"/>
        </w:rPr>
        <w:t>1 Условий слова «</w:t>
      </w:r>
      <w:r w:rsidR="00B6626C">
        <w:rPr>
          <w:sz w:val="24"/>
          <w:szCs w:val="24"/>
        </w:rPr>
        <w:t xml:space="preserve">эмитенту </w:t>
      </w:r>
      <w:r w:rsidR="009F00CE" w:rsidRPr="002F1DF6">
        <w:rPr>
          <w:sz w:val="24"/>
          <w:szCs w:val="24"/>
        </w:rPr>
        <w:t>(лицу, обязанному по ценным бумагам), держателю реестра, депозитарию, у которого открыт счет депо номинального держателя на имя Депозитария, Иностранному депозитарию)»</w:t>
      </w:r>
      <w:r w:rsidRPr="002F1DF6">
        <w:rPr>
          <w:sz w:val="24"/>
          <w:szCs w:val="24"/>
        </w:rPr>
        <w:t xml:space="preserve"> словами «</w:t>
      </w:r>
      <w:r w:rsidR="00B6626C">
        <w:rPr>
          <w:sz w:val="24"/>
          <w:szCs w:val="24"/>
        </w:rPr>
        <w:t xml:space="preserve">эмитенту </w:t>
      </w:r>
      <w:r w:rsidR="009F00CE" w:rsidRPr="002F1DF6">
        <w:rPr>
          <w:sz w:val="24"/>
          <w:szCs w:val="24"/>
        </w:rPr>
        <w:t>(лицу, обязанному по ценным бумагам), держателю реестра, депозитарию, у которого открыт счет депо номинального держателя на имя Депозитария, Иностранному депозитарию, Банку России)</w:t>
      </w:r>
      <w:r w:rsidRPr="002F1DF6">
        <w:rPr>
          <w:sz w:val="24"/>
          <w:szCs w:val="24"/>
        </w:rPr>
        <w:t>».</w:t>
      </w:r>
      <w:proofErr w:type="gramEnd"/>
    </w:p>
    <w:p w:rsidR="00F71B3B" w:rsidRPr="002F1DF6" w:rsidRDefault="009F00CE" w:rsidP="00703454">
      <w:pPr>
        <w:pStyle w:val="a9"/>
        <w:numPr>
          <w:ilvl w:val="0"/>
          <w:numId w:val="1"/>
        </w:numPr>
        <w:spacing w:before="120"/>
        <w:contextualSpacing w:val="0"/>
        <w:jc w:val="both"/>
        <w:rPr>
          <w:sz w:val="24"/>
          <w:szCs w:val="24"/>
        </w:rPr>
      </w:pPr>
      <w:r w:rsidRPr="002F1DF6">
        <w:rPr>
          <w:sz w:val="24"/>
          <w:szCs w:val="24"/>
        </w:rPr>
        <w:t>Излож</w:t>
      </w:r>
      <w:r w:rsidR="00F71B3B" w:rsidRPr="002F1DF6">
        <w:rPr>
          <w:sz w:val="24"/>
          <w:szCs w:val="24"/>
        </w:rPr>
        <w:t xml:space="preserve">ить пункт </w:t>
      </w:r>
      <w:r w:rsidRPr="002F1DF6">
        <w:rPr>
          <w:sz w:val="24"/>
          <w:szCs w:val="24"/>
        </w:rPr>
        <w:t>3</w:t>
      </w:r>
      <w:r w:rsidR="00F71B3B" w:rsidRPr="002F1DF6">
        <w:rPr>
          <w:sz w:val="24"/>
          <w:szCs w:val="24"/>
        </w:rPr>
        <w:t>1.</w:t>
      </w:r>
      <w:r w:rsidRPr="002F1DF6">
        <w:rPr>
          <w:sz w:val="24"/>
          <w:szCs w:val="24"/>
        </w:rPr>
        <w:t>3</w:t>
      </w:r>
      <w:r w:rsidR="00F71B3B" w:rsidRPr="002F1DF6">
        <w:rPr>
          <w:sz w:val="24"/>
          <w:szCs w:val="24"/>
        </w:rPr>
        <w:t xml:space="preserve"> статьи </w:t>
      </w:r>
      <w:r w:rsidRPr="002F1DF6">
        <w:rPr>
          <w:sz w:val="24"/>
          <w:szCs w:val="24"/>
        </w:rPr>
        <w:t>3</w:t>
      </w:r>
      <w:r w:rsidR="00F71B3B" w:rsidRPr="002F1DF6">
        <w:rPr>
          <w:sz w:val="24"/>
          <w:szCs w:val="24"/>
        </w:rPr>
        <w:t xml:space="preserve">1 Условий </w:t>
      </w:r>
      <w:r w:rsidRPr="002F1DF6">
        <w:rPr>
          <w:sz w:val="24"/>
          <w:szCs w:val="24"/>
        </w:rPr>
        <w:t>в</w:t>
      </w:r>
      <w:r w:rsidR="00F71B3B" w:rsidRPr="002F1DF6">
        <w:rPr>
          <w:sz w:val="24"/>
          <w:szCs w:val="24"/>
        </w:rPr>
        <w:t xml:space="preserve"> следующе</w:t>
      </w:r>
      <w:r w:rsidRPr="002F1DF6">
        <w:rPr>
          <w:sz w:val="24"/>
          <w:szCs w:val="24"/>
        </w:rPr>
        <w:t>й редакции</w:t>
      </w:r>
      <w:r w:rsidR="00F71B3B" w:rsidRPr="002F1DF6">
        <w:rPr>
          <w:sz w:val="24"/>
          <w:szCs w:val="24"/>
        </w:rPr>
        <w:t>:</w:t>
      </w:r>
    </w:p>
    <w:p w:rsidR="00F71B3B" w:rsidRPr="002F1DF6" w:rsidRDefault="00F71B3B" w:rsidP="003B7B1E">
      <w:pPr>
        <w:pStyle w:val="810"/>
        <w:spacing w:before="120" w:line="240" w:lineRule="auto"/>
        <w:ind w:left="360"/>
        <w:jc w:val="both"/>
      </w:pPr>
      <w:r w:rsidRPr="002F1DF6">
        <w:t>«</w:t>
      </w:r>
      <w:r w:rsidR="00031D41" w:rsidRPr="002F1DF6">
        <w:t xml:space="preserve">31.3. Включению в Список подлежат лица, </w:t>
      </w:r>
      <w:proofErr w:type="gramStart"/>
      <w:r w:rsidR="00031D41" w:rsidRPr="002F1DF6">
        <w:t>права</w:t>
      </w:r>
      <w:proofErr w:type="gramEnd"/>
      <w:r w:rsidR="00031D41" w:rsidRPr="002F1DF6">
        <w:t xml:space="preserve"> на ценные бумаги которых учитываются в Депозитарии, и операции зачисления по этим ценным бумагам были исполнены держателем реестра (другим депозитарием) до даты, по состоянию на которую составляется Список, включая эту дату. Лица, ценные бумаги которых были списаны держателем реестра (другим депозитарием) до указанной даты, включая эту дату, в Список не включаются</w:t>
      </w:r>
      <w:proofErr w:type="gramStart"/>
      <w:r w:rsidR="00031D41" w:rsidRPr="002F1DF6">
        <w:t>.</w:t>
      </w:r>
      <w:r w:rsidRPr="002F1DF6">
        <w:t>».</w:t>
      </w:r>
      <w:proofErr w:type="gramEnd"/>
    </w:p>
    <w:p w:rsidR="00F71B3B" w:rsidRPr="002F1DF6" w:rsidRDefault="00031D41" w:rsidP="003B7B1E">
      <w:pPr>
        <w:pStyle w:val="a9"/>
        <w:numPr>
          <w:ilvl w:val="0"/>
          <w:numId w:val="1"/>
        </w:numPr>
        <w:spacing w:before="120"/>
        <w:contextualSpacing w:val="0"/>
        <w:jc w:val="both"/>
        <w:rPr>
          <w:sz w:val="24"/>
          <w:szCs w:val="24"/>
        </w:rPr>
      </w:pPr>
      <w:r w:rsidRPr="002F1DF6">
        <w:rPr>
          <w:sz w:val="24"/>
          <w:szCs w:val="24"/>
        </w:rPr>
        <w:t>Излож</w:t>
      </w:r>
      <w:r w:rsidR="00F71B3B" w:rsidRPr="002F1DF6">
        <w:rPr>
          <w:sz w:val="24"/>
          <w:szCs w:val="24"/>
        </w:rPr>
        <w:t xml:space="preserve">ить пункт </w:t>
      </w:r>
      <w:r w:rsidRPr="002F1DF6">
        <w:rPr>
          <w:sz w:val="24"/>
          <w:szCs w:val="24"/>
        </w:rPr>
        <w:t>3</w:t>
      </w:r>
      <w:r w:rsidR="00F71B3B" w:rsidRPr="002F1DF6">
        <w:rPr>
          <w:sz w:val="24"/>
          <w:szCs w:val="24"/>
        </w:rPr>
        <w:t>1.</w:t>
      </w:r>
      <w:r w:rsidRPr="002F1DF6">
        <w:rPr>
          <w:sz w:val="24"/>
          <w:szCs w:val="24"/>
        </w:rPr>
        <w:t>7</w:t>
      </w:r>
      <w:r w:rsidR="00F71B3B" w:rsidRPr="002F1DF6">
        <w:rPr>
          <w:sz w:val="24"/>
          <w:szCs w:val="24"/>
        </w:rPr>
        <w:t xml:space="preserve">. статьи </w:t>
      </w:r>
      <w:r w:rsidRPr="002F1DF6">
        <w:rPr>
          <w:sz w:val="24"/>
          <w:szCs w:val="24"/>
        </w:rPr>
        <w:t>3</w:t>
      </w:r>
      <w:r w:rsidR="00F71B3B" w:rsidRPr="002F1DF6">
        <w:rPr>
          <w:sz w:val="24"/>
          <w:szCs w:val="24"/>
        </w:rPr>
        <w:t>1 Условий</w:t>
      </w:r>
      <w:r w:rsidRPr="002F1DF6">
        <w:rPr>
          <w:sz w:val="24"/>
          <w:szCs w:val="24"/>
        </w:rPr>
        <w:t xml:space="preserve"> в</w:t>
      </w:r>
      <w:r w:rsidR="00F71B3B" w:rsidRPr="002F1DF6">
        <w:rPr>
          <w:sz w:val="24"/>
          <w:szCs w:val="24"/>
        </w:rPr>
        <w:t xml:space="preserve"> следующе</w:t>
      </w:r>
      <w:r w:rsidRPr="002F1DF6">
        <w:rPr>
          <w:sz w:val="24"/>
          <w:szCs w:val="24"/>
        </w:rPr>
        <w:t>й редакции</w:t>
      </w:r>
      <w:r w:rsidR="00F71B3B" w:rsidRPr="002F1DF6">
        <w:rPr>
          <w:sz w:val="24"/>
          <w:szCs w:val="24"/>
        </w:rPr>
        <w:t>:</w:t>
      </w:r>
    </w:p>
    <w:p w:rsidR="00FD5258" w:rsidRPr="003B7B1E" w:rsidRDefault="00F71B3B" w:rsidP="003B7B1E">
      <w:pPr>
        <w:pStyle w:val="810"/>
        <w:spacing w:before="120" w:line="240" w:lineRule="auto"/>
        <w:ind w:left="360"/>
        <w:jc w:val="both"/>
      </w:pPr>
      <w:r w:rsidRPr="002F1DF6">
        <w:t>«</w:t>
      </w:r>
      <w:r w:rsidR="003B7B1E" w:rsidRPr="003B7B1E">
        <w:rPr>
          <w:b/>
          <w:i/>
        </w:rPr>
        <w:t xml:space="preserve">31.7. </w:t>
      </w:r>
      <w:r w:rsidR="00FD5258" w:rsidRPr="003B7B1E">
        <w:rPr>
          <w:b/>
          <w:i/>
        </w:rPr>
        <w:t>Исходящие документы:</w:t>
      </w:r>
    </w:p>
    <w:p w:rsidR="00FD5258" w:rsidRPr="00882B1F" w:rsidRDefault="00FD5258" w:rsidP="003B7B1E">
      <w:pPr>
        <w:pStyle w:val="810"/>
        <w:spacing w:before="120" w:line="240" w:lineRule="auto"/>
        <w:ind w:left="360"/>
        <w:jc w:val="both"/>
      </w:pPr>
      <w:r w:rsidRPr="00550B68">
        <w:t>Сообщения о формировании Списка – размещаются на официальном сайте Депозитария в сети «Интернет», на котором раскрывается информация, связанная с осуществлением прав по ценным бумагам</w:t>
      </w:r>
      <w:r w:rsidRPr="003B7B1E">
        <w:t xml:space="preserve"> не позднее дня, следующего за днем </w:t>
      </w:r>
      <w:r w:rsidRPr="003B7B1E">
        <w:lastRenderedPageBreak/>
        <w:t>получения</w:t>
      </w:r>
      <w:r w:rsidRPr="00882B1F">
        <w:t xml:space="preserve"> запроса эмитента (держателя реестра, другого депозитария), Банка России о предоставлении Списка;</w:t>
      </w:r>
    </w:p>
    <w:p w:rsidR="00FD5258" w:rsidRPr="00882B1F" w:rsidRDefault="00FD5258" w:rsidP="003B7B1E">
      <w:pPr>
        <w:pStyle w:val="810"/>
        <w:spacing w:before="120" w:line="240" w:lineRule="auto"/>
        <w:ind w:left="360"/>
        <w:jc w:val="both"/>
      </w:pPr>
      <w:r w:rsidRPr="003B7B1E">
        <w:t>Депонент самостоятельно просматривает соответствующие сообщения на официальном сайте Депозитария в сети «Интернет»</w:t>
      </w:r>
      <w:r w:rsidRPr="00882B1F">
        <w:t xml:space="preserve">, на котором раскрывается информация, связанная с осуществлением прав по ценным бумагам, </w:t>
      </w:r>
      <w:r w:rsidRPr="003B7B1E">
        <w:t xml:space="preserve">и передает, в случае необходимости, полученные уведомления и информацию своим клиентам (депонентам). Ответственность за получение указанной информации (а также за ее направление, в случае необходимости, клиентам Депонента) лежит на Депоненте. </w:t>
      </w:r>
      <w:proofErr w:type="gramStart"/>
      <w:r w:rsidRPr="003B7B1E">
        <w:t>В случае если просмотр и получение Депонентом информации, размещенной на официальном сайте Депозитария в сети «Интернет»</w:t>
      </w:r>
      <w:r w:rsidRPr="00882B1F">
        <w:t>, на котором раскрывается информация, связанная с осуществлением прав по ценным бумагам</w:t>
      </w:r>
      <w:r w:rsidRPr="003B7B1E">
        <w:t>, невозможны, Депонент должен обратиться в Депозитарий любым доступным способом, зарегистрировать свое обращение и обеспечить получение необходимой информации иным способом: по почте, факсу, электронной почте, с использованием спецсвязи.</w:t>
      </w:r>
      <w:proofErr w:type="gramEnd"/>
      <w:r w:rsidRPr="003B7B1E">
        <w:t xml:space="preserve"> Оплата доставки по почте или спецсвязью осуществляется за счет Депонента.</w:t>
      </w:r>
    </w:p>
    <w:p w:rsidR="00FD5258" w:rsidRPr="00FD5258" w:rsidRDefault="00FD5258" w:rsidP="003B7B1E">
      <w:pPr>
        <w:pStyle w:val="810"/>
        <w:spacing w:before="120" w:line="240" w:lineRule="auto"/>
        <w:ind w:left="360"/>
        <w:jc w:val="both"/>
      </w:pPr>
      <w:r w:rsidRPr="00882B1F">
        <w:t xml:space="preserve">Уведомления (запросы по Корпоративному действию) по форме GS061 о необходимости предоставления </w:t>
      </w:r>
      <w:r w:rsidRPr="00F47DD4">
        <w:t>С</w:t>
      </w:r>
      <w:r w:rsidRPr="00200281">
        <w:t xml:space="preserve">писков Депонентами, на </w:t>
      </w:r>
      <w:proofErr w:type="gramStart"/>
      <w:r w:rsidRPr="00064A15">
        <w:t>С</w:t>
      </w:r>
      <w:r w:rsidRPr="00142B73">
        <w:t>четах</w:t>
      </w:r>
      <w:proofErr w:type="gramEnd"/>
      <w:r w:rsidRPr="00142B73">
        <w:t xml:space="preserve"> депо которых в Депозитарии имеются ненулевые остатки ценных бумаг, по которым составляется Список на указанную эмитентом дату. </w:t>
      </w:r>
      <w:proofErr w:type="gramStart"/>
      <w:r w:rsidRPr="00142B73">
        <w:t xml:space="preserve">Уведомления также включают информацию о Корпоративном действии, об остатках ценных бумаг на </w:t>
      </w:r>
      <w:r w:rsidRPr="007A5D6E">
        <w:t>Счетах депо Депонентов на дату, указанную в уведомлении в качестве даты</w:t>
      </w:r>
      <w:r w:rsidRPr="00882B1F">
        <w:t xml:space="preserve">, по состоянию на которую определяются лица, имеющие право участвовать в </w:t>
      </w:r>
      <w:r w:rsidRPr="00F47DD4">
        <w:t>К</w:t>
      </w:r>
      <w:r w:rsidRPr="00200281">
        <w:t>орпоративном действии, в том числе в общем собрании владельц</w:t>
      </w:r>
      <w:r w:rsidRPr="00064A15">
        <w:t>ев ценных бумаг (далее – дата фиксации)</w:t>
      </w:r>
      <w:r w:rsidRPr="00882B1F">
        <w:t xml:space="preserve">, и требования по обязательности заполнения полей для формирования конкретного </w:t>
      </w:r>
      <w:r w:rsidRPr="00F47DD4">
        <w:t>С</w:t>
      </w:r>
      <w:r w:rsidRPr="00200281">
        <w:t xml:space="preserve">писка (изменений в </w:t>
      </w:r>
      <w:r w:rsidRPr="00064A15">
        <w:t>С</w:t>
      </w:r>
      <w:r w:rsidRPr="00142B73">
        <w:t>писок</w:t>
      </w:r>
      <w:proofErr w:type="gramEnd"/>
      <w:r w:rsidRPr="00142B73">
        <w:t xml:space="preserve">). Формат Списка приведен на официальном сайте Депозитария в сети «Интернет», на котором раскрывается информация, связанная с осуществлением прав по ценным бумагам. Уведомления </w:t>
      </w:r>
      <w:r w:rsidRPr="007A5D6E">
        <w:t>предоставляются Депонентам в виде электронного документа в соответствии с договором об обмене электронными документами, а в случае невоз</w:t>
      </w:r>
      <w:r w:rsidRPr="00095D63">
        <w:t>м</w:t>
      </w:r>
      <w:r w:rsidRPr="00550B68">
        <w:t>ожности осуществления электронного документооборота – на бумажном носителе</w:t>
      </w:r>
      <w:r w:rsidRPr="00FD5258">
        <w:t xml:space="preserve">; </w:t>
      </w:r>
    </w:p>
    <w:p w:rsidR="00FD5258" w:rsidRPr="0007522F" w:rsidRDefault="00FD5258" w:rsidP="003B7B1E">
      <w:pPr>
        <w:pStyle w:val="810"/>
        <w:spacing w:before="120" w:line="240" w:lineRule="auto"/>
        <w:ind w:left="360"/>
        <w:jc w:val="both"/>
      </w:pPr>
      <w:r w:rsidRPr="002B77F4">
        <w:t xml:space="preserve">Список, а также распоряжение на регистрацию списка по форме RF005 </w:t>
      </w:r>
      <w:r w:rsidRPr="0007522F">
        <w:t>- предоставляется в Депозитарий не позднее срока, указанного в уведомлении (запросе по корпоративному действию) Депозитария, в виде электронного документа в соответствии с договором об обмене электронными документами. В случае невозможности предоставления Списка в виде электронного документа допускается предоставление Списка на бумажном носителе. При предоставлении Списка на бумажном носителе Депонент сначала предоставляет Список на магнитном носителе в указанном Депозитарием формате, работник Депозитария распечатывает предоставленный Депонентом Список, визирует его и передает Депоненту для подписания. Датой предоставления Списка на бумажном носителе является дата предоставления подписанного Депонентом Списка. По результатам регистрации предоставленного Депонентом Списка Депоненту направляется протокол проверки распоряжения по форме GS062;</w:t>
      </w:r>
    </w:p>
    <w:p w:rsidR="00FD5258" w:rsidRPr="0007522F" w:rsidRDefault="00FD5258" w:rsidP="003B7B1E">
      <w:pPr>
        <w:pStyle w:val="810"/>
        <w:spacing w:before="120" w:line="240" w:lineRule="auto"/>
        <w:ind w:left="360"/>
        <w:jc w:val="both"/>
      </w:pPr>
      <w:r w:rsidRPr="0007522F">
        <w:t>Сводный список Депонентов/владельцев ценных бумаг – предоставляется в соответствии с запросом эмитенту (держателю реестра, другому депозитарию, платежному агенту). Об отправке Сводного списка Депоненту предоставляется уведомление по форме GS610.</w:t>
      </w:r>
      <w:r w:rsidR="003B7B1E">
        <w:t>».</w:t>
      </w:r>
    </w:p>
    <w:p w:rsidR="00797B30" w:rsidRPr="002F1DF6" w:rsidRDefault="00797B30" w:rsidP="003B7B1E">
      <w:pPr>
        <w:pStyle w:val="a9"/>
        <w:numPr>
          <w:ilvl w:val="0"/>
          <w:numId w:val="1"/>
        </w:numPr>
        <w:spacing w:before="120"/>
        <w:contextualSpacing w:val="0"/>
        <w:jc w:val="both"/>
        <w:rPr>
          <w:sz w:val="24"/>
          <w:szCs w:val="24"/>
        </w:rPr>
      </w:pPr>
      <w:r w:rsidRPr="002F1DF6">
        <w:rPr>
          <w:sz w:val="24"/>
          <w:szCs w:val="24"/>
        </w:rPr>
        <w:t xml:space="preserve">Изложить </w:t>
      </w:r>
      <w:r w:rsidR="00FC1C82" w:rsidRPr="002F1DF6">
        <w:rPr>
          <w:sz w:val="24"/>
          <w:szCs w:val="24"/>
        </w:rPr>
        <w:t>статью</w:t>
      </w:r>
      <w:r w:rsidR="00243A8A" w:rsidRPr="002F1DF6">
        <w:rPr>
          <w:sz w:val="24"/>
          <w:szCs w:val="24"/>
        </w:rPr>
        <w:t xml:space="preserve"> </w:t>
      </w:r>
      <w:r w:rsidR="007F1E75" w:rsidRPr="002F1DF6">
        <w:rPr>
          <w:sz w:val="24"/>
          <w:szCs w:val="24"/>
        </w:rPr>
        <w:t>32</w:t>
      </w:r>
      <w:r w:rsidR="00243A8A" w:rsidRPr="002F1DF6">
        <w:rPr>
          <w:sz w:val="24"/>
          <w:szCs w:val="24"/>
        </w:rPr>
        <w:t xml:space="preserve"> Условий</w:t>
      </w:r>
      <w:r w:rsidR="0061526D" w:rsidRPr="002F1DF6">
        <w:rPr>
          <w:sz w:val="24"/>
          <w:szCs w:val="24"/>
        </w:rPr>
        <w:t xml:space="preserve"> в следующей редакции:</w:t>
      </w:r>
    </w:p>
    <w:p w:rsidR="00FC1C82" w:rsidRPr="002F1DF6" w:rsidRDefault="0061526D" w:rsidP="00FC1C82">
      <w:pPr>
        <w:pStyle w:val="20"/>
        <w:rPr>
          <w:rFonts w:ascii="Times New Roman" w:hAnsi="Times New Roman"/>
          <w:i w:val="0"/>
        </w:rPr>
      </w:pPr>
      <w:r w:rsidRPr="002F1DF6">
        <w:rPr>
          <w:szCs w:val="24"/>
        </w:rPr>
        <w:lastRenderedPageBreak/>
        <w:t>«</w:t>
      </w:r>
      <w:bookmarkStart w:id="5" w:name="_Toc451673648"/>
      <w:bookmarkStart w:id="6" w:name="_Toc452800843"/>
      <w:bookmarkStart w:id="7" w:name="_Toc19534807"/>
      <w:r w:rsidR="00FC1C82" w:rsidRPr="002F1DF6">
        <w:rPr>
          <w:rFonts w:ascii="Times New Roman" w:hAnsi="Times New Roman"/>
          <w:i w:val="0"/>
        </w:rPr>
        <w:t>Статья 32. Списание и зачисление ценных бумаг при конвертаци</w:t>
      </w:r>
      <w:bookmarkEnd w:id="5"/>
      <w:bookmarkEnd w:id="6"/>
      <w:r w:rsidR="00FC1C82" w:rsidRPr="002F1DF6">
        <w:rPr>
          <w:rFonts w:ascii="Times New Roman" w:hAnsi="Times New Roman"/>
          <w:i w:val="0"/>
        </w:rPr>
        <w:t>и</w:t>
      </w:r>
      <w:bookmarkEnd w:id="7"/>
    </w:p>
    <w:p w:rsidR="00FC1C82" w:rsidRPr="002F1DF6" w:rsidRDefault="00FC1C82" w:rsidP="00FC1C82">
      <w:pPr>
        <w:numPr>
          <w:ilvl w:val="1"/>
          <w:numId w:val="16"/>
        </w:numPr>
        <w:tabs>
          <w:tab w:val="left" w:pos="567"/>
        </w:tabs>
        <w:spacing w:before="120"/>
        <w:ind w:left="567" w:hanging="567"/>
        <w:jc w:val="both"/>
        <w:rPr>
          <w:bCs/>
          <w:sz w:val="24"/>
          <w:szCs w:val="24"/>
        </w:rPr>
      </w:pPr>
      <w:proofErr w:type="gramStart"/>
      <w:r w:rsidRPr="002F1DF6">
        <w:rPr>
          <w:b/>
          <w:bCs/>
          <w:i/>
          <w:sz w:val="24"/>
          <w:szCs w:val="24"/>
        </w:rPr>
        <w:t>Содержание операций:</w:t>
      </w:r>
      <w:r w:rsidRPr="002F1DF6">
        <w:rPr>
          <w:bCs/>
          <w:sz w:val="24"/>
          <w:szCs w:val="24"/>
        </w:rPr>
        <w:t xml:space="preserve"> списание со Счета (Счетов) депо или счета (счетов), не предназначенного для учета прав на ценные бумаги, ценных бумаг одного выпуска и зачисление на Счет (Счета) депо или счет (счета), не предназначенный для учета прав на ценные бумаги, ценных бумаг другого выпуска в соответствии с установленным эмитентом коэффициентом конвертации в срок, установленный законодательством Российской Федерации.</w:t>
      </w:r>
      <w:proofErr w:type="gramEnd"/>
    </w:p>
    <w:p w:rsidR="00FC1C82" w:rsidRPr="002F1DF6" w:rsidRDefault="00FC1C82" w:rsidP="00FC1C82">
      <w:pPr>
        <w:numPr>
          <w:ilvl w:val="1"/>
          <w:numId w:val="16"/>
        </w:numPr>
        <w:tabs>
          <w:tab w:val="left" w:pos="567"/>
        </w:tabs>
        <w:spacing w:before="120"/>
        <w:ind w:left="567" w:hanging="567"/>
        <w:jc w:val="both"/>
        <w:rPr>
          <w:bCs/>
          <w:sz w:val="24"/>
          <w:szCs w:val="24"/>
        </w:rPr>
      </w:pPr>
      <w:r w:rsidRPr="002F1DF6">
        <w:rPr>
          <w:bCs/>
          <w:sz w:val="24"/>
          <w:szCs w:val="24"/>
        </w:rPr>
        <w:t xml:space="preserve">Если решением о выпуске конвертируемых ценных бумаг предусматривается право или обязанность эмитента осуществить их конвертацию, Депозитарий проводит такую конвертацию по Служебному поручению на основании соответствующего Поручения (распоряжения) эмитента, а если права на ценные бумаги учитываются в реестре, на основании отчета (уведомления) держателя реестра. </w:t>
      </w:r>
    </w:p>
    <w:p w:rsidR="00FC1C82" w:rsidRPr="002F1DF6" w:rsidRDefault="00FC1C82" w:rsidP="00FC1C82">
      <w:pPr>
        <w:tabs>
          <w:tab w:val="left" w:pos="567"/>
        </w:tabs>
        <w:spacing w:before="120"/>
        <w:ind w:left="567"/>
        <w:jc w:val="both"/>
        <w:rPr>
          <w:bCs/>
          <w:sz w:val="24"/>
          <w:szCs w:val="24"/>
        </w:rPr>
      </w:pPr>
      <w:r w:rsidRPr="002F1DF6">
        <w:rPr>
          <w:bCs/>
          <w:sz w:val="24"/>
          <w:szCs w:val="24"/>
        </w:rPr>
        <w:t xml:space="preserve">Если обязанность по осуществлению конвертации подлежит исполнению в срок, определенный календарной датой или истечением периода времени, Депозитарий проводит такую конвертацию по Служебному поручению на основании решения о выпуске конвертируемых ценных бумаг, а если права на ценные бумаги учитываются в реестре, на основании отчета (уведомления) держателя реестра. </w:t>
      </w:r>
    </w:p>
    <w:p w:rsidR="00FC1C82" w:rsidRPr="002F1DF6" w:rsidRDefault="00FC1C82" w:rsidP="00FC1C82">
      <w:pPr>
        <w:numPr>
          <w:ilvl w:val="1"/>
          <w:numId w:val="16"/>
        </w:numPr>
        <w:tabs>
          <w:tab w:val="left" w:pos="567"/>
        </w:tabs>
        <w:spacing w:before="120"/>
        <w:ind w:left="567" w:hanging="567"/>
        <w:jc w:val="both"/>
        <w:rPr>
          <w:bCs/>
          <w:sz w:val="24"/>
          <w:szCs w:val="24"/>
        </w:rPr>
      </w:pPr>
      <w:r w:rsidRPr="002F1DF6">
        <w:rPr>
          <w:bCs/>
          <w:sz w:val="24"/>
          <w:szCs w:val="24"/>
        </w:rPr>
        <w:t>Если обязанность по осуществлению конвертации подлежит исполнению в срок, определенный указанием на событие, либо ее исполнение поставлено в зависимость от наступления определенных условий и (или) обстоятельств, по истечении пяти рабочих дней после их наступления Депонент и (или) представитель владельцев конвертируемых облигаций вправе направить Депозитарию и эмитенту уведомление об их наступлении. Не позднее одного рабочего дня после получения такого уведомления Депозитарий извещает эмитента или держателя реестра о его содержании. Депозитарий осуществляет по Служебному поручению конвертацию всех конвертируемых ценных бумаг на основании уведомления в срок, установленный законодательством Российской Федерации, если эмитентом не представлены документы, подтверждающие отсутствие наступления события, условий и (или) обстоятельств, указанных в уведомлении.</w:t>
      </w:r>
    </w:p>
    <w:p w:rsidR="00FC1C82" w:rsidRPr="002F1DF6" w:rsidRDefault="00FC1C82" w:rsidP="00FC1C82">
      <w:pPr>
        <w:numPr>
          <w:ilvl w:val="1"/>
          <w:numId w:val="16"/>
        </w:numPr>
        <w:tabs>
          <w:tab w:val="left" w:pos="567"/>
        </w:tabs>
        <w:spacing w:before="120"/>
        <w:ind w:left="567" w:hanging="567"/>
        <w:jc w:val="both"/>
        <w:rPr>
          <w:bCs/>
          <w:sz w:val="24"/>
          <w:szCs w:val="24"/>
        </w:rPr>
      </w:pPr>
      <w:r w:rsidRPr="002F1DF6">
        <w:rPr>
          <w:bCs/>
          <w:sz w:val="24"/>
          <w:szCs w:val="24"/>
        </w:rPr>
        <w:t>Если права на конвертируемые ценные бумаги учитываются в реестре владельцев ценных бумаг, записи по Счетам депо, связанные с конвертацией, вносятся на основании Служебного поручения при получении отчета (уведомления) о проведении соответствующей операции в реестре по Счету Депозитария.</w:t>
      </w:r>
    </w:p>
    <w:p w:rsidR="00FC1C82" w:rsidRPr="002F1DF6" w:rsidRDefault="00FC1C82" w:rsidP="00FC1C82">
      <w:pPr>
        <w:numPr>
          <w:ilvl w:val="1"/>
          <w:numId w:val="16"/>
        </w:numPr>
        <w:tabs>
          <w:tab w:val="left" w:pos="567"/>
        </w:tabs>
        <w:spacing w:before="120"/>
        <w:ind w:left="567" w:hanging="567"/>
        <w:jc w:val="both"/>
        <w:rPr>
          <w:bCs/>
          <w:sz w:val="24"/>
          <w:szCs w:val="24"/>
        </w:rPr>
      </w:pPr>
      <w:proofErr w:type="gramStart"/>
      <w:r w:rsidRPr="002F1DF6">
        <w:rPr>
          <w:bCs/>
          <w:sz w:val="24"/>
          <w:szCs w:val="24"/>
        </w:rPr>
        <w:t>Если решением о выпуске конвертируемых ценных бумаг предусматривается право владельцев требовать конвертации принадлежащих им конвертируемых ценных бумаг, такие требования предъявляются в Депозитарий путем направления Депонентами в Депозитарий соответствующих Поручений (инструкций) с требованием о конвертации в виде электронного документа, содержащего сведения, позволяющие идентифицировать предъявившее его лицо, а также количество конвертируемых ценных бумаг, конвертации которых он требует, в порядке, предусмотренном Договором.</w:t>
      </w:r>
      <w:proofErr w:type="gramEnd"/>
      <w:r w:rsidRPr="002F1DF6">
        <w:rPr>
          <w:bCs/>
          <w:sz w:val="24"/>
          <w:szCs w:val="24"/>
        </w:rPr>
        <w:t xml:space="preserve"> В случае ведения реестра владельцев ценных бумаг, Депозитарий передает соответствующую инструкцию в реестр владельцев ценных бумаг.</w:t>
      </w:r>
    </w:p>
    <w:p w:rsidR="00FC1C82" w:rsidRPr="002F1DF6" w:rsidRDefault="00FC1C82" w:rsidP="00FC1C82">
      <w:pPr>
        <w:numPr>
          <w:ilvl w:val="1"/>
          <w:numId w:val="16"/>
        </w:numPr>
        <w:tabs>
          <w:tab w:val="left" w:pos="567"/>
        </w:tabs>
        <w:spacing w:before="120"/>
        <w:ind w:left="567" w:hanging="567"/>
        <w:jc w:val="both"/>
        <w:rPr>
          <w:bCs/>
          <w:sz w:val="24"/>
          <w:szCs w:val="24"/>
        </w:rPr>
      </w:pPr>
      <w:r w:rsidRPr="002F1DF6">
        <w:rPr>
          <w:bCs/>
          <w:sz w:val="24"/>
          <w:szCs w:val="24"/>
        </w:rPr>
        <w:t xml:space="preserve">Депонент вправе предоставить в Депозитарий Поручения (инструкции) на отзыв ранее предоставленного Поручения (инструкции) в течение срока, указанного в решении о выпуске конвертируемых ценных бумаг. </w:t>
      </w:r>
    </w:p>
    <w:p w:rsidR="00FC1C82" w:rsidRPr="002F1DF6" w:rsidRDefault="00FC1C82" w:rsidP="00FC1C82">
      <w:pPr>
        <w:numPr>
          <w:ilvl w:val="1"/>
          <w:numId w:val="16"/>
        </w:numPr>
        <w:tabs>
          <w:tab w:val="left" w:pos="567"/>
        </w:tabs>
        <w:spacing w:before="120"/>
        <w:ind w:left="567" w:hanging="567"/>
        <w:jc w:val="both"/>
        <w:rPr>
          <w:bCs/>
          <w:sz w:val="24"/>
          <w:szCs w:val="24"/>
        </w:rPr>
      </w:pPr>
      <w:proofErr w:type="gramStart"/>
      <w:r w:rsidRPr="002F1DF6">
        <w:rPr>
          <w:bCs/>
          <w:sz w:val="24"/>
          <w:szCs w:val="24"/>
        </w:rPr>
        <w:t xml:space="preserve">Со дня получения Депозитарием Поручения (инструкции) с требованием о конвертации конвертируемых ценных бумаг и до дня внесения по Счету депо, на котором учитываются права на конвертируемые ценные бумаги, записей, связанных </w:t>
      </w:r>
      <w:r w:rsidRPr="002F1DF6">
        <w:rPr>
          <w:bCs/>
          <w:sz w:val="24"/>
          <w:szCs w:val="24"/>
        </w:rPr>
        <w:lastRenderedPageBreak/>
        <w:t>с такой конвертацией, или до дня получения отзыва Поручения (инструкции) Депонента с требованием о конвертации Депонент не вправе распоряжаться предъявленными для конвертации ценными бумагами, в том числе передавать их в</w:t>
      </w:r>
      <w:proofErr w:type="gramEnd"/>
      <w:r w:rsidRPr="002F1DF6">
        <w:rPr>
          <w:bCs/>
          <w:sz w:val="24"/>
          <w:szCs w:val="24"/>
        </w:rPr>
        <w:t xml:space="preserve"> залог или обременять другими способами. Депозитарий вносит запись об установлении такого ограничения по Счету депо Депонента при исполнении Поручения (инструкции) с требованием о конвертации конвертируемых ценных бумаг, без предоставления отдельного Поручения Депонента на фиксацию указанного ограничения. По результатам установления указанного ограничения Депонентам предоставляется отчет.</w:t>
      </w:r>
    </w:p>
    <w:p w:rsidR="00FC1C82" w:rsidRPr="002F1DF6" w:rsidRDefault="00FC1C82" w:rsidP="00FC1C82">
      <w:pPr>
        <w:numPr>
          <w:ilvl w:val="1"/>
          <w:numId w:val="16"/>
        </w:numPr>
        <w:tabs>
          <w:tab w:val="left" w:pos="567"/>
        </w:tabs>
        <w:spacing w:before="120"/>
        <w:ind w:left="567" w:hanging="567"/>
        <w:jc w:val="both"/>
        <w:rPr>
          <w:bCs/>
          <w:sz w:val="24"/>
          <w:szCs w:val="24"/>
        </w:rPr>
      </w:pPr>
      <w:r w:rsidRPr="002F1DF6">
        <w:rPr>
          <w:bCs/>
          <w:sz w:val="24"/>
          <w:szCs w:val="24"/>
        </w:rPr>
        <w:t xml:space="preserve">Запись о снятии ограничений, предусмотренных законодательством Российской Федерации при проведении конвертации, осуществляется без Поручения (инструкции) Депонента, по </w:t>
      </w:r>
      <w:proofErr w:type="gramStart"/>
      <w:r w:rsidRPr="002F1DF6">
        <w:rPr>
          <w:bCs/>
          <w:sz w:val="24"/>
          <w:szCs w:val="24"/>
        </w:rPr>
        <w:t>Счету</w:t>
      </w:r>
      <w:proofErr w:type="gramEnd"/>
      <w:r w:rsidRPr="002F1DF6">
        <w:rPr>
          <w:bCs/>
          <w:sz w:val="24"/>
          <w:szCs w:val="24"/>
        </w:rPr>
        <w:t xml:space="preserve"> депо которого установлено такое ограничение, одновременно с внесением записей, связанных с конвертацией конвертируемых ценных бумаг в другие ценные бумаги или в день получения от Депонента отзыва своего требования об их конвертации или в день получения информации о получении держателем реестра отзыва владельцем конвертируемых ценных бумаг, </w:t>
      </w:r>
      <w:proofErr w:type="gramStart"/>
      <w:r w:rsidRPr="002F1DF6">
        <w:rPr>
          <w:bCs/>
          <w:sz w:val="24"/>
          <w:szCs w:val="24"/>
        </w:rPr>
        <w:t>права</w:t>
      </w:r>
      <w:proofErr w:type="gramEnd"/>
      <w:r w:rsidRPr="002F1DF6">
        <w:rPr>
          <w:bCs/>
          <w:sz w:val="24"/>
          <w:szCs w:val="24"/>
        </w:rPr>
        <w:t xml:space="preserve"> которого на такие ценные бумаги учитываются Депонентом-номинальным держателем, своего требования об их конвертации.</w:t>
      </w:r>
    </w:p>
    <w:p w:rsidR="00FC1C82" w:rsidRPr="002F1DF6" w:rsidRDefault="00FC1C82" w:rsidP="00FC1C82">
      <w:pPr>
        <w:numPr>
          <w:ilvl w:val="1"/>
          <w:numId w:val="16"/>
        </w:numPr>
        <w:tabs>
          <w:tab w:val="left" w:pos="567"/>
        </w:tabs>
        <w:spacing w:before="120"/>
        <w:ind w:left="567" w:hanging="567"/>
        <w:jc w:val="both"/>
        <w:rPr>
          <w:bCs/>
          <w:sz w:val="24"/>
          <w:szCs w:val="24"/>
        </w:rPr>
      </w:pPr>
      <w:proofErr w:type="gramStart"/>
      <w:r w:rsidRPr="002F1DF6">
        <w:rPr>
          <w:sz w:val="24"/>
          <w:szCs w:val="24"/>
        </w:rPr>
        <w:t xml:space="preserve">При конвертации ценных бумаг, в отношении которых установлено обременение, в иные ценные бумаги Депозитарий вносит запись об обременении последних без Поручения Депонента, в отношении ценных бумаг которого установлено обременение, и без согласия лица, в пользу которого установлено обременение. </w:t>
      </w:r>
      <w:proofErr w:type="gramEnd"/>
    </w:p>
    <w:p w:rsidR="00FC1C82" w:rsidRPr="002F1DF6" w:rsidRDefault="00FC1C82" w:rsidP="00FC1C82">
      <w:pPr>
        <w:numPr>
          <w:ilvl w:val="1"/>
          <w:numId w:val="16"/>
        </w:numPr>
        <w:tabs>
          <w:tab w:val="left" w:pos="567"/>
        </w:tabs>
        <w:spacing w:before="120"/>
        <w:ind w:left="567" w:hanging="567"/>
        <w:jc w:val="both"/>
        <w:rPr>
          <w:bCs/>
          <w:sz w:val="24"/>
          <w:szCs w:val="24"/>
        </w:rPr>
      </w:pPr>
      <w:proofErr w:type="gramStart"/>
      <w:r w:rsidRPr="002F1DF6">
        <w:rPr>
          <w:bCs/>
          <w:sz w:val="24"/>
          <w:szCs w:val="24"/>
        </w:rPr>
        <w:t>Операции, связанные с конвертацией ценных бумаг при их консолидации или дроблении, проводятся Депозитарием без Поручений (распоряжений) Депонентов на основании Поручения (распоряжения) эмитента и документов, подтверждающих регистрацию изменений, внесенных в решение о выпуске ценных бумаг в связи с их консолидацией или дроблением, по Служебному поручению, а если права на ценные бумаги учитываются в реестре, также без Поручений (распоряжений) Депонентов на основании</w:t>
      </w:r>
      <w:proofErr w:type="gramEnd"/>
      <w:r w:rsidRPr="002F1DF6">
        <w:rPr>
          <w:bCs/>
          <w:sz w:val="24"/>
          <w:szCs w:val="24"/>
        </w:rPr>
        <w:t xml:space="preserve"> Служебного поручения и отчета (уведомления) держателя реестра о проведении соответствующей операции по Счету Депозитария в реестре.</w:t>
      </w:r>
    </w:p>
    <w:p w:rsidR="007F1E75" w:rsidRPr="002F1DF6" w:rsidRDefault="00FC1C82" w:rsidP="00FC1C82">
      <w:pPr>
        <w:pStyle w:val="24"/>
        <w:tabs>
          <w:tab w:val="clear" w:pos="2136"/>
          <w:tab w:val="left" w:pos="567"/>
        </w:tabs>
        <w:spacing w:before="120"/>
        <w:ind w:left="567"/>
        <w:rPr>
          <w:bCs/>
          <w:szCs w:val="24"/>
        </w:rPr>
      </w:pPr>
      <w:r w:rsidRPr="002F1DF6">
        <w:rPr>
          <w:bCs/>
          <w:szCs w:val="24"/>
        </w:rPr>
        <w:t>Операции, связанные с изменением номинальной стоимости акций в иных случаях, проводятся Депозитарием без Поручений (распоряжений) Депонентов на основании Служебного поручения и отчета (уведомления) держателя реестра о проведении соответствующей операции по Счету Депозитария в реестре</w:t>
      </w:r>
      <w:proofErr w:type="gramStart"/>
      <w:r w:rsidR="007F1E75" w:rsidRPr="002F1DF6">
        <w:rPr>
          <w:bCs/>
          <w:szCs w:val="24"/>
        </w:rPr>
        <w:t>.».</w:t>
      </w:r>
      <w:proofErr w:type="gramEnd"/>
    </w:p>
    <w:p w:rsidR="0064528C" w:rsidRPr="002F1DF6" w:rsidRDefault="0064528C" w:rsidP="003B7B1E">
      <w:pPr>
        <w:pStyle w:val="a9"/>
        <w:numPr>
          <w:ilvl w:val="0"/>
          <w:numId w:val="1"/>
        </w:numPr>
        <w:spacing w:before="120"/>
        <w:contextualSpacing w:val="0"/>
        <w:jc w:val="both"/>
        <w:rPr>
          <w:sz w:val="24"/>
          <w:szCs w:val="24"/>
        </w:rPr>
      </w:pPr>
      <w:r w:rsidRPr="002F1DF6">
        <w:rPr>
          <w:sz w:val="24"/>
          <w:szCs w:val="24"/>
        </w:rPr>
        <w:t xml:space="preserve">Заменить в пункте 33.2. статьи 32 Условий слово «выпиской» словами «отчетом </w:t>
      </w:r>
      <w:r w:rsidR="0034134E" w:rsidRPr="002F1DF6">
        <w:rPr>
          <w:sz w:val="24"/>
          <w:szCs w:val="24"/>
        </w:rPr>
        <w:t>(уведомлением).</w:t>
      </w:r>
    </w:p>
    <w:p w:rsidR="0034134E" w:rsidRPr="002F1DF6" w:rsidRDefault="0034134E" w:rsidP="003B7B1E">
      <w:pPr>
        <w:pStyle w:val="a9"/>
        <w:numPr>
          <w:ilvl w:val="0"/>
          <w:numId w:val="1"/>
        </w:numPr>
        <w:spacing w:before="120"/>
        <w:contextualSpacing w:val="0"/>
        <w:jc w:val="both"/>
        <w:rPr>
          <w:sz w:val="24"/>
          <w:szCs w:val="24"/>
        </w:rPr>
      </w:pPr>
      <w:r w:rsidRPr="002F1DF6">
        <w:rPr>
          <w:sz w:val="24"/>
          <w:szCs w:val="24"/>
        </w:rPr>
        <w:t xml:space="preserve">Изложить первый </w:t>
      </w:r>
      <w:r w:rsidR="00503A3D" w:rsidRPr="002F1DF6">
        <w:rPr>
          <w:sz w:val="24"/>
          <w:szCs w:val="24"/>
        </w:rPr>
        <w:t xml:space="preserve">и второй </w:t>
      </w:r>
      <w:r w:rsidRPr="002F1DF6">
        <w:rPr>
          <w:sz w:val="24"/>
          <w:szCs w:val="24"/>
        </w:rPr>
        <w:t>абзац</w:t>
      </w:r>
      <w:r w:rsidR="00503A3D" w:rsidRPr="002F1DF6">
        <w:rPr>
          <w:sz w:val="24"/>
          <w:szCs w:val="24"/>
        </w:rPr>
        <w:t>ы</w:t>
      </w:r>
      <w:r w:rsidRPr="002F1DF6">
        <w:rPr>
          <w:sz w:val="24"/>
          <w:szCs w:val="24"/>
        </w:rPr>
        <w:t xml:space="preserve"> в пункте 34.1. статьи 34 Условий в следующей редакции:</w:t>
      </w:r>
    </w:p>
    <w:p w:rsidR="0034134E" w:rsidRPr="002F1DF6" w:rsidRDefault="0034134E" w:rsidP="003B7B1E">
      <w:pPr>
        <w:pStyle w:val="24"/>
        <w:tabs>
          <w:tab w:val="clear" w:pos="2136"/>
          <w:tab w:val="left" w:pos="567"/>
        </w:tabs>
        <w:spacing w:before="120"/>
        <w:ind w:left="360"/>
        <w:rPr>
          <w:bCs/>
          <w:szCs w:val="24"/>
        </w:rPr>
      </w:pPr>
      <w:r w:rsidRPr="002F1DF6">
        <w:rPr>
          <w:szCs w:val="24"/>
        </w:rPr>
        <w:t>«</w:t>
      </w:r>
      <w:r w:rsidRPr="002F1DF6">
        <w:rPr>
          <w:b/>
          <w:bCs/>
          <w:i/>
          <w:szCs w:val="24"/>
        </w:rPr>
        <w:t>Содержание операции:</w:t>
      </w:r>
      <w:r w:rsidRPr="002F1DF6">
        <w:rPr>
          <w:bCs/>
          <w:szCs w:val="24"/>
        </w:rPr>
        <w:t xml:space="preserve"> списание ценных бумаг погашенного (аннулированного) выпуска со Счетов депо Депонентов при списании ценных бумаг погашенного (аннулированного) выпуска со Счета Депозитария, или при переводе на Эмиссионный счет при погашении ценных бумаг с обязательным централизованным хранением или централизованным учетом прав на ценные бумаги в Депозитарии. </w:t>
      </w:r>
    </w:p>
    <w:p w:rsidR="0034134E" w:rsidRPr="002F1DF6" w:rsidRDefault="0034134E" w:rsidP="003B7B1E">
      <w:pPr>
        <w:autoSpaceDE w:val="0"/>
        <w:autoSpaceDN w:val="0"/>
        <w:adjustRightInd w:val="0"/>
        <w:spacing w:before="120"/>
        <w:ind w:left="360"/>
        <w:jc w:val="both"/>
        <w:rPr>
          <w:sz w:val="24"/>
          <w:szCs w:val="24"/>
        </w:rPr>
      </w:pPr>
      <w:r w:rsidRPr="002F1DF6">
        <w:rPr>
          <w:sz w:val="24"/>
          <w:szCs w:val="24"/>
        </w:rPr>
        <w:t xml:space="preserve">Особенности осуществления списания ценных бумаг при погашении (аннулировании) конкретных выпусков ценных бумаг определяются законодательством Российской Федерации, решением о выпуске ценных бумаг (условиями выпуска и обращения ценных бумаг) или иными документами, в которых </w:t>
      </w:r>
      <w:r w:rsidRPr="002F1DF6">
        <w:rPr>
          <w:sz w:val="24"/>
          <w:szCs w:val="24"/>
          <w:lang w:eastAsia="en-US"/>
        </w:rPr>
        <w:t>закрепляется совокупность прав владельцев ценных бумаг</w:t>
      </w:r>
      <w:proofErr w:type="gramStart"/>
      <w:r w:rsidRPr="002F1DF6">
        <w:rPr>
          <w:sz w:val="24"/>
          <w:szCs w:val="24"/>
        </w:rPr>
        <w:t>.</w:t>
      </w:r>
      <w:r w:rsidR="00503A3D" w:rsidRPr="002F1DF6">
        <w:rPr>
          <w:sz w:val="24"/>
          <w:szCs w:val="24"/>
        </w:rPr>
        <w:t>»</w:t>
      </w:r>
      <w:r w:rsidR="00207456" w:rsidRPr="002F1DF6">
        <w:rPr>
          <w:sz w:val="24"/>
          <w:szCs w:val="24"/>
        </w:rPr>
        <w:t>.</w:t>
      </w:r>
      <w:proofErr w:type="gramEnd"/>
    </w:p>
    <w:p w:rsidR="00207456" w:rsidRPr="002F1DF6" w:rsidRDefault="00207456" w:rsidP="003B7B1E">
      <w:pPr>
        <w:pStyle w:val="a9"/>
        <w:numPr>
          <w:ilvl w:val="0"/>
          <w:numId w:val="1"/>
        </w:numPr>
        <w:spacing w:before="120"/>
        <w:contextualSpacing w:val="0"/>
        <w:jc w:val="both"/>
        <w:rPr>
          <w:sz w:val="24"/>
          <w:szCs w:val="24"/>
        </w:rPr>
      </w:pPr>
      <w:r w:rsidRPr="002F1DF6">
        <w:rPr>
          <w:sz w:val="24"/>
          <w:szCs w:val="24"/>
        </w:rPr>
        <w:lastRenderedPageBreak/>
        <w:t>Изложить пятый абзац в пункте 34.1. статьи 34 Условий в следующей редакции:</w:t>
      </w:r>
    </w:p>
    <w:p w:rsidR="00503A3D" w:rsidRPr="002F1DF6" w:rsidRDefault="00503A3D" w:rsidP="003B7B1E">
      <w:pPr>
        <w:autoSpaceDE w:val="0"/>
        <w:autoSpaceDN w:val="0"/>
        <w:adjustRightInd w:val="0"/>
        <w:spacing w:before="120"/>
        <w:ind w:left="360"/>
        <w:jc w:val="both"/>
        <w:rPr>
          <w:sz w:val="24"/>
          <w:szCs w:val="24"/>
        </w:rPr>
      </w:pPr>
      <w:proofErr w:type="gramStart"/>
      <w:r w:rsidRPr="002F1DF6">
        <w:rPr>
          <w:sz w:val="24"/>
          <w:szCs w:val="24"/>
        </w:rPr>
        <w:t>«Уведомление/отчет эмитента (его платежного агента) о погашении (аннулировании) выпуска ценных бумаг с обязательным централизованным хранением или с централизованным учетом прав на ценные бумаги в Депозитарии, либо отчет (уведомление) держателя реестра (Иностранного депозитария, другого депозитария) о списании ценных бумаг погашенного (аннулированного) выпуска со Счета Депозитария и иные документы, являющиеся в соответствии с законодательством Российской Федерации основанием для списания ценных бумаг</w:t>
      </w:r>
      <w:proofErr w:type="gramEnd"/>
      <w:r w:rsidRPr="002F1DF6">
        <w:rPr>
          <w:sz w:val="24"/>
          <w:szCs w:val="24"/>
        </w:rPr>
        <w:t xml:space="preserve"> при </w:t>
      </w:r>
      <w:proofErr w:type="gramStart"/>
      <w:r w:rsidRPr="002F1DF6">
        <w:rPr>
          <w:sz w:val="24"/>
          <w:szCs w:val="24"/>
        </w:rPr>
        <w:t>погашении</w:t>
      </w:r>
      <w:proofErr w:type="gramEnd"/>
      <w:r w:rsidRPr="002F1DF6">
        <w:rPr>
          <w:sz w:val="24"/>
          <w:szCs w:val="24"/>
        </w:rPr>
        <w:t xml:space="preserve"> или аннулировании выпуска ценных бумаг;».</w:t>
      </w:r>
    </w:p>
    <w:p w:rsidR="00503A3D" w:rsidRPr="002F1DF6" w:rsidRDefault="00503A3D" w:rsidP="003B7B1E">
      <w:pPr>
        <w:pStyle w:val="a9"/>
        <w:numPr>
          <w:ilvl w:val="0"/>
          <w:numId w:val="1"/>
        </w:numPr>
        <w:spacing w:before="120"/>
        <w:contextualSpacing w:val="0"/>
        <w:jc w:val="both"/>
        <w:rPr>
          <w:sz w:val="24"/>
          <w:szCs w:val="24"/>
        </w:rPr>
      </w:pPr>
      <w:r w:rsidRPr="002F1DF6">
        <w:rPr>
          <w:sz w:val="24"/>
          <w:szCs w:val="24"/>
        </w:rPr>
        <w:t>Изложить третий абзац в статье 35 Условий в следующей редакции:</w:t>
      </w:r>
    </w:p>
    <w:p w:rsidR="00503A3D" w:rsidRPr="002F1DF6" w:rsidRDefault="00503A3D" w:rsidP="003B7B1E">
      <w:pPr>
        <w:autoSpaceDE w:val="0"/>
        <w:autoSpaceDN w:val="0"/>
        <w:adjustRightInd w:val="0"/>
        <w:spacing w:before="120"/>
        <w:ind w:left="360"/>
        <w:jc w:val="both"/>
        <w:rPr>
          <w:sz w:val="24"/>
          <w:szCs w:val="24"/>
        </w:rPr>
      </w:pPr>
      <w:r w:rsidRPr="002F1DF6">
        <w:rPr>
          <w:sz w:val="24"/>
          <w:szCs w:val="24"/>
        </w:rPr>
        <w:t>«Уведомление регистрирующего органа, принявшего решение об объединении дополнительных выпусков эмиссионных ценных бумаг, держателя реестра, в котором открыт лицевой Счет Депозитария как номинальному держателю, либо депозитария, в котором Депозитарию открыт счет депо номинального держателя, об объединении дополнительных выпусков эмиссионных ценных бумаг</w:t>
      </w:r>
      <w:proofErr w:type="gramStart"/>
      <w:r w:rsidRPr="002F1DF6">
        <w:rPr>
          <w:sz w:val="24"/>
          <w:szCs w:val="24"/>
        </w:rPr>
        <w:t>;»</w:t>
      </w:r>
      <w:proofErr w:type="gramEnd"/>
      <w:r w:rsidRPr="002F1DF6">
        <w:rPr>
          <w:sz w:val="24"/>
          <w:szCs w:val="24"/>
        </w:rPr>
        <w:t>.</w:t>
      </w:r>
    </w:p>
    <w:p w:rsidR="00503A3D" w:rsidRPr="002F1DF6" w:rsidRDefault="00F6158B" w:rsidP="003B7B1E">
      <w:pPr>
        <w:pStyle w:val="a9"/>
        <w:numPr>
          <w:ilvl w:val="0"/>
          <w:numId w:val="1"/>
        </w:numPr>
        <w:spacing w:before="120"/>
        <w:contextualSpacing w:val="0"/>
        <w:jc w:val="both"/>
        <w:rPr>
          <w:sz w:val="24"/>
          <w:szCs w:val="24"/>
        </w:rPr>
      </w:pPr>
      <w:r w:rsidRPr="002F1DF6">
        <w:rPr>
          <w:sz w:val="24"/>
          <w:szCs w:val="24"/>
        </w:rPr>
        <w:t>Замен</w:t>
      </w:r>
      <w:r w:rsidR="00503A3D" w:rsidRPr="002F1DF6">
        <w:rPr>
          <w:sz w:val="24"/>
          <w:szCs w:val="24"/>
        </w:rPr>
        <w:t xml:space="preserve">ить </w:t>
      </w:r>
      <w:r w:rsidRPr="002F1DF6">
        <w:rPr>
          <w:sz w:val="24"/>
          <w:szCs w:val="24"/>
        </w:rPr>
        <w:t>в пункте 37.5. статьи 37 Условий слова «</w:t>
      </w:r>
      <w:r w:rsidRPr="003B7B1E">
        <w:rPr>
          <w:sz w:val="24"/>
          <w:szCs w:val="24"/>
        </w:rPr>
        <w:t>в Корпоративном действии по иностранным ценным бумагам» словами «в Корпоративном действии».</w:t>
      </w:r>
    </w:p>
    <w:p w:rsidR="008C2A35" w:rsidRPr="002F1DF6" w:rsidRDefault="008C2A35" w:rsidP="003B7B1E">
      <w:pPr>
        <w:pStyle w:val="a9"/>
        <w:numPr>
          <w:ilvl w:val="0"/>
          <w:numId w:val="1"/>
        </w:numPr>
        <w:tabs>
          <w:tab w:val="left" w:pos="426"/>
        </w:tabs>
        <w:spacing w:before="120"/>
        <w:contextualSpacing w:val="0"/>
        <w:jc w:val="both"/>
        <w:rPr>
          <w:sz w:val="24"/>
          <w:szCs w:val="24"/>
        </w:rPr>
      </w:pPr>
      <w:r w:rsidRPr="002F1DF6">
        <w:rPr>
          <w:sz w:val="24"/>
          <w:szCs w:val="24"/>
        </w:rPr>
        <w:t>Дополнить статью 37 Условий пунктом 37.11. следующего содержания:</w:t>
      </w:r>
    </w:p>
    <w:p w:rsidR="008C2A35" w:rsidRPr="002F1DF6" w:rsidRDefault="008C2A35" w:rsidP="00370305">
      <w:pPr>
        <w:pStyle w:val="24"/>
        <w:tabs>
          <w:tab w:val="clear" w:pos="2136"/>
          <w:tab w:val="left" w:pos="567"/>
        </w:tabs>
        <w:autoSpaceDE w:val="0"/>
        <w:autoSpaceDN w:val="0"/>
        <w:adjustRightInd w:val="0"/>
        <w:spacing w:before="120"/>
        <w:ind w:left="567"/>
        <w:rPr>
          <w:b/>
          <w:bCs/>
          <w:szCs w:val="24"/>
        </w:rPr>
      </w:pPr>
      <w:r w:rsidRPr="002F1DF6">
        <w:rPr>
          <w:szCs w:val="24"/>
        </w:rPr>
        <w:t xml:space="preserve">«37.11. </w:t>
      </w:r>
      <w:r w:rsidRPr="002F1DF6">
        <w:rPr>
          <w:b/>
          <w:bCs/>
          <w:szCs w:val="24"/>
        </w:rPr>
        <w:t xml:space="preserve">Особенности взаимодействия Депозитария и Депонентов при предъявления требований к эмитенту о досрочном погашении или приобретении облигаций </w:t>
      </w:r>
    </w:p>
    <w:p w:rsidR="008C2A35" w:rsidRPr="002F1DF6" w:rsidRDefault="008C2A35" w:rsidP="008C2A35">
      <w:pPr>
        <w:pStyle w:val="24"/>
        <w:numPr>
          <w:ilvl w:val="2"/>
          <w:numId w:val="31"/>
        </w:numPr>
        <w:tabs>
          <w:tab w:val="clear" w:pos="2136"/>
          <w:tab w:val="left" w:pos="567"/>
          <w:tab w:val="left" w:pos="709"/>
          <w:tab w:val="left" w:pos="851"/>
        </w:tabs>
        <w:autoSpaceDE w:val="0"/>
        <w:autoSpaceDN w:val="0"/>
        <w:adjustRightInd w:val="0"/>
        <w:spacing w:before="120"/>
        <w:rPr>
          <w:bCs/>
          <w:szCs w:val="24"/>
        </w:rPr>
      </w:pPr>
      <w:r w:rsidRPr="002F1DF6">
        <w:rPr>
          <w:bCs/>
          <w:szCs w:val="24"/>
        </w:rPr>
        <w:t>Депонент предъявляет требование к эмитенту о досрочном погашении или приобретении облигаций или отзывает такое требование путем направления в Депозитарий соответствующих Поручений (инструкций).</w:t>
      </w:r>
    </w:p>
    <w:p w:rsidR="008C2A35" w:rsidRPr="002F1DF6" w:rsidRDefault="008C2A35" w:rsidP="008C2A35">
      <w:pPr>
        <w:pStyle w:val="24"/>
        <w:numPr>
          <w:ilvl w:val="2"/>
          <w:numId w:val="31"/>
        </w:numPr>
        <w:tabs>
          <w:tab w:val="clear" w:pos="2136"/>
          <w:tab w:val="left" w:pos="567"/>
          <w:tab w:val="left" w:pos="709"/>
          <w:tab w:val="left" w:pos="851"/>
        </w:tabs>
        <w:autoSpaceDE w:val="0"/>
        <w:autoSpaceDN w:val="0"/>
        <w:adjustRightInd w:val="0"/>
        <w:spacing w:before="120"/>
        <w:rPr>
          <w:bCs/>
          <w:szCs w:val="24"/>
        </w:rPr>
      </w:pPr>
      <w:proofErr w:type="gramStart"/>
      <w:r w:rsidRPr="002F1DF6">
        <w:rPr>
          <w:bCs/>
          <w:szCs w:val="24"/>
        </w:rPr>
        <w:t>Со дня получения Депозитарием Поручения (инструкции) Депонента о предъявлении требования к эмитенту о досрочном погашении или приобретении облигаций и до дня внесения по Счету Депозитария или Счету депо Депонента записей, связанных с такими досрочным погашением или приобретением, либо до дня получения информации об отзыве Депонентом своего требования, Депонент не вправе распоряжаться облигациями, предъявленными для досрочного погашения или приобретения, в том</w:t>
      </w:r>
      <w:proofErr w:type="gramEnd"/>
      <w:r w:rsidRPr="002F1DF6">
        <w:rPr>
          <w:bCs/>
          <w:szCs w:val="24"/>
        </w:rPr>
        <w:t xml:space="preserve"> </w:t>
      </w:r>
      <w:proofErr w:type="gramStart"/>
      <w:r w:rsidRPr="002F1DF6">
        <w:rPr>
          <w:bCs/>
          <w:szCs w:val="24"/>
        </w:rPr>
        <w:t>числе</w:t>
      </w:r>
      <w:proofErr w:type="gramEnd"/>
      <w:r w:rsidRPr="002F1DF6">
        <w:rPr>
          <w:bCs/>
          <w:szCs w:val="24"/>
        </w:rPr>
        <w:t xml:space="preserve"> передавать их в залог либо обременять другими способами. Депозитарий без Поручения (инструкции) Депонента вносит запись об установлении такого ограничения по Счету депо Депонента, на котором учитываются права на указанные облигации. По результатам исполнения Депозитарной операции Депоненту предоставляется отчет. Запись об ограничении распоряжения </w:t>
      </w:r>
      <w:proofErr w:type="gramStart"/>
      <w:r w:rsidRPr="002F1DF6">
        <w:rPr>
          <w:bCs/>
          <w:szCs w:val="24"/>
        </w:rPr>
        <w:t>облигациями, учитываемыми на Торговых счетах депо вносятся</w:t>
      </w:r>
      <w:proofErr w:type="gramEnd"/>
      <w:r w:rsidRPr="002F1DF6">
        <w:rPr>
          <w:bCs/>
          <w:szCs w:val="24"/>
        </w:rPr>
        <w:t xml:space="preserve"> при условии получения согласия соответствующей клиринговой организации. В случае неполучения указанного согласия клиринговой организации Депозитарий вправе отказать в исполнении Поручения (инструкции) Депонента.</w:t>
      </w:r>
    </w:p>
    <w:p w:rsidR="008C2A35" w:rsidRPr="002F1DF6" w:rsidRDefault="008C2A35" w:rsidP="008C2A35">
      <w:pPr>
        <w:pStyle w:val="24"/>
        <w:numPr>
          <w:ilvl w:val="2"/>
          <w:numId w:val="31"/>
        </w:numPr>
        <w:tabs>
          <w:tab w:val="clear" w:pos="2136"/>
          <w:tab w:val="left" w:pos="567"/>
          <w:tab w:val="left" w:pos="709"/>
          <w:tab w:val="left" w:pos="851"/>
        </w:tabs>
        <w:autoSpaceDE w:val="0"/>
        <w:autoSpaceDN w:val="0"/>
        <w:adjustRightInd w:val="0"/>
        <w:spacing w:before="120"/>
        <w:rPr>
          <w:bCs/>
          <w:szCs w:val="24"/>
        </w:rPr>
      </w:pPr>
      <w:r w:rsidRPr="002F1DF6">
        <w:rPr>
          <w:bCs/>
          <w:szCs w:val="24"/>
        </w:rPr>
        <w:t xml:space="preserve">Запись о снятии ограничений распоряжения облигациями без Поручения (инструкции) Депонента, по </w:t>
      </w:r>
      <w:proofErr w:type="gramStart"/>
      <w:r w:rsidRPr="002F1DF6">
        <w:rPr>
          <w:bCs/>
          <w:szCs w:val="24"/>
        </w:rPr>
        <w:t>Счету</w:t>
      </w:r>
      <w:proofErr w:type="gramEnd"/>
      <w:r w:rsidRPr="002F1DF6">
        <w:rPr>
          <w:bCs/>
          <w:szCs w:val="24"/>
        </w:rPr>
        <w:t xml:space="preserve"> депо которого установлено такое ограничение, вносится одновременно с внесением по Счету депо Депонента записей, связанных с досрочным погашением или приобретением облигаций, или в день получения от Депонента отзыва направленного им Поручения (инструкции) о предъявлении требования о досрочном погашении или приобретении облигаций. По результатам исполнения Депозитарной операции Депоненту предоставляется отчет.</w:t>
      </w:r>
    </w:p>
    <w:p w:rsidR="008C2A35" w:rsidRPr="002F1DF6" w:rsidRDefault="008C2A35" w:rsidP="008C2A35">
      <w:pPr>
        <w:pStyle w:val="24"/>
        <w:numPr>
          <w:ilvl w:val="2"/>
          <w:numId w:val="31"/>
        </w:numPr>
        <w:tabs>
          <w:tab w:val="clear" w:pos="2136"/>
          <w:tab w:val="left" w:pos="567"/>
          <w:tab w:val="left" w:pos="709"/>
          <w:tab w:val="left" w:pos="851"/>
        </w:tabs>
        <w:autoSpaceDE w:val="0"/>
        <w:autoSpaceDN w:val="0"/>
        <w:adjustRightInd w:val="0"/>
        <w:spacing w:before="120"/>
        <w:rPr>
          <w:bCs/>
          <w:szCs w:val="24"/>
        </w:rPr>
      </w:pPr>
      <w:proofErr w:type="gramStart"/>
      <w:r w:rsidRPr="002F1DF6">
        <w:rPr>
          <w:bCs/>
          <w:szCs w:val="24"/>
        </w:rPr>
        <w:t xml:space="preserve">При осуществлении эмитентом досрочного погашения или приобретения облигаций по требованию их владельцев записи о списании облигаций со Счета </w:t>
      </w:r>
      <w:r w:rsidRPr="002F1DF6">
        <w:rPr>
          <w:bCs/>
          <w:szCs w:val="24"/>
        </w:rPr>
        <w:lastRenderedPageBreak/>
        <w:t>депо Депонента, связанные с их досрочным погашением или приобретением, вносятся Депозитарием без Поручения Депонента на основании документов, подтверждающих исполнение обязательств по досрочному погашению или приобретению облигаций, и полученных требований об их досрочном погашении или приобретении.</w:t>
      </w:r>
      <w:proofErr w:type="gramEnd"/>
      <w:r w:rsidRPr="002F1DF6">
        <w:rPr>
          <w:bCs/>
          <w:szCs w:val="24"/>
        </w:rPr>
        <w:t xml:space="preserve"> По результатам исполнения Депозитарной операции Депоненту предоставляется отчет.</w:t>
      </w:r>
    </w:p>
    <w:p w:rsidR="008C2A35" w:rsidRPr="006646ED" w:rsidRDefault="008C2A35" w:rsidP="006646ED">
      <w:pPr>
        <w:pStyle w:val="24"/>
        <w:numPr>
          <w:ilvl w:val="2"/>
          <w:numId w:val="31"/>
        </w:numPr>
        <w:tabs>
          <w:tab w:val="clear" w:pos="2136"/>
          <w:tab w:val="left" w:pos="567"/>
          <w:tab w:val="left" w:pos="709"/>
          <w:tab w:val="left" w:pos="851"/>
        </w:tabs>
        <w:autoSpaceDE w:val="0"/>
        <w:autoSpaceDN w:val="0"/>
        <w:adjustRightInd w:val="0"/>
        <w:spacing w:before="120"/>
        <w:rPr>
          <w:bCs/>
          <w:szCs w:val="24"/>
        </w:rPr>
      </w:pPr>
      <w:proofErr w:type="gramStart"/>
      <w:r w:rsidRPr="002F1DF6">
        <w:rPr>
          <w:bCs/>
          <w:szCs w:val="24"/>
        </w:rPr>
        <w:t>В случае фиксации ограничения распоряжения облигациями при их аресте или блокировании, а также фиксации снятия такого ограничения в отношении облигаций, по которым эмитенту предъявлено требование о досрочном погашении или приобретении облигаций, Депонент поручает Депозитарию передавать информацию о таком ограничении, включая информацию о клиентах Депонентов, эмитенту для исполнения им обязанностей, связанным с досрочным приобретением или погашением облигаций.</w:t>
      </w:r>
      <w:r w:rsidR="00370305" w:rsidRPr="002F1DF6">
        <w:rPr>
          <w:bCs/>
          <w:szCs w:val="24"/>
        </w:rPr>
        <w:t>».</w:t>
      </w:r>
      <w:proofErr w:type="gramEnd"/>
    </w:p>
    <w:p w:rsidR="00370305" w:rsidRPr="002F1DF6" w:rsidRDefault="00370305" w:rsidP="006646ED">
      <w:pPr>
        <w:pStyle w:val="a9"/>
        <w:numPr>
          <w:ilvl w:val="0"/>
          <w:numId w:val="1"/>
        </w:numPr>
        <w:tabs>
          <w:tab w:val="left" w:pos="426"/>
        </w:tabs>
        <w:spacing w:before="120"/>
        <w:ind w:left="426" w:hanging="284"/>
        <w:contextualSpacing w:val="0"/>
        <w:jc w:val="both"/>
        <w:rPr>
          <w:sz w:val="24"/>
          <w:szCs w:val="24"/>
        </w:rPr>
      </w:pPr>
      <w:r w:rsidRPr="002F1DF6">
        <w:rPr>
          <w:sz w:val="24"/>
          <w:szCs w:val="24"/>
        </w:rPr>
        <w:t>Заменить в подпункте 38.1.1. пункта 38.1. статьи 38 Условий слова «решением о выпуске» словами «решением о выпуске ценных бумаг».</w:t>
      </w:r>
    </w:p>
    <w:p w:rsidR="00010A8E" w:rsidRPr="002F1DF6" w:rsidRDefault="00010A8E" w:rsidP="00703454">
      <w:pPr>
        <w:pStyle w:val="a9"/>
        <w:numPr>
          <w:ilvl w:val="0"/>
          <w:numId w:val="1"/>
        </w:numPr>
        <w:spacing w:before="120"/>
        <w:ind w:left="567"/>
        <w:contextualSpacing w:val="0"/>
        <w:jc w:val="both"/>
        <w:rPr>
          <w:sz w:val="24"/>
          <w:szCs w:val="24"/>
        </w:rPr>
      </w:pPr>
      <w:r w:rsidRPr="002F1DF6">
        <w:rPr>
          <w:sz w:val="24"/>
          <w:szCs w:val="24"/>
        </w:rPr>
        <w:t>Исключить из статьи 38 пункт 38.2.</w:t>
      </w:r>
    </w:p>
    <w:p w:rsidR="00010A8E" w:rsidRPr="002F1DF6" w:rsidRDefault="00010A8E" w:rsidP="00010A8E">
      <w:pPr>
        <w:spacing w:before="120"/>
        <w:ind w:left="567"/>
        <w:jc w:val="both"/>
        <w:rPr>
          <w:sz w:val="24"/>
          <w:szCs w:val="24"/>
        </w:rPr>
      </w:pPr>
      <w:r w:rsidRPr="002F1DF6">
        <w:rPr>
          <w:sz w:val="24"/>
          <w:szCs w:val="24"/>
        </w:rPr>
        <w:t>Считать пункты 38.3.-38.6. статьи 38 Условий соответственно пунктами 38.2.-38.5.</w:t>
      </w:r>
    </w:p>
    <w:p w:rsidR="006C523E" w:rsidRPr="002F1DF6" w:rsidRDefault="006C523E" w:rsidP="00703454">
      <w:pPr>
        <w:pStyle w:val="a9"/>
        <w:numPr>
          <w:ilvl w:val="0"/>
          <w:numId w:val="1"/>
        </w:numPr>
        <w:spacing w:before="120"/>
        <w:ind w:left="567"/>
        <w:contextualSpacing w:val="0"/>
        <w:jc w:val="both"/>
        <w:rPr>
          <w:sz w:val="24"/>
          <w:szCs w:val="24"/>
        </w:rPr>
      </w:pPr>
      <w:r w:rsidRPr="002F1DF6">
        <w:rPr>
          <w:sz w:val="24"/>
          <w:szCs w:val="24"/>
        </w:rPr>
        <w:t>Изложить пункт 38.2 статьи 38 Условий в следующей редакции:</w:t>
      </w:r>
    </w:p>
    <w:p w:rsidR="006C523E" w:rsidRPr="002F1DF6" w:rsidRDefault="006C523E" w:rsidP="00010A8E">
      <w:pPr>
        <w:pStyle w:val="24"/>
        <w:tabs>
          <w:tab w:val="clear" w:pos="2136"/>
        </w:tabs>
        <w:spacing w:before="120"/>
        <w:ind w:left="567"/>
        <w:rPr>
          <w:b/>
          <w:bCs/>
          <w:szCs w:val="24"/>
        </w:rPr>
      </w:pPr>
      <w:r w:rsidRPr="002F1DF6">
        <w:rPr>
          <w:szCs w:val="24"/>
        </w:rPr>
        <w:t xml:space="preserve">«38.2. </w:t>
      </w:r>
      <w:r w:rsidRPr="002F1DF6">
        <w:rPr>
          <w:b/>
          <w:bCs/>
          <w:szCs w:val="24"/>
        </w:rPr>
        <w:t>Особенности получения дивидендов в денежной форме по акциям, а также доходов в денежной форме и иных денежных выплат по облигациям</w:t>
      </w:r>
    </w:p>
    <w:p w:rsidR="006C523E" w:rsidRPr="002F1DF6" w:rsidRDefault="006C523E" w:rsidP="006C523E">
      <w:pPr>
        <w:pStyle w:val="100"/>
        <w:numPr>
          <w:ilvl w:val="0"/>
          <w:numId w:val="0"/>
        </w:numPr>
        <w:ind w:left="567"/>
        <w:rPr>
          <w:b w:val="0"/>
          <w:szCs w:val="24"/>
        </w:rPr>
      </w:pPr>
      <w:bookmarkStart w:id="8" w:name="sub_8703"/>
      <w:r w:rsidRPr="002F1DF6">
        <w:rPr>
          <w:b w:val="0"/>
        </w:rPr>
        <w:t xml:space="preserve">38.2.1. Депозитарий передает дивиденды в денежной форме по акциям или доходы в денежной форме и иные денежные выплаты по облигациям, выпущенным российскими организациями, выпуск (государственная регистрация), присвоение идентификационного номера, а также </w:t>
      </w:r>
      <w:proofErr w:type="gramStart"/>
      <w:r w:rsidRPr="002F1DF6">
        <w:rPr>
          <w:b w:val="0"/>
        </w:rPr>
        <w:t>регистрация</w:t>
      </w:r>
      <w:proofErr w:type="gramEnd"/>
      <w:r w:rsidRPr="002F1DF6">
        <w:rPr>
          <w:b w:val="0"/>
        </w:rPr>
        <w:t xml:space="preserve"> которых осуществлены после 1 января 2012 года, а также по государственным и муниципальным облигациям (далее - выплаты по ценным бумагам) путем перечисления полученных Депозитарием от эмитента или держателя реестра денежных </w:t>
      </w:r>
      <w:proofErr w:type="gramStart"/>
      <w:r w:rsidRPr="002F1DF6">
        <w:rPr>
          <w:b w:val="0"/>
        </w:rPr>
        <w:t>средств на банковские счета, реквизиты которых зарегистрированы по Поручению Депонентов для выплаты доходов в соответствии с настоящими Условиями, Депонентам, которые являются Номинальными держателями и управляющими - профессиональными участниками рынка ценных бумаг, не позднее одного рабочего дня после дня их получения, а в случае передачи выплат по облигациям, обязанность по осуществлению которых в установленный срок эмитентом не исполнена или исполнена ненадлежащим образом</w:t>
      </w:r>
      <w:proofErr w:type="gramEnd"/>
      <w:r w:rsidRPr="002F1DF6">
        <w:rPr>
          <w:b w:val="0"/>
        </w:rPr>
        <w:t>, не позднее трех рабочих дней после дня их получения Депозитарием. Выплаты по ценным бумагам иным Депонентам передаются не позднее семи рабочих дней после дня их получения.</w:t>
      </w:r>
      <w:bookmarkStart w:id="9" w:name="sub_8704"/>
      <w:bookmarkEnd w:id="8"/>
    </w:p>
    <w:p w:rsidR="006C523E" w:rsidRPr="002F1DF6" w:rsidRDefault="006C523E" w:rsidP="006C523E">
      <w:pPr>
        <w:pStyle w:val="100"/>
        <w:numPr>
          <w:ilvl w:val="0"/>
          <w:numId w:val="0"/>
        </w:numPr>
        <w:ind w:left="567"/>
        <w:rPr>
          <w:b w:val="0"/>
        </w:rPr>
      </w:pPr>
      <w:r w:rsidRPr="002F1DF6">
        <w:rPr>
          <w:b w:val="0"/>
        </w:rPr>
        <w:t xml:space="preserve">38.2.2. </w:t>
      </w:r>
      <w:proofErr w:type="gramStart"/>
      <w:r w:rsidRPr="002F1DF6">
        <w:rPr>
          <w:b w:val="0"/>
        </w:rPr>
        <w:t>Передача выплат по ценным бумагам осуществляется Депозитарием лицам, являющимся его Депонентами, на конец Операционного дня той даты, на которую определяются лица, имеющие право на получение выплат по ценным бумагам, и которая установлена законодательством Российской Федерации в случае  исполнения эмитентом обязательств по ценным бумагам, а также в том случае, если обязанность по осуществлению выплат по ценным бумагам эмитентом не исполнена или</w:t>
      </w:r>
      <w:proofErr w:type="gramEnd"/>
      <w:r w:rsidRPr="002F1DF6">
        <w:rPr>
          <w:b w:val="0"/>
        </w:rPr>
        <w:t xml:space="preserve"> </w:t>
      </w:r>
      <w:proofErr w:type="gramStart"/>
      <w:r w:rsidRPr="002F1DF6">
        <w:rPr>
          <w:b w:val="0"/>
        </w:rPr>
        <w:t>исполнена</w:t>
      </w:r>
      <w:proofErr w:type="gramEnd"/>
      <w:r w:rsidRPr="002F1DF6">
        <w:rPr>
          <w:b w:val="0"/>
        </w:rPr>
        <w:t xml:space="preserve"> ненадлежащим образом.</w:t>
      </w:r>
    </w:p>
    <w:p w:rsidR="006C523E" w:rsidRPr="002F1DF6" w:rsidRDefault="006C523E" w:rsidP="006C523E">
      <w:pPr>
        <w:autoSpaceDE w:val="0"/>
        <w:autoSpaceDN w:val="0"/>
        <w:adjustRightInd w:val="0"/>
        <w:spacing w:before="120"/>
        <w:ind w:left="567"/>
        <w:jc w:val="both"/>
        <w:rPr>
          <w:sz w:val="24"/>
          <w:szCs w:val="24"/>
        </w:rPr>
      </w:pPr>
      <w:bookmarkStart w:id="10" w:name="sub_8706"/>
      <w:bookmarkEnd w:id="9"/>
      <w:r w:rsidRPr="002F1DF6">
        <w:rPr>
          <w:sz w:val="24"/>
          <w:szCs w:val="24"/>
        </w:rPr>
        <w:t xml:space="preserve">38.2.3. Депозитарий передает своим Депонентам выплаты по ценным бумагам пропорционально количеству ценных бумаг, которые учитывались на их Счетах </w:t>
      </w:r>
      <w:proofErr w:type="gramStart"/>
      <w:r w:rsidRPr="002F1DF6">
        <w:rPr>
          <w:sz w:val="24"/>
          <w:szCs w:val="24"/>
        </w:rPr>
        <w:t>депо</w:t>
      </w:r>
      <w:proofErr w:type="gramEnd"/>
      <w:r w:rsidRPr="002F1DF6">
        <w:rPr>
          <w:sz w:val="24"/>
          <w:szCs w:val="24"/>
        </w:rPr>
        <w:t xml:space="preserve"> на конец Операционного дня, установленного в соответствии с законодательством Российской Федерации.</w:t>
      </w:r>
      <w:bookmarkEnd w:id="10"/>
      <w:r w:rsidRPr="002F1DF6">
        <w:rPr>
          <w:sz w:val="24"/>
          <w:szCs w:val="24"/>
        </w:rPr>
        <w:t>».</w:t>
      </w:r>
    </w:p>
    <w:p w:rsidR="006C523E" w:rsidRPr="002F1DF6" w:rsidRDefault="006C523E" w:rsidP="00703454">
      <w:pPr>
        <w:pStyle w:val="a9"/>
        <w:numPr>
          <w:ilvl w:val="0"/>
          <w:numId w:val="1"/>
        </w:numPr>
        <w:spacing w:before="120"/>
        <w:ind w:left="567"/>
        <w:contextualSpacing w:val="0"/>
        <w:jc w:val="both"/>
        <w:rPr>
          <w:sz w:val="24"/>
          <w:szCs w:val="24"/>
        </w:rPr>
      </w:pPr>
      <w:r w:rsidRPr="002F1DF6">
        <w:rPr>
          <w:sz w:val="24"/>
          <w:szCs w:val="24"/>
        </w:rPr>
        <w:t>Изложить</w:t>
      </w:r>
      <w:r w:rsidR="00660965" w:rsidRPr="002F1DF6">
        <w:rPr>
          <w:sz w:val="24"/>
          <w:szCs w:val="24"/>
        </w:rPr>
        <w:t xml:space="preserve"> пункт 38.3. статьи 38 в следующей редакции:</w:t>
      </w:r>
    </w:p>
    <w:p w:rsidR="00660965" w:rsidRPr="002F1DF6" w:rsidRDefault="00660965" w:rsidP="00660965">
      <w:pPr>
        <w:pStyle w:val="24"/>
        <w:tabs>
          <w:tab w:val="clear" w:pos="2136"/>
        </w:tabs>
        <w:spacing w:before="120"/>
        <w:ind w:left="567"/>
        <w:rPr>
          <w:bCs/>
          <w:szCs w:val="24"/>
        </w:rPr>
      </w:pPr>
      <w:r w:rsidRPr="002F1DF6">
        <w:rPr>
          <w:szCs w:val="24"/>
        </w:rPr>
        <w:lastRenderedPageBreak/>
        <w:t xml:space="preserve">«38.3. </w:t>
      </w:r>
      <w:r w:rsidRPr="002F1DF6">
        <w:rPr>
          <w:bCs/>
          <w:szCs w:val="24"/>
        </w:rPr>
        <w:t>Депозитарий в порядке, в сроки и в объеме, предусмотренные нормативными актами Банка России, раскрывает следующую информацию по облигациям, по которым Депозитарий осуществляет обязательное централизованное хранение или централизованный учет прав на ценные бумаги:</w:t>
      </w:r>
    </w:p>
    <w:p w:rsidR="00660965" w:rsidRPr="002F1DF6" w:rsidRDefault="00660965" w:rsidP="00660965">
      <w:pPr>
        <w:pStyle w:val="810"/>
        <w:numPr>
          <w:ilvl w:val="0"/>
          <w:numId w:val="21"/>
        </w:numPr>
        <w:spacing w:before="120" w:line="240" w:lineRule="auto"/>
        <w:jc w:val="both"/>
      </w:pPr>
      <w:bookmarkStart w:id="11" w:name="sub_71701"/>
      <w:r w:rsidRPr="002F1DF6">
        <w:t>о получении им подлежащих передаче выплат по облигациям;</w:t>
      </w:r>
    </w:p>
    <w:bookmarkEnd w:id="11"/>
    <w:p w:rsidR="00660965" w:rsidRPr="002F1DF6" w:rsidRDefault="00660965" w:rsidP="00660965">
      <w:pPr>
        <w:pStyle w:val="810"/>
        <w:numPr>
          <w:ilvl w:val="0"/>
          <w:numId w:val="21"/>
        </w:numPr>
        <w:spacing w:before="120" w:line="240" w:lineRule="auto"/>
        <w:jc w:val="both"/>
      </w:pPr>
      <w:r w:rsidRPr="002F1DF6">
        <w:t>о передаче полученных им выплат по облигациям своим Депонентам, которые являются Номинальными держателями и управляющими - профессиональными участниками рынка ценных бумаг, а также о размере выплаты, приходящейся на одну облигацию;</w:t>
      </w:r>
    </w:p>
    <w:p w:rsidR="00660965" w:rsidRPr="002F1DF6" w:rsidRDefault="00660965" w:rsidP="00660965">
      <w:pPr>
        <w:pStyle w:val="810"/>
        <w:numPr>
          <w:ilvl w:val="0"/>
          <w:numId w:val="21"/>
        </w:numPr>
        <w:spacing w:before="120" w:line="240" w:lineRule="auto"/>
        <w:jc w:val="both"/>
      </w:pPr>
      <w:r w:rsidRPr="002F1DF6">
        <w:t>о получении им денежных сре</w:t>
      </w:r>
      <w:proofErr w:type="gramStart"/>
      <w:r w:rsidRPr="002F1DF6">
        <w:t>дств в п</w:t>
      </w:r>
      <w:proofErr w:type="gramEnd"/>
      <w:r w:rsidRPr="002F1DF6">
        <w:t>ользу владельцев облигаций при проведении расчетов с кредиторами в ходе конкурсного производства.</w:t>
      </w:r>
    </w:p>
    <w:p w:rsidR="00660965" w:rsidRPr="002F1DF6" w:rsidRDefault="00660965" w:rsidP="00660965">
      <w:pPr>
        <w:autoSpaceDE w:val="0"/>
        <w:autoSpaceDN w:val="0"/>
        <w:adjustRightInd w:val="0"/>
        <w:spacing w:before="120"/>
        <w:ind w:left="567"/>
        <w:jc w:val="both"/>
        <w:rPr>
          <w:sz w:val="24"/>
          <w:szCs w:val="24"/>
        </w:rPr>
      </w:pPr>
      <w:proofErr w:type="gramStart"/>
      <w:r w:rsidRPr="002F1DF6">
        <w:rPr>
          <w:sz w:val="24"/>
          <w:szCs w:val="24"/>
        </w:rPr>
        <w:t>Депозитарий раскрывает информацию о передаче выплат по ценным бумагам в форме сообщения путем опубликования в информационном ресурсе, обновляемом в режиме реального времени в ленте новостей информационного агентства, и на официальном сайте Депозитария в сети «Интернет», на котором раскрывается информация, связанная с осуществлением прав по ценным бумагам, в порядке, сроки и объеме, установленном законодательством Российской Федерации.</w:t>
      </w:r>
      <w:proofErr w:type="gramEnd"/>
      <w:r w:rsidRPr="002F1DF6">
        <w:rPr>
          <w:sz w:val="24"/>
          <w:szCs w:val="24"/>
        </w:rPr>
        <w:t xml:space="preserve"> Депозитарий также направляет сообщения своим депонентам способами, предусмотренными договором об обмене электронными документами</w:t>
      </w:r>
      <w:proofErr w:type="gramStart"/>
      <w:r w:rsidRPr="002F1DF6">
        <w:rPr>
          <w:sz w:val="24"/>
          <w:szCs w:val="24"/>
        </w:rPr>
        <w:t>.».</w:t>
      </w:r>
      <w:proofErr w:type="gramEnd"/>
    </w:p>
    <w:p w:rsidR="0061526D" w:rsidRPr="002F1DF6" w:rsidRDefault="0061526D" w:rsidP="00703454">
      <w:pPr>
        <w:pStyle w:val="a9"/>
        <w:numPr>
          <w:ilvl w:val="0"/>
          <w:numId w:val="1"/>
        </w:numPr>
        <w:spacing w:before="120"/>
        <w:ind w:left="567"/>
        <w:contextualSpacing w:val="0"/>
        <w:jc w:val="both"/>
        <w:rPr>
          <w:sz w:val="24"/>
          <w:szCs w:val="24"/>
        </w:rPr>
      </w:pPr>
      <w:r w:rsidRPr="002F1DF6">
        <w:rPr>
          <w:sz w:val="24"/>
          <w:szCs w:val="24"/>
        </w:rPr>
        <w:t>Изложить стать</w:t>
      </w:r>
      <w:r w:rsidR="007F1E75" w:rsidRPr="002F1DF6">
        <w:rPr>
          <w:sz w:val="24"/>
          <w:szCs w:val="24"/>
        </w:rPr>
        <w:t>ю</w:t>
      </w:r>
      <w:r w:rsidRPr="002F1DF6">
        <w:rPr>
          <w:sz w:val="24"/>
          <w:szCs w:val="24"/>
        </w:rPr>
        <w:t xml:space="preserve"> </w:t>
      </w:r>
      <w:r w:rsidR="007F1E75" w:rsidRPr="002F1DF6">
        <w:rPr>
          <w:sz w:val="24"/>
          <w:szCs w:val="24"/>
        </w:rPr>
        <w:t>39</w:t>
      </w:r>
      <w:r w:rsidRPr="002F1DF6">
        <w:rPr>
          <w:sz w:val="24"/>
          <w:szCs w:val="24"/>
        </w:rPr>
        <w:t xml:space="preserve"> Условий в следующей редакции:</w:t>
      </w:r>
    </w:p>
    <w:p w:rsidR="00010A8E" w:rsidRPr="002F1DF6" w:rsidRDefault="00010A8E" w:rsidP="00010A8E">
      <w:pPr>
        <w:pStyle w:val="20"/>
        <w:rPr>
          <w:rFonts w:ascii="Times New Roman" w:hAnsi="Times New Roman"/>
          <w:i w:val="0"/>
        </w:rPr>
      </w:pPr>
      <w:bookmarkStart w:id="12" w:name="_Toc19534814"/>
      <w:bookmarkStart w:id="13" w:name="_Toc5379568"/>
      <w:r w:rsidRPr="002F1DF6">
        <w:rPr>
          <w:rFonts w:ascii="Times New Roman" w:hAnsi="Times New Roman"/>
          <w:i w:val="0"/>
        </w:rPr>
        <w:t>«Статья 39. Порядок предоставления Депонентам информации о ценных бумагах, полученной Депозитарием от эмитента (лица, обязанного по ценным бумагам), держателя реестра владельцев ценных бумаг, депозитария, в котором Депозитарию открыт счет депо номинального держателя, Иностранного депозитария, в котором Депозитарию открыт счет лица, действующего в интересах иных лиц</w:t>
      </w:r>
      <w:bookmarkEnd w:id="12"/>
    </w:p>
    <w:p w:rsidR="00010A8E" w:rsidRPr="002F1DF6" w:rsidRDefault="00010A8E" w:rsidP="00010A8E">
      <w:pPr>
        <w:numPr>
          <w:ilvl w:val="1"/>
          <w:numId w:val="17"/>
        </w:numPr>
        <w:tabs>
          <w:tab w:val="left" w:pos="426"/>
        </w:tabs>
        <w:spacing w:before="120"/>
        <w:ind w:left="567" w:hanging="567"/>
        <w:jc w:val="both"/>
        <w:rPr>
          <w:bCs/>
          <w:sz w:val="24"/>
          <w:szCs w:val="24"/>
        </w:rPr>
      </w:pPr>
      <w:proofErr w:type="gramStart"/>
      <w:r w:rsidRPr="002F1DF6">
        <w:rPr>
          <w:bCs/>
          <w:sz w:val="24"/>
          <w:szCs w:val="24"/>
        </w:rPr>
        <w:t>Информация о ценных бумагах, полученная Депозитарием от эмитента (лица, обязанного по ценным бумагам), держателя реестра владельцев ценных бумаг, депозитария, в котором Депозитарию открыт счет депо номинального держателя, Иностранного депозитария, в котором Депозитарию открыт счет лица, действующего в интересах иных лиц, предоставляется Депонентам путем размещения ее на официальном сайте Депозитария в сети «Интернет»</w:t>
      </w:r>
      <w:r w:rsidRPr="002F1DF6">
        <w:rPr>
          <w:sz w:val="24"/>
          <w:szCs w:val="24"/>
        </w:rPr>
        <w:t>, на котором раскрывается информация, связанная с осуществлением прав</w:t>
      </w:r>
      <w:proofErr w:type="gramEnd"/>
      <w:r w:rsidRPr="002F1DF6">
        <w:rPr>
          <w:sz w:val="24"/>
          <w:szCs w:val="24"/>
        </w:rPr>
        <w:t xml:space="preserve"> по ценным бумагам</w:t>
      </w:r>
      <w:r w:rsidRPr="002F1DF6">
        <w:rPr>
          <w:bCs/>
          <w:sz w:val="24"/>
          <w:szCs w:val="24"/>
        </w:rPr>
        <w:t>.</w:t>
      </w:r>
    </w:p>
    <w:p w:rsidR="00010A8E" w:rsidRPr="002F1DF6" w:rsidRDefault="00010A8E" w:rsidP="00010A8E">
      <w:pPr>
        <w:numPr>
          <w:ilvl w:val="1"/>
          <w:numId w:val="17"/>
        </w:numPr>
        <w:tabs>
          <w:tab w:val="left" w:pos="426"/>
        </w:tabs>
        <w:spacing w:before="120"/>
        <w:ind w:left="567" w:hanging="567"/>
        <w:jc w:val="both"/>
        <w:rPr>
          <w:bCs/>
          <w:sz w:val="24"/>
          <w:szCs w:val="24"/>
        </w:rPr>
      </w:pPr>
      <w:proofErr w:type="gramStart"/>
      <w:r w:rsidRPr="002F1DF6">
        <w:rPr>
          <w:bCs/>
          <w:sz w:val="24"/>
          <w:szCs w:val="24"/>
        </w:rPr>
        <w:t>Передача информации о Корпоративных действиях осуществляется Депозитарием не позднее дня, следующего за днем получения этой информации от эмитента (лица, обязанного по ценным бумагам, держателя реестра, другого депозитария, Иностранного депозитария) путем размещения информации на официальном сайте Депозитария в сети «Интернет», на котором раскрывается информация, связанная с осуществлением прав по ценным бумагам, и (или) путем направления уведомлений о Корпоративных действиях Депонентам, на</w:t>
      </w:r>
      <w:proofErr w:type="gramEnd"/>
      <w:r w:rsidRPr="002F1DF6">
        <w:rPr>
          <w:bCs/>
          <w:sz w:val="24"/>
          <w:szCs w:val="24"/>
        </w:rPr>
        <w:t xml:space="preserve"> Счетах </w:t>
      </w:r>
      <w:proofErr w:type="gramStart"/>
      <w:r w:rsidRPr="002F1DF6">
        <w:rPr>
          <w:bCs/>
          <w:sz w:val="24"/>
          <w:szCs w:val="24"/>
        </w:rPr>
        <w:t>депо</w:t>
      </w:r>
      <w:proofErr w:type="gramEnd"/>
      <w:r w:rsidRPr="002F1DF6">
        <w:rPr>
          <w:bCs/>
          <w:sz w:val="24"/>
          <w:szCs w:val="24"/>
        </w:rPr>
        <w:t xml:space="preserve"> которых имеются ненулевые остатки ценных бумаг, по которым проводится Корпоративное действие, на дату фиксации (или на дату направления уведомления о Корпоративном действии).</w:t>
      </w:r>
    </w:p>
    <w:p w:rsidR="00010A8E" w:rsidRPr="002F1DF6" w:rsidRDefault="00010A8E" w:rsidP="00010A8E">
      <w:pPr>
        <w:numPr>
          <w:ilvl w:val="1"/>
          <w:numId w:val="17"/>
        </w:numPr>
        <w:tabs>
          <w:tab w:val="left" w:pos="426"/>
        </w:tabs>
        <w:spacing w:before="120"/>
        <w:ind w:left="567" w:hanging="567"/>
        <w:jc w:val="both"/>
        <w:rPr>
          <w:bCs/>
          <w:sz w:val="24"/>
          <w:szCs w:val="24"/>
        </w:rPr>
      </w:pPr>
      <w:r w:rsidRPr="002F1DF6">
        <w:rPr>
          <w:bCs/>
          <w:sz w:val="24"/>
          <w:szCs w:val="24"/>
        </w:rPr>
        <w:t>Датой уведомления считается дата размещения информации на официальном сайте Депозитария в сети «Интернет»</w:t>
      </w:r>
      <w:r w:rsidRPr="002F1DF6">
        <w:rPr>
          <w:sz w:val="24"/>
          <w:szCs w:val="24"/>
        </w:rPr>
        <w:t>, на котором раскрывается информация, связанная с осуществлением прав по ценным бумагам, или дата направления информации Депоненту (в том случае если информация о Корпоративном действии по Иностранным ценным бумагам не размещается на сайте Депозитария)</w:t>
      </w:r>
      <w:r w:rsidRPr="002F1DF6">
        <w:rPr>
          <w:bCs/>
          <w:sz w:val="24"/>
          <w:szCs w:val="24"/>
        </w:rPr>
        <w:t>.</w:t>
      </w:r>
    </w:p>
    <w:p w:rsidR="00010A8E" w:rsidRPr="002F1DF6" w:rsidRDefault="00010A8E" w:rsidP="00010A8E">
      <w:pPr>
        <w:numPr>
          <w:ilvl w:val="1"/>
          <w:numId w:val="17"/>
        </w:numPr>
        <w:tabs>
          <w:tab w:val="left" w:pos="426"/>
        </w:tabs>
        <w:spacing w:before="120"/>
        <w:ind w:left="567" w:hanging="567"/>
        <w:jc w:val="both"/>
        <w:rPr>
          <w:bCs/>
          <w:sz w:val="24"/>
          <w:szCs w:val="24"/>
        </w:rPr>
      </w:pPr>
      <w:r w:rsidRPr="002F1DF6">
        <w:rPr>
          <w:bCs/>
          <w:sz w:val="24"/>
          <w:szCs w:val="24"/>
        </w:rPr>
        <w:lastRenderedPageBreak/>
        <w:t xml:space="preserve">Депозитарий несет ответственность за своевременное размещение вышеуказанной информации. Депозитарий вправе увеличить время уведомления о Корпоративных действиях в случае, если требуется уточнение полученной Депозитарием информации о Корпоративном действии, или в случае невозможности </w:t>
      </w:r>
      <w:r w:rsidRPr="002F1DF6">
        <w:rPr>
          <w:sz w:val="24"/>
          <w:szCs w:val="24"/>
        </w:rPr>
        <w:t>получения Депозитарием информации о Корпоративном действии и документов от Иностранного депозитария по причинам, не зависящим от Депозитария.</w:t>
      </w:r>
    </w:p>
    <w:p w:rsidR="00010A8E" w:rsidRPr="002F1DF6" w:rsidRDefault="00010A8E" w:rsidP="00010A8E">
      <w:pPr>
        <w:numPr>
          <w:ilvl w:val="1"/>
          <w:numId w:val="17"/>
        </w:numPr>
        <w:tabs>
          <w:tab w:val="left" w:pos="426"/>
        </w:tabs>
        <w:spacing w:before="120"/>
        <w:ind w:left="567" w:hanging="567"/>
        <w:jc w:val="both"/>
        <w:rPr>
          <w:bCs/>
          <w:sz w:val="24"/>
          <w:szCs w:val="24"/>
        </w:rPr>
      </w:pPr>
      <w:r w:rsidRPr="002F1DF6">
        <w:rPr>
          <w:bCs/>
          <w:sz w:val="24"/>
          <w:szCs w:val="24"/>
        </w:rPr>
        <w:t>Депонент самостоятельно просматривает соответствующие сообщения на официальном сайте Депозитария в сети «Интернет»</w:t>
      </w:r>
      <w:r w:rsidRPr="002F1DF6">
        <w:rPr>
          <w:sz w:val="24"/>
          <w:szCs w:val="24"/>
        </w:rPr>
        <w:t xml:space="preserve">, на котором раскрывается информация, связанная с осуществлением прав по ценным бумагам, </w:t>
      </w:r>
      <w:r w:rsidRPr="002F1DF6">
        <w:rPr>
          <w:bCs/>
          <w:sz w:val="24"/>
          <w:szCs w:val="24"/>
        </w:rPr>
        <w:t xml:space="preserve">и передает, в случае необходимости, полученные уведомления и информацию своим клиентам (депонентам). Ответственность за получение указанной информации (а также за ее направление, в случае необходимости, клиентам Депонента) лежит на Депоненте. </w:t>
      </w:r>
      <w:proofErr w:type="gramStart"/>
      <w:r w:rsidRPr="002F1DF6">
        <w:rPr>
          <w:bCs/>
          <w:sz w:val="24"/>
          <w:szCs w:val="24"/>
        </w:rPr>
        <w:t>В случае если просмотр и получение Депонентом информации, размещенной на официальном сайте Депозитария в сети «Интернет»</w:t>
      </w:r>
      <w:r w:rsidRPr="002F1DF6">
        <w:rPr>
          <w:sz w:val="24"/>
          <w:szCs w:val="24"/>
        </w:rPr>
        <w:t>, на котором раскрывается информация, связанная с осуществлением прав по ценным бумагам</w:t>
      </w:r>
      <w:r w:rsidRPr="002F1DF6">
        <w:rPr>
          <w:bCs/>
          <w:sz w:val="24"/>
          <w:szCs w:val="24"/>
        </w:rPr>
        <w:t>, невозможны, Депонент должен обратиться в Депозитарий любым доступным способом, зарегистрировать свое обращение и обеспечить получение необходимой информации иным способом: по почте, факсу, электронной почте, с использованием спецсвязи.</w:t>
      </w:r>
      <w:proofErr w:type="gramEnd"/>
      <w:r w:rsidRPr="002F1DF6">
        <w:rPr>
          <w:bCs/>
          <w:sz w:val="24"/>
          <w:szCs w:val="24"/>
        </w:rPr>
        <w:t xml:space="preserve"> Оплата доставки по почте или спецсвязью осуществляется за счет Депонента. </w:t>
      </w:r>
    </w:p>
    <w:p w:rsidR="00010A8E" w:rsidRPr="002F1DF6" w:rsidRDefault="00010A8E" w:rsidP="00010A8E">
      <w:pPr>
        <w:numPr>
          <w:ilvl w:val="1"/>
          <w:numId w:val="17"/>
        </w:numPr>
        <w:tabs>
          <w:tab w:val="left" w:pos="426"/>
        </w:tabs>
        <w:spacing w:before="120"/>
        <w:ind w:left="567" w:hanging="567"/>
        <w:jc w:val="both"/>
        <w:rPr>
          <w:bCs/>
          <w:sz w:val="24"/>
          <w:szCs w:val="24"/>
        </w:rPr>
      </w:pPr>
      <w:r w:rsidRPr="002F1DF6">
        <w:rPr>
          <w:bCs/>
          <w:sz w:val="24"/>
          <w:szCs w:val="24"/>
        </w:rPr>
        <w:t xml:space="preserve">Не позднее рабочего дня, следующего за днем получения информации о Корпоративном действии и материалов от эмитента (лица, обязанного по ценным бумагам, держателя реестра, другого депозитария, Иностранного депозитария) Депонентам, на </w:t>
      </w:r>
      <w:proofErr w:type="gramStart"/>
      <w:r w:rsidRPr="002F1DF6">
        <w:rPr>
          <w:bCs/>
          <w:sz w:val="24"/>
          <w:szCs w:val="24"/>
        </w:rPr>
        <w:t>Счетах</w:t>
      </w:r>
      <w:proofErr w:type="gramEnd"/>
      <w:r w:rsidRPr="002F1DF6">
        <w:rPr>
          <w:bCs/>
          <w:sz w:val="24"/>
          <w:szCs w:val="24"/>
        </w:rPr>
        <w:t xml:space="preserve"> депо которых имеются ненулевые остатки ценных бумаг, по которым проводится Корпоративное действие, направляется уведомление о Корпоративном действии и материалы в виде электронного документа, если иной порядок направления материалов не предусмотрен Договором. В том случае если одновременно с информацией о Корпоративном действии Депозитарием получены материалы, которые в соответствии с законодательством Российской Федерации подлежат направлению Депонентам, на </w:t>
      </w:r>
      <w:proofErr w:type="gramStart"/>
      <w:r w:rsidRPr="002F1DF6">
        <w:rPr>
          <w:bCs/>
          <w:sz w:val="24"/>
          <w:szCs w:val="24"/>
        </w:rPr>
        <w:t>Счетах</w:t>
      </w:r>
      <w:proofErr w:type="gramEnd"/>
      <w:r w:rsidRPr="002F1DF6">
        <w:rPr>
          <w:bCs/>
          <w:sz w:val="24"/>
          <w:szCs w:val="24"/>
        </w:rPr>
        <w:t xml:space="preserve"> депо которых имеются ненулевые остатки ценных бумаг на дату фиксации, материалы не позднее рабочего дня, следующего за датой фиксации, направляются Депонентам, на Счетах депо которых на дату фиксации имеются ненулевые остатки ценных бумаг, по которым проводится Корпоративное действие. Форматы электронных документов и каналы информационного взаимодействия определяются договором об обмене электронными документами. Депозитарий вправе предоставить полученные материалы путем указания в уведомлении о Корпоративном действии ссылки, по которой Депоненты имеют возможность ознакомиться с материалами.</w:t>
      </w:r>
    </w:p>
    <w:p w:rsidR="00010A8E" w:rsidRPr="002F1DF6" w:rsidRDefault="00010A8E" w:rsidP="00010A8E">
      <w:pPr>
        <w:numPr>
          <w:ilvl w:val="1"/>
          <w:numId w:val="17"/>
        </w:numPr>
        <w:tabs>
          <w:tab w:val="left" w:pos="426"/>
        </w:tabs>
        <w:spacing w:before="120"/>
        <w:ind w:left="567" w:hanging="567"/>
        <w:jc w:val="both"/>
        <w:rPr>
          <w:bCs/>
          <w:sz w:val="24"/>
          <w:szCs w:val="24"/>
        </w:rPr>
      </w:pPr>
      <w:r w:rsidRPr="002F1DF6">
        <w:rPr>
          <w:bCs/>
          <w:sz w:val="24"/>
          <w:szCs w:val="24"/>
        </w:rPr>
        <w:t>Депозитарий не несет ответственности за несообщение Депоненту о предстоящем Корпоративном действии эмитента, если эмитент (его уполномоченный представитель, регистратор или депозитарий, в котором Депозитарию открыт счет депо номинального держателя), Иностранный депозитарий не предоставил эту информацию Депозитарию.</w:t>
      </w:r>
    </w:p>
    <w:p w:rsidR="0061526D" w:rsidRPr="006646ED" w:rsidRDefault="00010A8E" w:rsidP="006646ED">
      <w:pPr>
        <w:numPr>
          <w:ilvl w:val="1"/>
          <w:numId w:val="17"/>
        </w:numPr>
        <w:tabs>
          <w:tab w:val="left" w:pos="426"/>
        </w:tabs>
        <w:spacing w:before="120"/>
        <w:ind w:left="567" w:hanging="567"/>
        <w:jc w:val="both"/>
        <w:rPr>
          <w:bCs/>
          <w:sz w:val="24"/>
          <w:szCs w:val="24"/>
        </w:rPr>
      </w:pPr>
      <w:r w:rsidRPr="002F1DF6">
        <w:rPr>
          <w:bCs/>
          <w:sz w:val="24"/>
          <w:szCs w:val="24"/>
        </w:rPr>
        <w:t>В том случае, если информация о Корпоративном действии и материалы поступили в Депозитарий от Иностранного депозитария на иностранном языке, Депозитарий вправе разместить на сайте и направить Депонентам информацию о Корпоративном действии и материалы также на иностранном языке</w:t>
      </w:r>
      <w:proofErr w:type="gramStart"/>
      <w:r w:rsidRPr="002F1DF6">
        <w:rPr>
          <w:bCs/>
          <w:sz w:val="24"/>
          <w:szCs w:val="24"/>
        </w:rPr>
        <w:t>.».</w:t>
      </w:r>
      <w:bookmarkEnd w:id="13"/>
      <w:proofErr w:type="gramEnd"/>
    </w:p>
    <w:p w:rsidR="00055BFB" w:rsidRPr="002F1DF6" w:rsidRDefault="00055BFB" w:rsidP="00703454">
      <w:pPr>
        <w:pStyle w:val="a9"/>
        <w:numPr>
          <w:ilvl w:val="0"/>
          <w:numId w:val="1"/>
        </w:numPr>
        <w:spacing w:before="120"/>
        <w:ind w:left="567"/>
        <w:contextualSpacing w:val="0"/>
        <w:jc w:val="both"/>
        <w:rPr>
          <w:sz w:val="24"/>
          <w:szCs w:val="24"/>
        </w:rPr>
      </w:pPr>
      <w:r w:rsidRPr="002F1DF6">
        <w:rPr>
          <w:sz w:val="24"/>
          <w:szCs w:val="24"/>
        </w:rPr>
        <w:t>Заменить в пункте 40.4. статьи 40 Условий слова «Раскрытие и предоставление</w:t>
      </w:r>
      <w:r w:rsidR="006F5642" w:rsidRPr="002F1DF6">
        <w:rPr>
          <w:sz w:val="24"/>
          <w:szCs w:val="24"/>
        </w:rPr>
        <w:t xml:space="preserve"> информации</w:t>
      </w:r>
      <w:r w:rsidRPr="002F1DF6">
        <w:rPr>
          <w:sz w:val="24"/>
          <w:szCs w:val="24"/>
        </w:rPr>
        <w:t xml:space="preserve">» словами </w:t>
      </w:r>
      <w:r w:rsidR="006F5642" w:rsidRPr="002F1DF6">
        <w:rPr>
          <w:sz w:val="24"/>
          <w:szCs w:val="24"/>
        </w:rPr>
        <w:t>«Раскрытие и предоставление Депозитарием информации».</w:t>
      </w:r>
    </w:p>
    <w:p w:rsidR="006F5642" w:rsidRPr="002F1DF6" w:rsidRDefault="006F5642" w:rsidP="00703454">
      <w:pPr>
        <w:pStyle w:val="a9"/>
        <w:numPr>
          <w:ilvl w:val="0"/>
          <w:numId w:val="1"/>
        </w:numPr>
        <w:spacing w:before="120"/>
        <w:ind w:left="567"/>
        <w:contextualSpacing w:val="0"/>
        <w:jc w:val="both"/>
        <w:rPr>
          <w:sz w:val="24"/>
          <w:szCs w:val="24"/>
        </w:rPr>
      </w:pPr>
      <w:r w:rsidRPr="002F1DF6">
        <w:rPr>
          <w:sz w:val="24"/>
          <w:szCs w:val="24"/>
        </w:rPr>
        <w:t>Исключить из пункта 41.1. статьи 41 Условий второе предложение.</w:t>
      </w:r>
    </w:p>
    <w:p w:rsidR="006F5642" w:rsidRPr="002F1DF6" w:rsidRDefault="006F5642" w:rsidP="00703454">
      <w:pPr>
        <w:pStyle w:val="a9"/>
        <w:numPr>
          <w:ilvl w:val="0"/>
          <w:numId w:val="1"/>
        </w:numPr>
        <w:spacing w:before="120"/>
        <w:ind w:left="567"/>
        <w:contextualSpacing w:val="0"/>
        <w:jc w:val="both"/>
        <w:rPr>
          <w:sz w:val="24"/>
          <w:szCs w:val="24"/>
        </w:rPr>
      </w:pPr>
      <w:r w:rsidRPr="002F1DF6">
        <w:rPr>
          <w:sz w:val="24"/>
          <w:szCs w:val="24"/>
        </w:rPr>
        <w:lastRenderedPageBreak/>
        <w:t>Заменить в шестом абзаце в пункте 41.2. статьи 41 Условий слова «реестр владельцев именных ценных бумаг» словами «реестр владельцев ценных бумаг».</w:t>
      </w:r>
    </w:p>
    <w:p w:rsidR="006F5642" w:rsidRPr="002F1DF6" w:rsidRDefault="007F4B99" w:rsidP="00703454">
      <w:pPr>
        <w:pStyle w:val="a9"/>
        <w:numPr>
          <w:ilvl w:val="0"/>
          <w:numId w:val="1"/>
        </w:numPr>
        <w:spacing w:before="120"/>
        <w:ind w:left="567"/>
        <w:contextualSpacing w:val="0"/>
        <w:jc w:val="both"/>
        <w:rPr>
          <w:sz w:val="24"/>
          <w:szCs w:val="24"/>
        </w:rPr>
      </w:pPr>
      <w:r w:rsidRPr="002F1DF6">
        <w:rPr>
          <w:sz w:val="24"/>
          <w:szCs w:val="24"/>
        </w:rPr>
        <w:t>Дополнить пункт 41.2. статьи 41 Условий девятым абзацем следующего содержания:</w:t>
      </w:r>
    </w:p>
    <w:p w:rsidR="007F4B99" w:rsidRPr="002F1DF6" w:rsidRDefault="007F4B99" w:rsidP="007F4B99">
      <w:pPr>
        <w:spacing w:before="120"/>
        <w:ind w:left="567"/>
        <w:jc w:val="both"/>
        <w:rPr>
          <w:sz w:val="24"/>
          <w:szCs w:val="24"/>
        </w:rPr>
      </w:pPr>
      <w:r w:rsidRPr="002F1DF6">
        <w:rPr>
          <w:sz w:val="24"/>
          <w:szCs w:val="24"/>
        </w:rPr>
        <w:t>«- иной участник рынка ценных бумаг</w:t>
      </w:r>
      <w:proofErr w:type="gramStart"/>
      <w:r w:rsidRPr="002F1DF6">
        <w:rPr>
          <w:sz w:val="24"/>
          <w:szCs w:val="24"/>
        </w:rPr>
        <w:t>.».</w:t>
      </w:r>
      <w:proofErr w:type="gramEnd"/>
    </w:p>
    <w:p w:rsidR="007F4B99" w:rsidRPr="002F1DF6" w:rsidRDefault="007F4B99" w:rsidP="007F4B99">
      <w:pPr>
        <w:spacing w:before="120"/>
        <w:ind w:left="567"/>
        <w:jc w:val="both"/>
        <w:rPr>
          <w:sz w:val="24"/>
          <w:szCs w:val="24"/>
        </w:rPr>
      </w:pPr>
      <w:r w:rsidRPr="002F1DF6">
        <w:rPr>
          <w:sz w:val="24"/>
          <w:szCs w:val="24"/>
        </w:rPr>
        <w:t>Считать 9 абзац в пункте 41.2. статьи 41 Условий соответственно 10 абзац</w:t>
      </w:r>
      <w:r w:rsidR="002B77F4">
        <w:rPr>
          <w:sz w:val="24"/>
          <w:szCs w:val="24"/>
        </w:rPr>
        <w:t>ем</w:t>
      </w:r>
      <w:r w:rsidRPr="002F1DF6">
        <w:rPr>
          <w:sz w:val="24"/>
          <w:szCs w:val="24"/>
        </w:rPr>
        <w:t>.</w:t>
      </w:r>
    </w:p>
    <w:p w:rsidR="002B77F4" w:rsidRDefault="002B77F4" w:rsidP="00703454">
      <w:pPr>
        <w:pStyle w:val="a9"/>
        <w:numPr>
          <w:ilvl w:val="0"/>
          <w:numId w:val="1"/>
        </w:numPr>
        <w:spacing w:before="120"/>
        <w:ind w:left="567"/>
        <w:contextualSpacing w:val="0"/>
        <w:jc w:val="both"/>
        <w:rPr>
          <w:sz w:val="24"/>
          <w:szCs w:val="24"/>
        </w:rPr>
      </w:pPr>
      <w:r>
        <w:rPr>
          <w:sz w:val="24"/>
          <w:szCs w:val="24"/>
        </w:rPr>
        <w:t>Дополнить пункт 41.2. статьи 41 Условий одиннадцатым абзацем следующего содержания:</w:t>
      </w:r>
    </w:p>
    <w:p w:rsidR="002B77F4" w:rsidRPr="002B77F4" w:rsidRDefault="002B77F4" w:rsidP="002B77F4">
      <w:pPr>
        <w:pStyle w:val="810"/>
        <w:spacing w:before="120" w:line="240" w:lineRule="auto"/>
        <w:ind w:left="568"/>
        <w:jc w:val="both"/>
      </w:pPr>
      <w:r>
        <w:t>«</w:t>
      </w:r>
      <w:r w:rsidRPr="002B77F4">
        <w:t xml:space="preserve">Ценные бумаги также могут быть приняты на обслуживание при их </w:t>
      </w:r>
      <w:proofErr w:type="gramStart"/>
      <w:r w:rsidRPr="002B77F4">
        <w:t>зачислении</w:t>
      </w:r>
      <w:proofErr w:type="gramEnd"/>
      <w:r w:rsidRPr="002B77F4">
        <w:t xml:space="preserve"> на Счет Депозитария в результате проведения Корпоративных действий.</w:t>
      </w:r>
      <w:r>
        <w:t>».</w:t>
      </w:r>
    </w:p>
    <w:p w:rsidR="007F4B99" w:rsidRPr="002F1DF6" w:rsidRDefault="002B77F4" w:rsidP="00703454">
      <w:pPr>
        <w:pStyle w:val="a9"/>
        <w:numPr>
          <w:ilvl w:val="0"/>
          <w:numId w:val="1"/>
        </w:numPr>
        <w:spacing w:before="120"/>
        <w:ind w:left="567"/>
        <w:contextualSpacing w:val="0"/>
        <w:jc w:val="both"/>
        <w:rPr>
          <w:sz w:val="24"/>
          <w:szCs w:val="24"/>
        </w:rPr>
      </w:pPr>
      <w:r>
        <w:rPr>
          <w:sz w:val="24"/>
          <w:szCs w:val="24"/>
        </w:rPr>
        <w:t>Заменить</w:t>
      </w:r>
      <w:r w:rsidR="007F4B99" w:rsidRPr="002F1DF6">
        <w:rPr>
          <w:sz w:val="24"/>
          <w:szCs w:val="24"/>
        </w:rPr>
        <w:t xml:space="preserve"> </w:t>
      </w:r>
      <w:r w:rsidR="00EF4416" w:rsidRPr="002F1DF6">
        <w:rPr>
          <w:sz w:val="24"/>
          <w:szCs w:val="24"/>
        </w:rPr>
        <w:t>пункт</w:t>
      </w:r>
      <w:r>
        <w:rPr>
          <w:sz w:val="24"/>
          <w:szCs w:val="24"/>
        </w:rPr>
        <w:t>ы</w:t>
      </w:r>
      <w:r w:rsidR="007F4B99" w:rsidRPr="002F1DF6">
        <w:rPr>
          <w:sz w:val="24"/>
          <w:szCs w:val="24"/>
        </w:rPr>
        <w:t xml:space="preserve"> 41.3. </w:t>
      </w:r>
      <w:r>
        <w:rPr>
          <w:sz w:val="24"/>
          <w:szCs w:val="24"/>
        </w:rPr>
        <w:t xml:space="preserve">и 41.4. </w:t>
      </w:r>
      <w:r w:rsidR="007F4B99" w:rsidRPr="002F1DF6">
        <w:rPr>
          <w:sz w:val="24"/>
          <w:szCs w:val="24"/>
        </w:rPr>
        <w:t xml:space="preserve">статьи 41 Условий </w:t>
      </w:r>
      <w:r w:rsidR="004756F9">
        <w:rPr>
          <w:sz w:val="24"/>
          <w:szCs w:val="24"/>
        </w:rPr>
        <w:t>пунктом 41.3 следующего</w:t>
      </w:r>
      <w:r w:rsidR="007F4B99" w:rsidRPr="002F1DF6">
        <w:rPr>
          <w:sz w:val="24"/>
          <w:szCs w:val="24"/>
        </w:rPr>
        <w:t xml:space="preserve"> </w:t>
      </w:r>
      <w:r w:rsidR="004756F9">
        <w:rPr>
          <w:sz w:val="24"/>
          <w:szCs w:val="24"/>
        </w:rPr>
        <w:t>содержания</w:t>
      </w:r>
      <w:r w:rsidR="007F4B99" w:rsidRPr="002F1DF6">
        <w:rPr>
          <w:sz w:val="24"/>
          <w:szCs w:val="24"/>
        </w:rPr>
        <w:t>:</w:t>
      </w:r>
    </w:p>
    <w:p w:rsidR="00EF4416" w:rsidRPr="002F1DF6" w:rsidRDefault="007F4B99" w:rsidP="00E70AD9">
      <w:pPr>
        <w:pStyle w:val="24"/>
        <w:tabs>
          <w:tab w:val="clear" w:pos="2136"/>
          <w:tab w:val="left" w:pos="426"/>
        </w:tabs>
        <w:spacing w:before="120"/>
        <w:ind w:left="567"/>
      </w:pPr>
      <w:r w:rsidRPr="002F1DF6">
        <w:rPr>
          <w:szCs w:val="24"/>
        </w:rPr>
        <w:t>«</w:t>
      </w:r>
      <w:r w:rsidR="00E70AD9" w:rsidRPr="002F1DF6">
        <w:rPr>
          <w:szCs w:val="24"/>
        </w:rPr>
        <w:t xml:space="preserve">41.3. </w:t>
      </w:r>
      <w:proofErr w:type="gramStart"/>
      <w:r w:rsidR="00EF4416" w:rsidRPr="002F1DF6">
        <w:t>Прием на обслуживание ценных бумаг проводится после анализа имеющихся в Депозитарии и/или предоставленных инициаторами документов, содержащих информацию, достаточную для идентификации выпуска (дополнительного выпуска) ценных бумаг, его эмитента и держателя реестра (если применимо), а также для заполнения Анкеты выпуска ценных бумаг (Анкеты ценной бумаги), Анкеты юридического лица эмитента и Анкеты юридического лица держателя реестра, другого депозитария или Иностранного депозитария.</w:t>
      </w:r>
      <w:proofErr w:type="gramEnd"/>
      <w:r w:rsidR="00EF4416" w:rsidRPr="002F1DF6">
        <w:t xml:space="preserve"> К таким документам могут относиться: </w:t>
      </w:r>
    </w:p>
    <w:p w:rsidR="00EF4416" w:rsidRPr="002F1DF6" w:rsidRDefault="00EF4416" w:rsidP="00EF4416">
      <w:pPr>
        <w:pStyle w:val="810"/>
        <w:numPr>
          <w:ilvl w:val="0"/>
          <w:numId w:val="21"/>
        </w:numPr>
        <w:spacing w:before="120" w:line="240" w:lineRule="auto"/>
        <w:jc w:val="both"/>
      </w:pPr>
      <w:r w:rsidRPr="002F1DF6">
        <w:t>Копия зарегистрированного решения о выпуске (дополнительном выпуске) и/или проспекта ценных бумаг (в случае, если требуется его регистрация) либо копия иного документа, требуемого при регистрации ценных бумаг данного вида;</w:t>
      </w:r>
    </w:p>
    <w:p w:rsidR="00EF4416" w:rsidRPr="002F1DF6" w:rsidRDefault="00EF4416" w:rsidP="00EF4416">
      <w:pPr>
        <w:pStyle w:val="810"/>
        <w:numPr>
          <w:ilvl w:val="0"/>
          <w:numId w:val="21"/>
        </w:numPr>
        <w:spacing w:before="120" w:line="240" w:lineRule="auto"/>
        <w:jc w:val="both"/>
      </w:pPr>
      <w:r w:rsidRPr="002F1DF6">
        <w:t>Копия отчета об итогах выпуска (дополнительного выпуска) ценных бумаг (в том случае, если отчет зарегистрирован) или копия уведомления об итогах выпуска (дополнительного выпуска) эмиссионных ценных бумаг;</w:t>
      </w:r>
    </w:p>
    <w:p w:rsidR="00EF4416" w:rsidRPr="002F1DF6" w:rsidRDefault="00EF4416" w:rsidP="00EF4416">
      <w:pPr>
        <w:pStyle w:val="810"/>
        <w:numPr>
          <w:ilvl w:val="0"/>
          <w:numId w:val="21"/>
        </w:numPr>
        <w:spacing w:before="120" w:line="240" w:lineRule="auto"/>
        <w:jc w:val="both"/>
      </w:pPr>
      <w:r w:rsidRPr="002F1DF6">
        <w:t>Уведомление (сообщение, приказ) Банка России, Министерства финансов Российской Федерации с описанием выпуска ценных бумаг, копия решения о выпуске ценных бумаг, иной документ, содержащий описание выпуска ценных бумаг и в котором закреплены права владельцев ценных бумаг;</w:t>
      </w:r>
    </w:p>
    <w:p w:rsidR="00EF4416" w:rsidRPr="002F1DF6" w:rsidRDefault="00EF4416" w:rsidP="00EF4416">
      <w:pPr>
        <w:pStyle w:val="810"/>
        <w:numPr>
          <w:ilvl w:val="0"/>
          <w:numId w:val="21"/>
        </w:numPr>
        <w:spacing w:before="120" w:line="240" w:lineRule="auto"/>
        <w:jc w:val="both"/>
      </w:pPr>
      <w:r w:rsidRPr="002F1DF6">
        <w:t>Выписка (уведомление, отчет) держателя реестра/другого депозитария или Иностранного депозитария о зачислении ценных бумаг выпуска на Счет Депозитария;</w:t>
      </w:r>
    </w:p>
    <w:p w:rsidR="00EF4416" w:rsidRPr="002F1DF6" w:rsidRDefault="00EF4416" w:rsidP="00EF4416">
      <w:pPr>
        <w:pStyle w:val="810"/>
        <w:numPr>
          <w:ilvl w:val="0"/>
          <w:numId w:val="21"/>
        </w:numPr>
        <w:spacing w:before="120" w:line="240" w:lineRule="auto"/>
        <w:jc w:val="both"/>
      </w:pPr>
      <w:r w:rsidRPr="002F1DF6">
        <w:t xml:space="preserve">Копия (в том числе электронная) проспекта иностранных ценных бумаг или иных </w:t>
      </w:r>
      <w:proofErr w:type="gramStart"/>
      <w:r w:rsidRPr="002F1DF6">
        <w:t>эмиссионные</w:t>
      </w:r>
      <w:proofErr w:type="gramEnd"/>
      <w:r w:rsidRPr="002F1DF6">
        <w:t xml:space="preserve"> документов;</w:t>
      </w:r>
    </w:p>
    <w:p w:rsidR="00EF4416" w:rsidRPr="002F1DF6" w:rsidRDefault="00EF4416" w:rsidP="00EF4416">
      <w:pPr>
        <w:pStyle w:val="810"/>
        <w:numPr>
          <w:ilvl w:val="0"/>
          <w:numId w:val="21"/>
        </w:numPr>
        <w:spacing w:before="120" w:line="240" w:lineRule="auto"/>
        <w:jc w:val="both"/>
      </w:pPr>
      <w:r w:rsidRPr="002F1DF6">
        <w:t xml:space="preserve"> Копии (в том числе электронные) формы обязательной периодической финансовой отчетности иностранных эмитентов и иных официальных документов, содержащих информацию об эмитенте</w:t>
      </w:r>
      <w:proofErr w:type="gramStart"/>
      <w:r w:rsidRPr="002F1DF6">
        <w:t xml:space="preserve"> ,</w:t>
      </w:r>
      <w:proofErr w:type="gramEnd"/>
      <w:r w:rsidRPr="002F1DF6">
        <w:t xml:space="preserve"> если законодательством страны эмитента или страны выпуска ценных бумаг не предусмотрен составление проспекта таких ценных бумаг; </w:t>
      </w:r>
    </w:p>
    <w:p w:rsidR="00EF4416" w:rsidRPr="002F1DF6" w:rsidRDefault="00EF4416" w:rsidP="00EF4416">
      <w:pPr>
        <w:pStyle w:val="810"/>
        <w:numPr>
          <w:ilvl w:val="0"/>
          <w:numId w:val="21"/>
        </w:numPr>
        <w:spacing w:before="120" w:line="240" w:lineRule="auto"/>
        <w:jc w:val="both"/>
      </w:pPr>
      <w:r w:rsidRPr="002F1DF6">
        <w:t>Анкета ценной бумаги (информация о ценной бумаге), в том числе в электронном виде, полученная от Иностранного депозитария, в котором открыт Счет Депозитария.</w:t>
      </w:r>
    </w:p>
    <w:p w:rsidR="00EF4416" w:rsidRPr="002F1DF6" w:rsidRDefault="00EF4416" w:rsidP="00EF4416">
      <w:pPr>
        <w:pStyle w:val="810"/>
        <w:spacing w:before="120" w:line="240" w:lineRule="auto"/>
        <w:ind w:left="928"/>
        <w:jc w:val="both"/>
      </w:pPr>
      <w:proofErr w:type="gramStart"/>
      <w:r w:rsidRPr="002F1DF6">
        <w:t xml:space="preserve">При приеме на обслуживание ценных бумаг Депозитарий вправе использовать сведения, содержащиеся в информационных ресурсах, используемых для раскрытия информации об эмитентах и выпусках ценных бумаг, а также </w:t>
      </w:r>
      <w:r w:rsidRPr="002F1DF6">
        <w:lastRenderedPageBreak/>
        <w:t>сведения, предоставленные иными Депозитариями, Иностранными депозитариями, международными клиринговыми организациями, международными или российскими информационными агентствами или финансовыми институтами, сведения Единого государственного реестра юридических лиц, сайт Банка России.</w:t>
      </w:r>
      <w:proofErr w:type="gramEnd"/>
    </w:p>
    <w:p w:rsidR="00EF4416" w:rsidRDefault="00EF4416" w:rsidP="00EF4416">
      <w:pPr>
        <w:pStyle w:val="810"/>
        <w:spacing w:before="120" w:line="240" w:lineRule="auto"/>
        <w:ind w:left="928"/>
        <w:jc w:val="both"/>
      </w:pPr>
      <w:r w:rsidRPr="002F1DF6">
        <w:t>На основании имеющейся или предоставленной информации о принимаемых на обслуживание ценных бумагах, эмитенте и держателе реестра/другом депозитарии/Иностранном депозитарии Депозитарий принимает решение о приеме ценных бумаг на обслуживание</w:t>
      </w:r>
      <w:proofErr w:type="gramStart"/>
      <w:r w:rsidRPr="002F1DF6">
        <w:t>.».</w:t>
      </w:r>
      <w:proofErr w:type="gramEnd"/>
    </w:p>
    <w:p w:rsidR="004756F9" w:rsidRPr="002F1DF6" w:rsidRDefault="004756F9" w:rsidP="00EF4416">
      <w:pPr>
        <w:pStyle w:val="810"/>
        <w:spacing w:before="120" w:line="240" w:lineRule="auto"/>
        <w:ind w:left="928"/>
        <w:jc w:val="both"/>
      </w:pPr>
      <w:r>
        <w:t>Считать пункты 41.5.-41.7. статьи 41 соответственно пунктами 41.4.-41.6.</w:t>
      </w:r>
    </w:p>
    <w:p w:rsidR="00E70AD9" w:rsidRPr="002F1DF6" w:rsidRDefault="00E70AD9" w:rsidP="00E70AD9">
      <w:pPr>
        <w:pStyle w:val="a9"/>
        <w:numPr>
          <w:ilvl w:val="0"/>
          <w:numId w:val="1"/>
        </w:numPr>
        <w:spacing w:before="120"/>
        <w:ind w:left="567"/>
        <w:contextualSpacing w:val="0"/>
        <w:jc w:val="both"/>
        <w:rPr>
          <w:sz w:val="24"/>
          <w:szCs w:val="24"/>
        </w:rPr>
      </w:pPr>
      <w:r w:rsidRPr="002F1DF6">
        <w:rPr>
          <w:sz w:val="24"/>
          <w:szCs w:val="24"/>
        </w:rPr>
        <w:t>Изложить второй абзац в пункте 41.6. статьи 41 Условий в следующей редакции:</w:t>
      </w:r>
    </w:p>
    <w:p w:rsidR="00E70AD9" w:rsidRPr="002F1DF6" w:rsidRDefault="00E70AD9" w:rsidP="00E70AD9">
      <w:pPr>
        <w:spacing w:before="120"/>
        <w:ind w:left="567"/>
        <w:jc w:val="both"/>
        <w:rPr>
          <w:sz w:val="24"/>
          <w:szCs w:val="24"/>
        </w:rPr>
      </w:pPr>
      <w:r w:rsidRPr="002F1DF6">
        <w:rPr>
          <w:sz w:val="24"/>
          <w:szCs w:val="24"/>
        </w:rPr>
        <w:t>«- выпуск (дополнительный выпуск) ценных бумаг не прошел регистрацию (за исключением случаев, в которых согласно законодательству Российской Федерации для размещения выпуска ценных бумаг такая регистрация не требуется</w:t>
      </w:r>
      <w:proofErr w:type="gramStart"/>
      <w:r w:rsidRPr="002F1DF6">
        <w:rPr>
          <w:sz w:val="24"/>
          <w:szCs w:val="24"/>
        </w:rPr>
        <w:t>;»</w:t>
      </w:r>
      <w:proofErr w:type="gramEnd"/>
      <w:r w:rsidRPr="002F1DF6">
        <w:rPr>
          <w:sz w:val="24"/>
          <w:szCs w:val="24"/>
        </w:rPr>
        <w:t>.</w:t>
      </w:r>
    </w:p>
    <w:p w:rsidR="000B3821" w:rsidRPr="002F1DF6" w:rsidRDefault="000B3821" w:rsidP="00703454">
      <w:pPr>
        <w:pStyle w:val="a9"/>
        <w:numPr>
          <w:ilvl w:val="0"/>
          <w:numId w:val="1"/>
        </w:numPr>
        <w:spacing w:before="120"/>
        <w:ind w:left="567"/>
        <w:contextualSpacing w:val="0"/>
        <w:jc w:val="both"/>
        <w:rPr>
          <w:sz w:val="24"/>
          <w:szCs w:val="24"/>
        </w:rPr>
      </w:pPr>
      <w:r w:rsidRPr="002F1DF6">
        <w:rPr>
          <w:sz w:val="24"/>
          <w:szCs w:val="24"/>
        </w:rPr>
        <w:t>Изложить четвертый и пятый абзацы в пункте 41.6. статьи 41 Условий в следующей редакции:</w:t>
      </w:r>
    </w:p>
    <w:p w:rsidR="000B3821" w:rsidRPr="002F1DF6" w:rsidRDefault="000B3821" w:rsidP="000B3821">
      <w:pPr>
        <w:pStyle w:val="810"/>
        <w:spacing w:before="120" w:line="240" w:lineRule="auto"/>
        <w:ind w:left="568"/>
        <w:jc w:val="both"/>
      </w:pPr>
      <w:r w:rsidRPr="002F1DF6">
        <w:t>«- нет возможности определить подлинность сертификатов ценных бумаг для документарных выпусков (дополнительных выпусков) ценных бумаг;</w:t>
      </w:r>
    </w:p>
    <w:p w:rsidR="000B3821" w:rsidRPr="002F1DF6" w:rsidRDefault="000B3821" w:rsidP="000B3821">
      <w:pPr>
        <w:pStyle w:val="810"/>
        <w:spacing w:before="120" w:line="240" w:lineRule="auto"/>
        <w:ind w:left="568"/>
        <w:jc w:val="both"/>
      </w:pPr>
      <w:r w:rsidRPr="002F1DF6">
        <w:t>- не зарегистрированы правила доверительного управления паевым инвестиционным фондом или ипотечным покрытием</w:t>
      </w:r>
      <w:proofErr w:type="gramStart"/>
      <w:r w:rsidRPr="002F1DF6">
        <w:t>;»</w:t>
      </w:r>
      <w:proofErr w:type="gramEnd"/>
      <w:r w:rsidRPr="002F1DF6">
        <w:t>.</w:t>
      </w:r>
    </w:p>
    <w:p w:rsidR="000B3821" w:rsidRPr="002F1DF6" w:rsidRDefault="000B3821" w:rsidP="00703454">
      <w:pPr>
        <w:pStyle w:val="a9"/>
        <w:numPr>
          <w:ilvl w:val="0"/>
          <w:numId w:val="1"/>
        </w:numPr>
        <w:spacing w:before="120"/>
        <w:ind w:left="567"/>
        <w:contextualSpacing w:val="0"/>
        <w:jc w:val="both"/>
        <w:rPr>
          <w:sz w:val="24"/>
          <w:szCs w:val="24"/>
        </w:rPr>
      </w:pPr>
      <w:r w:rsidRPr="002F1DF6">
        <w:rPr>
          <w:sz w:val="24"/>
          <w:szCs w:val="24"/>
        </w:rPr>
        <w:t xml:space="preserve">Изложить </w:t>
      </w:r>
      <w:r w:rsidR="004756F9">
        <w:rPr>
          <w:sz w:val="24"/>
          <w:szCs w:val="24"/>
        </w:rPr>
        <w:t xml:space="preserve">первый и </w:t>
      </w:r>
      <w:r w:rsidRPr="002F1DF6">
        <w:rPr>
          <w:sz w:val="24"/>
          <w:szCs w:val="24"/>
        </w:rPr>
        <w:t>второй абзац</w:t>
      </w:r>
      <w:r w:rsidR="004756F9">
        <w:rPr>
          <w:sz w:val="24"/>
          <w:szCs w:val="24"/>
        </w:rPr>
        <w:t>ы</w:t>
      </w:r>
      <w:r w:rsidRPr="002F1DF6">
        <w:rPr>
          <w:sz w:val="24"/>
          <w:szCs w:val="24"/>
        </w:rPr>
        <w:t xml:space="preserve"> в статье 42 Условий </w:t>
      </w:r>
      <w:r w:rsidR="00241522" w:rsidRPr="002F1DF6">
        <w:rPr>
          <w:sz w:val="24"/>
          <w:szCs w:val="24"/>
        </w:rPr>
        <w:t>в следующей редакции:</w:t>
      </w:r>
    </w:p>
    <w:p w:rsidR="004756F9" w:rsidRPr="004756F9" w:rsidRDefault="004756F9" w:rsidP="004756F9">
      <w:pPr>
        <w:autoSpaceDE w:val="0"/>
        <w:autoSpaceDN w:val="0"/>
        <w:adjustRightInd w:val="0"/>
        <w:spacing w:before="120"/>
        <w:ind w:left="567"/>
        <w:jc w:val="both"/>
        <w:rPr>
          <w:sz w:val="24"/>
          <w:szCs w:val="24"/>
        </w:rPr>
      </w:pPr>
      <w:r>
        <w:t>«</w:t>
      </w:r>
      <w:r w:rsidRPr="00550B68">
        <w:rPr>
          <w:sz w:val="24"/>
          <w:szCs w:val="24"/>
        </w:rPr>
        <w:t xml:space="preserve">Прекращение обслуживания выпуска (дополнительного выпуска) </w:t>
      </w:r>
      <w:r w:rsidRPr="004756F9">
        <w:rPr>
          <w:sz w:val="24"/>
          <w:szCs w:val="24"/>
        </w:rPr>
        <w:t>ценных бумаг (ценных бумаг) Депозитарием может быть произведено по следующим причинам:</w:t>
      </w:r>
    </w:p>
    <w:p w:rsidR="00241522" w:rsidRPr="002F1DF6" w:rsidRDefault="004756F9" w:rsidP="00241522">
      <w:pPr>
        <w:pStyle w:val="810"/>
        <w:spacing w:before="120" w:line="240" w:lineRule="auto"/>
        <w:ind w:left="568"/>
        <w:jc w:val="both"/>
      </w:pPr>
      <w:r>
        <w:t xml:space="preserve">- </w:t>
      </w:r>
      <w:r w:rsidR="00241522" w:rsidRPr="002F1DF6">
        <w:t>погашение ценных бумаг</w:t>
      </w:r>
      <w:proofErr w:type="gramStart"/>
      <w:r w:rsidR="00241522" w:rsidRPr="002F1DF6">
        <w:t>;»</w:t>
      </w:r>
      <w:proofErr w:type="gramEnd"/>
      <w:r w:rsidR="00241522" w:rsidRPr="002F1DF6">
        <w:t>.</w:t>
      </w:r>
    </w:p>
    <w:p w:rsidR="00F77F20" w:rsidRPr="002F1DF6" w:rsidRDefault="00F77F20" w:rsidP="00703454">
      <w:pPr>
        <w:pStyle w:val="a9"/>
        <w:numPr>
          <w:ilvl w:val="0"/>
          <w:numId w:val="1"/>
        </w:numPr>
        <w:spacing w:before="120"/>
        <w:ind w:left="567"/>
        <w:contextualSpacing w:val="0"/>
        <w:jc w:val="both"/>
        <w:rPr>
          <w:sz w:val="24"/>
          <w:szCs w:val="24"/>
        </w:rPr>
      </w:pPr>
      <w:r w:rsidRPr="002F1DF6">
        <w:rPr>
          <w:sz w:val="24"/>
          <w:szCs w:val="24"/>
        </w:rPr>
        <w:t>Изложить стать</w:t>
      </w:r>
      <w:r w:rsidR="007F1E75" w:rsidRPr="002F1DF6">
        <w:rPr>
          <w:sz w:val="24"/>
          <w:szCs w:val="24"/>
        </w:rPr>
        <w:t>ю</w:t>
      </w:r>
      <w:r w:rsidRPr="002F1DF6">
        <w:rPr>
          <w:sz w:val="24"/>
          <w:szCs w:val="24"/>
        </w:rPr>
        <w:t xml:space="preserve"> </w:t>
      </w:r>
      <w:r w:rsidR="007F1E75" w:rsidRPr="002F1DF6">
        <w:rPr>
          <w:sz w:val="24"/>
          <w:szCs w:val="24"/>
        </w:rPr>
        <w:t>46</w:t>
      </w:r>
      <w:r w:rsidR="00712252" w:rsidRPr="002F1DF6">
        <w:rPr>
          <w:sz w:val="24"/>
          <w:szCs w:val="24"/>
        </w:rPr>
        <w:t xml:space="preserve"> Условий в следующей редакции:</w:t>
      </w:r>
    </w:p>
    <w:p w:rsidR="00241522" w:rsidRPr="002F1DF6" w:rsidRDefault="00241522" w:rsidP="00241522">
      <w:pPr>
        <w:pStyle w:val="20"/>
        <w:spacing w:before="120" w:after="0"/>
        <w:rPr>
          <w:rFonts w:ascii="Times New Roman" w:hAnsi="Times New Roman"/>
          <w:i w:val="0"/>
        </w:rPr>
      </w:pPr>
      <w:bookmarkStart w:id="14" w:name="_Toc19534823"/>
      <w:bookmarkStart w:id="15" w:name="_Toc5379577"/>
      <w:r w:rsidRPr="002F1DF6">
        <w:rPr>
          <w:rFonts w:ascii="Times New Roman" w:hAnsi="Times New Roman"/>
          <w:i w:val="0"/>
        </w:rPr>
        <w:t>«Статья 46. Порядок устранения несоответствия количества ценных бумаг</w:t>
      </w:r>
      <w:bookmarkEnd w:id="14"/>
    </w:p>
    <w:p w:rsidR="00241522" w:rsidRPr="002F1DF6" w:rsidRDefault="00241522" w:rsidP="00241522">
      <w:pPr>
        <w:numPr>
          <w:ilvl w:val="1"/>
          <w:numId w:val="18"/>
        </w:numPr>
        <w:tabs>
          <w:tab w:val="left" w:pos="567"/>
        </w:tabs>
        <w:spacing w:before="120"/>
        <w:ind w:left="567" w:hanging="567"/>
        <w:jc w:val="both"/>
        <w:rPr>
          <w:sz w:val="24"/>
        </w:rPr>
      </w:pPr>
      <w:r w:rsidRPr="002F1DF6">
        <w:rPr>
          <w:sz w:val="24"/>
        </w:rPr>
        <w:t>В случае выявления расхождений Депозитарий не позднее рабочего дня, следующего за днем, когда указанное нарушение было выявлено, уведомляет об этом Банк России и устраняет указанное нарушение в порядке, предусмотренном настоящими Условиями, в соответствии с требованиями статьи 8.5. Закона о рынке ценных бумаг.</w:t>
      </w:r>
    </w:p>
    <w:p w:rsidR="00241522" w:rsidRPr="002F1DF6" w:rsidRDefault="00241522" w:rsidP="00241522">
      <w:pPr>
        <w:numPr>
          <w:ilvl w:val="1"/>
          <w:numId w:val="18"/>
        </w:numPr>
        <w:tabs>
          <w:tab w:val="left" w:pos="567"/>
        </w:tabs>
        <w:spacing w:before="120"/>
        <w:ind w:left="567" w:hanging="567"/>
        <w:jc w:val="both"/>
        <w:rPr>
          <w:sz w:val="24"/>
        </w:rPr>
      </w:pPr>
      <w:proofErr w:type="gramStart"/>
      <w:r w:rsidRPr="002F1DF6">
        <w:rPr>
          <w:sz w:val="24"/>
        </w:rPr>
        <w:t>В случае если количество ценных бумаг, учтенных Депозитарием на Счетах депо, по которым осуществляется учет прав на ценные бумаги, и Счете неустановленных лиц, стало больше количества таких же ценных бумаг, учтенных на лицевых счетах (счетах депо) номинального держателя, открытых Депозитарию, и счетах, открытых ему Иностранным депозитарием как лицу, действующему в интересах других лиц, Депозитарий осуществляет следующие действия по списанию ценных</w:t>
      </w:r>
      <w:proofErr w:type="gramEnd"/>
      <w:r w:rsidRPr="002F1DF6">
        <w:rPr>
          <w:sz w:val="24"/>
        </w:rPr>
        <w:t xml:space="preserve"> бумаг:</w:t>
      </w:r>
    </w:p>
    <w:p w:rsidR="00241522" w:rsidRPr="002F1DF6" w:rsidRDefault="00241522" w:rsidP="00241522">
      <w:pPr>
        <w:numPr>
          <w:ilvl w:val="0"/>
          <w:numId w:val="19"/>
        </w:numPr>
        <w:tabs>
          <w:tab w:val="left" w:pos="567"/>
        </w:tabs>
        <w:spacing w:before="120"/>
        <w:ind w:left="567"/>
        <w:jc w:val="both"/>
      </w:pPr>
      <w:r w:rsidRPr="002F1DF6">
        <w:rPr>
          <w:sz w:val="24"/>
        </w:rPr>
        <w:t xml:space="preserve">предпринимает необходимые действия к установлению Депонентов, со </w:t>
      </w:r>
      <w:proofErr w:type="gramStart"/>
      <w:r w:rsidRPr="002F1DF6">
        <w:rPr>
          <w:sz w:val="24"/>
        </w:rPr>
        <w:t>Счетов</w:t>
      </w:r>
      <w:proofErr w:type="gramEnd"/>
      <w:r w:rsidRPr="002F1DF6">
        <w:rPr>
          <w:sz w:val="24"/>
        </w:rPr>
        <w:t xml:space="preserve"> депо которых необходимо списать ценные бумаги, и, если такие Депоненты определены, списывает с их Счетов депо ценные бумаги без Поручений Депонентов на основании Служебного поручения. Установление Депонентов, со </w:t>
      </w:r>
      <w:proofErr w:type="gramStart"/>
      <w:r w:rsidRPr="002F1DF6">
        <w:rPr>
          <w:sz w:val="24"/>
        </w:rPr>
        <w:t>Счетов</w:t>
      </w:r>
      <w:proofErr w:type="gramEnd"/>
      <w:r w:rsidRPr="002F1DF6">
        <w:rPr>
          <w:sz w:val="24"/>
        </w:rPr>
        <w:t xml:space="preserve"> депо которых необходимо списать ценные бумаги, осуществляется с учетом следующих обстоятельств: установление Счета Депозитария, на котором учитывались ценные бумаги, по которым выявлено расхождение количества ценных бумаг, и если это Счет Депозитария, на котором учитывались ценные бумаги определенного Депонента, то ценные бумаги списываются со Счета депо такого Депонента; </w:t>
      </w:r>
      <w:r w:rsidRPr="002F1DF6">
        <w:rPr>
          <w:sz w:val="24"/>
        </w:rPr>
        <w:lastRenderedPageBreak/>
        <w:t>использование/получение Депозитарием информации, предоставленной Местом хранения, содержащей сведения о действиях/бездействии определенного Депонента, явившихся причиной несоответствия количества ценных бумаг; наличие у Депозитария любой иной информации о действиях/бездействии определенного Депонента, явившихся причиной несоответствия количества ценных бумаг. Списание ценных бумаг с Торговых счетов депо и Клиринговых счетов депо осуществляется с согласия соответствующей клиринговой организации;</w:t>
      </w:r>
    </w:p>
    <w:p w:rsidR="00241522" w:rsidRPr="002F1DF6" w:rsidRDefault="00241522" w:rsidP="00241522">
      <w:pPr>
        <w:numPr>
          <w:ilvl w:val="0"/>
          <w:numId w:val="19"/>
        </w:numPr>
        <w:tabs>
          <w:tab w:val="left" w:pos="567"/>
        </w:tabs>
        <w:spacing w:before="120"/>
        <w:ind w:left="567"/>
        <w:jc w:val="both"/>
        <w:rPr>
          <w:sz w:val="24"/>
        </w:rPr>
      </w:pPr>
      <w:r w:rsidRPr="002F1DF6">
        <w:rPr>
          <w:sz w:val="24"/>
        </w:rPr>
        <w:t xml:space="preserve">в случае если Депоненты, со </w:t>
      </w:r>
      <w:proofErr w:type="gramStart"/>
      <w:r w:rsidRPr="002F1DF6">
        <w:rPr>
          <w:sz w:val="24"/>
        </w:rPr>
        <w:t>Счетов</w:t>
      </w:r>
      <w:proofErr w:type="gramEnd"/>
      <w:r w:rsidRPr="002F1DF6">
        <w:rPr>
          <w:sz w:val="24"/>
        </w:rPr>
        <w:t xml:space="preserve"> депо которых необходимо списать ценные бумаги, не определены и при наличии необходимого количества ценных бумаг на Счете неустановленных лиц, списывает на основании Служебного поручения ценные бумаги, по которым выявлено расхождение, со Счета неустановленных лиц в срок, не превышающий одного рабочего дня со дня, когда указанное превышение было выявлено;</w:t>
      </w:r>
    </w:p>
    <w:p w:rsidR="00241522" w:rsidRPr="002F1DF6" w:rsidRDefault="00241522" w:rsidP="00241522">
      <w:pPr>
        <w:numPr>
          <w:ilvl w:val="0"/>
          <w:numId w:val="19"/>
        </w:numPr>
        <w:tabs>
          <w:tab w:val="left" w:pos="567"/>
        </w:tabs>
        <w:spacing w:before="120"/>
        <w:ind w:left="567"/>
        <w:jc w:val="both"/>
        <w:rPr>
          <w:sz w:val="24"/>
        </w:rPr>
      </w:pPr>
      <w:r w:rsidRPr="002F1DF6">
        <w:rPr>
          <w:sz w:val="24"/>
        </w:rPr>
        <w:t xml:space="preserve">если Депоненты, со </w:t>
      </w:r>
      <w:proofErr w:type="gramStart"/>
      <w:r w:rsidRPr="002F1DF6">
        <w:rPr>
          <w:sz w:val="24"/>
        </w:rPr>
        <w:t>Счетов</w:t>
      </w:r>
      <w:proofErr w:type="gramEnd"/>
      <w:r w:rsidRPr="002F1DF6">
        <w:rPr>
          <w:sz w:val="24"/>
        </w:rPr>
        <w:t xml:space="preserve"> депо которых необходимо списать ценные бумаги, не определены, и на Счете неустановленных лиц отсутствует необходимое количество ценных бумаг, либо их количество не является достаточным для устранения превышения количества ценных бумаг, списывает недостающее количество ценных бумаг на основании Служебного поручения без Поручений Депонентов сначала со Счета неустановленных лиц (при наличии на этом счете ценных бумаг, по которым выявлено превышение), а затем недостающее после списания со Счета неустановленных лиц количество ценных бумаг со Счетов депо Депонентов пропорционально количеству ценных бумаг, учитываемых на каждом Счете депо, в срок, не превышающий одного рабочего дня со дня, когда указанное превышение было выявлено. В целях соблюдения законодательства Российской Федерации, в том числе недопустимости нарушения обременения ценных бумаг, ограничения распоряжения ценными бумагами, обеспечения исполнения (прекращения) обязательств по итогам клиринга, по решению Депозитария с определенных Счетов депо ценные бумаги могут не списываться или списываться в ином количестве. Списание ценных бумаг с Торговых счетов депо и Клиринговых счетов депо осуществляется с согласия соответствующей клиринговой организации.</w:t>
      </w:r>
    </w:p>
    <w:p w:rsidR="00241522" w:rsidRPr="002F1DF6" w:rsidRDefault="00241522" w:rsidP="00241522">
      <w:pPr>
        <w:numPr>
          <w:ilvl w:val="1"/>
          <w:numId w:val="18"/>
        </w:numPr>
        <w:tabs>
          <w:tab w:val="left" w:pos="567"/>
        </w:tabs>
        <w:spacing w:before="120"/>
        <w:ind w:left="567" w:hanging="567"/>
        <w:jc w:val="both"/>
        <w:rPr>
          <w:sz w:val="24"/>
        </w:rPr>
      </w:pPr>
      <w:r w:rsidRPr="002F1DF6">
        <w:rPr>
          <w:sz w:val="24"/>
        </w:rPr>
        <w:t xml:space="preserve">Депозитарий предпринимает дальнейшие действия по установлению Депонентов, со </w:t>
      </w:r>
      <w:proofErr w:type="gramStart"/>
      <w:r w:rsidRPr="002F1DF6">
        <w:rPr>
          <w:sz w:val="24"/>
        </w:rPr>
        <w:t>Счетов</w:t>
      </w:r>
      <w:proofErr w:type="gramEnd"/>
      <w:r w:rsidRPr="002F1DF6">
        <w:rPr>
          <w:sz w:val="24"/>
        </w:rPr>
        <w:t xml:space="preserve"> депо которых надлежало списать ценные бумаги, по которым было выявлено расхождение. При установлении Депонентов, со </w:t>
      </w:r>
      <w:proofErr w:type="gramStart"/>
      <w:r w:rsidRPr="002F1DF6">
        <w:rPr>
          <w:sz w:val="24"/>
        </w:rPr>
        <w:t>Счетов</w:t>
      </w:r>
      <w:proofErr w:type="gramEnd"/>
      <w:r w:rsidRPr="002F1DF6">
        <w:rPr>
          <w:sz w:val="24"/>
        </w:rPr>
        <w:t xml:space="preserve"> депо которых надлежало списать ценные бумаги, Депозитарий осуществляет корректирующее списание ценных бумаг со Счетов депо указанных Депонентов и зачисление ценных бумаг на Счета депо Депонентов, действия которых не привели к расхождению количества ценных бумаг, и/или Счет неустановленных лиц, с которых ранее были списаны ценные бумаги, по которым было выявлено расхождение. Списание ценных бумаг с Торговых счетов депо и Клиринговых счетов депо осуществляется с согласия соответствующей клиринговой организации.</w:t>
      </w:r>
    </w:p>
    <w:p w:rsidR="00241522" w:rsidRPr="002F1DF6" w:rsidRDefault="00241522" w:rsidP="00241522">
      <w:pPr>
        <w:numPr>
          <w:ilvl w:val="1"/>
          <w:numId w:val="18"/>
        </w:numPr>
        <w:tabs>
          <w:tab w:val="left" w:pos="567"/>
        </w:tabs>
        <w:spacing w:before="120"/>
        <w:ind w:left="567" w:hanging="567"/>
        <w:jc w:val="both"/>
        <w:rPr>
          <w:sz w:val="24"/>
        </w:rPr>
      </w:pPr>
      <w:r w:rsidRPr="002F1DF6">
        <w:rPr>
          <w:sz w:val="24"/>
        </w:rPr>
        <w:t xml:space="preserve">Если в порядке, предусмотренном пунктом 46.3. Условий, урегулировать списание ценных бумаг не удалось, Депозитарий по своему выбору обеспечивает зачисление такого же количества ценных бумаг на Счета депо и/или Счет неустановленных лиц, с которых ранее были списаны ценные бумаги, по которым выявлено расхождение, либо возмещает Депонентам убытки. Сумма убытков определяется исходя </w:t>
      </w:r>
      <w:proofErr w:type="gramStart"/>
      <w:r w:rsidRPr="002F1DF6">
        <w:rPr>
          <w:sz w:val="24"/>
        </w:rPr>
        <w:t>из рыночной стоимости списанных ценных бумаг по состоянию на дату их списания в соответствии с порядком</w:t>
      </w:r>
      <w:proofErr w:type="gramEnd"/>
      <w:r w:rsidRPr="002F1DF6">
        <w:rPr>
          <w:sz w:val="24"/>
        </w:rPr>
        <w:t xml:space="preserve"> проведения оценки рыночной стоимости ценных бумаг, предусмотренным Договором, и должна быть перечислена Депонентам по указанным Депонентами банковским реквизитам. Зачисление ценных бумаг или </w:t>
      </w:r>
      <w:r w:rsidRPr="002F1DF6">
        <w:rPr>
          <w:sz w:val="24"/>
        </w:rPr>
        <w:lastRenderedPageBreak/>
        <w:t>возмещение убытков осуществляется с учетом требований нормативных актов Банка России в срок не более полутора лет со дня списания ценных бумаг.</w:t>
      </w:r>
    </w:p>
    <w:p w:rsidR="00241522" w:rsidRPr="002F1DF6" w:rsidRDefault="00241522" w:rsidP="00241522">
      <w:pPr>
        <w:numPr>
          <w:ilvl w:val="1"/>
          <w:numId w:val="18"/>
        </w:numPr>
        <w:tabs>
          <w:tab w:val="left" w:pos="567"/>
        </w:tabs>
        <w:spacing w:before="120"/>
        <w:ind w:left="567" w:hanging="567"/>
        <w:jc w:val="both"/>
        <w:rPr>
          <w:sz w:val="24"/>
        </w:rPr>
      </w:pPr>
      <w:r w:rsidRPr="002F1DF6">
        <w:rPr>
          <w:sz w:val="24"/>
        </w:rPr>
        <w:t xml:space="preserve">В случае если </w:t>
      </w:r>
      <w:proofErr w:type="gramStart"/>
      <w:r w:rsidRPr="002F1DF6">
        <w:rPr>
          <w:sz w:val="24"/>
        </w:rPr>
        <w:t>указанное</w:t>
      </w:r>
      <w:proofErr w:type="gramEnd"/>
      <w:r w:rsidRPr="002F1DF6">
        <w:rPr>
          <w:sz w:val="24"/>
        </w:rPr>
        <w:t xml:space="preserve"> в пункте 46.2. Условий несоответствие количества ценных бумаг было вызвано действиями держателя реестра, другого депозитария, Иностранного депозитария, Депозитарий, имеет право обратного требования (регресса) к соответствующему лицу в размере возмещенных Депозитарием убытков, включая расходы, понесенные Депозитарием. </w:t>
      </w:r>
    </w:p>
    <w:p w:rsidR="00241522" w:rsidRPr="002F1DF6" w:rsidRDefault="00241522" w:rsidP="00241522">
      <w:pPr>
        <w:numPr>
          <w:ilvl w:val="1"/>
          <w:numId w:val="18"/>
        </w:numPr>
        <w:tabs>
          <w:tab w:val="left" w:pos="567"/>
        </w:tabs>
        <w:spacing w:before="120"/>
        <w:ind w:left="567" w:hanging="567"/>
        <w:jc w:val="both"/>
        <w:rPr>
          <w:sz w:val="24"/>
        </w:rPr>
      </w:pPr>
      <w:r w:rsidRPr="002F1DF6">
        <w:rPr>
          <w:sz w:val="24"/>
        </w:rPr>
        <w:t>Депозитарий освобождается от исполнения обязанностей, предусмотренных пунктом 46.4. Условий, если списание ценных бумаг было вызвано действиями другого депозитария (Иностранного депозитария), депонентом (клиентом) которого он стал в соответствии с письменным указанием своего Депонента</w:t>
      </w:r>
      <w:proofErr w:type="gramStart"/>
      <w:r w:rsidRPr="002F1DF6">
        <w:rPr>
          <w:sz w:val="24"/>
        </w:rPr>
        <w:t>.».</w:t>
      </w:r>
      <w:proofErr w:type="gramEnd"/>
    </w:p>
    <w:p w:rsidR="00144B14" w:rsidRPr="002F1DF6" w:rsidRDefault="00144B14" w:rsidP="006646ED">
      <w:pPr>
        <w:pStyle w:val="a9"/>
        <w:numPr>
          <w:ilvl w:val="0"/>
          <w:numId w:val="1"/>
        </w:numPr>
        <w:spacing w:before="120" w:after="120"/>
        <w:ind w:left="567" w:hanging="357"/>
        <w:contextualSpacing w:val="0"/>
        <w:jc w:val="both"/>
        <w:rPr>
          <w:sz w:val="24"/>
          <w:szCs w:val="24"/>
        </w:rPr>
      </w:pPr>
      <w:r w:rsidRPr="002F1DF6">
        <w:rPr>
          <w:sz w:val="24"/>
          <w:szCs w:val="24"/>
        </w:rPr>
        <w:t>Дополнить</w:t>
      </w:r>
      <w:r w:rsidR="009E23B4" w:rsidRPr="002F1DF6">
        <w:rPr>
          <w:sz w:val="24"/>
          <w:szCs w:val="24"/>
        </w:rPr>
        <w:t xml:space="preserve"> </w:t>
      </w:r>
      <w:r w:rsidRPr="002F1DF6">
        <w:rPr>
          <w:sz w:val="24"/>
          <w:szCs w:val="24"/>
        </w:rPr>
        <w:t>таблицу «</w:t>
      </w:r>
      <w:r w:rsidR="009E23B4" w:rsidRPr="002F1DF6">
        <w:rPr>
          <w:sz w:val="24"/>
          <w:szCs w:val="24"/>
        </w:rPr>
        <w:t>Перечень образцов документов, подлежащих заполнению Депонентами» в разделе 1 приложения № 1 к Условиям после строки с описанием поручения на перевод ценных бумаг по результатам клиринга строкой следующего содержания:</w:t>
      </w:r>
    </w:p>
    <w:tbl>
      <w:tblPr>
        <w:tblW w:w="8789" w:type="dxa"/>
        <w:tblInd w:w="6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7797"/>
        <w:gridCol w:w="992"/>
      </w:tblGrid>
      <w:tr w:rsidR="009E23B4" w:rsidRPr="002F1DF6" w:rsidTr="009E23B4">
        <w:trPr>
          <w:cantSplit/>
        </w:trPr>
        <w:tc>
          <w:tcPr>
            <w:tcW w:w="7797" w:type="dxa"/>
            <w:tcBorders>
              <w:top w:val="single" w:sz="4" w:space="0" w:color="auto"/>
              <w:left w:val="single" w:sz="4" w:space="0" w:color="auto"/>
              <w:bottom w:val="single" w:sz="4" w:space="0" w:color="auto"/>
              <w:right w:val="single" w:sz="4" w:space="0" w:color="auto"/>
            </w:tcBorders>
          </w:tcPr>
          <w:p w:rsidR="009E23B4" w:rsidRPr="002F1DF6" w:rsidRDefault="009E23B4" w:rsidP="009E23B4">
            <w:pPr>
              <w:spacing w:before="120" w:after="120"/>
              <w:ind w:left="612"/>
              <w:rPr>
                <w:sz w:val="24"/>
                <w:szCs w:val="24"/>
              </w:rPr>
            </w:pPr>
            <w:r w:rsidRPr="002F1DF6">
              <w:rPr>
                <w:sz w:val="24"/>
                <w:szCs w:val="24"/>
              </w:rPr>
              <w:t>Постоянное Поручение на перевод ценных бумаг</w:t>
            </w:r>
          </w:p>
        </w:tc>
        <w:tc>
          <w:tcPr>
            <w:tcW w:w="992" w:type="dxa"/>
            <w:tcBorders>
              <w:top w:val="single" w:sz="4" w:space="0" w:color="auto"/>
              <w:left w:val="single" w:sz="4" w:space="0" w:color="auto"/>
              <w:bottom w:val="single" w:sz="4" w:space="0" w:color="auto"/>
              <w:right w:val="single" w:sz="4" w:space="0" w:color="auto"/>
            </w:tcBorders>
          </w:tcPr>
          <w:p w:rsidR="009E23B4" w:rsidRPr="002F1DF6" w:rsidRDefault="001E3128" w:rsidP="006822CF">
            <w:pPr>
              <w:spacing w:before="120"/>
              <w:jc w:val="center"/>
              <w:rPr>
                <w:b/>
                <w:sz w:val="24"/>
                <w:szCs w:val="24"/>
                <w:lang w:val="en-US"/>
              </w:rPr>
            </w:pPr>
            <w:hyperlink w:anchor="MF014" w:history="1">
              <w:r w:rsidR="009E23B4" w:rsidRPr="002F1DF6">
                <w:rPr>
                  <w:rStyle w:val="ac"/>
                  <w:b/>
                  <w:color w:val="auto"/>
                  <w:sz w:val="24"/>
                  <w:szCs w:val="24"/>
                  <w:lang w:val="en-US"/>
                </w:rPr>
                <w:t>MF1</w:t>
              </w:r>
            </w:hyperlink>
            <w:r w:rsidR="009E23B4" w:rsidRPr="002F1DF6">
              <w:rPr>
                <w:b/>
                <w:sz w:val="24"/>
                <w:szCs w:val="24"/>
              </w:rPr>
              <w:t>8</w:t>
            </w:r>
            <w:r w:rsidR="009E23B4" w:rsidRPr="002F1DF6">
              <w:rPr>
                <w:b/>
                <w:sz w:val="24"/>
                <w:szCs w:val="24"/>
                <w:lang w:val="en-US"/>
              </w:rPr>
              <w:t>S</w:t>
            </w:r>
          </w:p>
        </w:tc>
      </w:tr>
      <w:bookmarkEnd w:id="15"/>
    </w:tbl>
    <w:p w:rsidR="00892D9D" w:rsidRPr="002F1DF6" w:rsidRDefault="00892D9D" w:rsidP="00997CD1">
      <w:pPr>
        <w:ind w:right="850"/>
        <w:rPr>
          <w:sz w:val="8"/>
          <w:szCs w:val="8"/>
        </w:rPr>
      </w:pPr>
    </w:p>
    <w:p w:rsidR="009E23B4" w:rsidRPr="006646ED" w:rsidRDefault="00AB00F9" w:rsidP="006646ED">
      <w:pPr>
        <w:pStyle w:val="a9"/>
        <w:numPr>
          <w:ilvl w:val="0"/>
          <w:numId w:val="1"/>
        </w:numPr>
        <w:spacing w:before="120"/>
        <w:ind w:left="567" w:hanging="357"/>
        <w:contextualSpacing w:val="0"/>
        <w:jc w:val="both"/>
        <w:rPr>
          <w:sz w:val="24"/>
          <w:szCs w:val="24"/>
        </w:rPr>
      </w:pPr>
      <w:r w:rsidRPr="006646ED">
        <w:rPr>
          <w:sz w:val="24"/>
          <w:szCs w:val="24"/>
        </w:rPr>
        <w:t xml:space="preserve">Изложить </w:t>
      </w:r>
      <w:r w:rsidR="00E337EA" w:rsidRPr="006646ED">
        <w:rPr>
          <w:sz w:val="24"/>
          <w:szCs w:val="24"/>
        </w:rPr>
        <w:t>анкету</w:t>
      </w:r>
      <w:r w:rsidRPr="006646ED">
        <w:rPr>
          <w:sz w:val="24"/>
          <w:szCs w:val="24"/>
        </w:rPr>
        <w:t xml:space="preserve"> по форме АА101 в разделе 2 приложения № 1 к Условиям в следующей редакции:</w:t>
      </w:r>
    </w:p>
    <w:p w:rsidR="00AB00F9" w:rsidRPr="002F1DF6" w:rsidRDefault="00E337EA" w:rsidP="00AB00F9">
      <w:pPr>
        <w:keepNext/>
        <w:tabs>
          <w:tab w:val="left" w:pos="7513"/>
        </w:tabs>
        <w:spacing w:line="480" w:lineRule="auto"/>
        <w:ind w:left="215" w:right="374"/>
        <w:jc w:val="right"/>
        <w:outlineLvl w:val="2"/>
        <w:rPr>
          <w:rFonts w:eastAsia="Calibri"/>
          <w:b/>
          <w:sz w:val="18"/>
          <w:szCs w:val="18"/>
          <w:lang w:eastAsia="en-US"/>
        </w:rPr>
      </w:pPr>
      <w:r w:rsidRPr="002F1DF6">
        <w:rPr>
          <w:rFonts w:eastAsia="Calibri"/>
          <w:b/>
          <w:sz w:val="22"/>
          <w:szCs w:val="22"/>
          <w:lang w:eastAsia="en-US"/>
        </w:rPr>
        <w:t>«</w:t>
      </w:r>
      <w:hyperlink w:anchor="Перечень_документов" w:history="1">
        <w:r w:rsidR="00AB00F9" w:rsidRPr="002F1DF6">
          <w:rPr>
            <w:rFonts w:eastAsia="Calibri"/>
            <w:b/>
            <w:sz w:val="18"/>
            <w:szCs w:val="18"/>
            <w:lang w:eastAsia="en-US"/>
          </w:rPr>
          <w:t>Форма АА101</w:t>
        </w:r>
      </w:hyperlink>
    </w:p>
    <w:p w:rsidR="00AB00F9" w:rsidRPr="002F1DF6" w:rsidRDefault="00AB00F9" w:rsidP="00AB00F9">
      <w:pPr>
        <w:tabs>
          <w:tab w:val="left" w:pos="7513"/>
        </w:tabs>
        <w:spacing w:line="276" w:lineRule="auto"/>
        <w:ind w:left="284"/>
        <w:rPr>
          <w:rFonts w:eastAsia="Calibri"/>
          <w:i/>
          <w:sz w:val="18"/>
          <w:szCs w:val="18"/>
          <w:lang w:eastAsia="en-US"/>
        </w:rPr>
      </w:pPr>
      <w:r w:rsidRPr="002F1DF6">
        <w:rPr>
          <w:rFonts w:eastAsia="Calibri"/>
          <w:i/>
          <w:sz w:val="18"/>
          <w:szCs w:val="18"/>
          <w:lang w:eastAsia="en-US"/>
        </w:rPr>
        <w:t>Исх. № ____________</w:t>
      </w:r>
    </w:p>
    <w:p w:rsidR="00AB00F9" w:rsidRPr="002F1DF6" w:rsidRDefault="00AB00F9" w:rsidP="00AB00F9">
      <w:pPr>
        <w:tabs>
          <w:tab w:val="left" w:pos="7513"/>
        </w:tabs>
        <w:spacing w:line="276" w:lineRule="auto"/>
        <w:ind w:left="284"/>
        <w:rPr>
          <w:rFonts w:eastAsia="Calibri"/>
          <w:i/>
          <w:sz w:val="18"/>
          <w:szCs w:val="18"/>
          <w:lang w:eastAsia="en-US"/>
        </w:rPr>
      </w:pPr>
      <w:r w:rsidRPr="002F1DF6">
        <w:rPr>
          <w:rFonts w:eastAsia="Calibri"/>
          <w:i/>
          <w:sz w:val="18"/>
          <w:szCs w:val="18"/>
          <w:lang w:eastAsia="en-US"/>
        </w:rPr>
        <w:t>От «__» ____________20___г.</w:t>
      </w:r>
    </w:p>
    <w:p w:rsidR="00AB00F9" w:rsidRPr="002F1DF6" w:rsidRDefault="00AB00F9" w:rsidP="00AB00F9">
      <w:pPr>
        <w:tabs>
          <w:tab w:val="left" w:pos="7513"/>
        </w:tabs>
        <w:spacing w:line="276" w:lineRule="auto"/>
        <w:ind w:left="284"/>
        <w:rPr>
          <w:rFonts w:eastAsia="Calibri"/>
          <w:i/>
          <w:sz w:val="18"/>
          <w:szCs w:val="18"/>
          <w:lang w:eastAsia="en-US"/>
        </w:rPr>
      </w:pPr>
      <w:r w:rsidRPr="002F1DF6">
        <w:rPr>
          <w:rFonts w:eastAsia="Calibri"/>
          <w:i/>
          <w:sz w:val="18"/>
          <w:szCs w:val="18"/>
          <w:lang w:eastAsia="en-US"/>
        </w:rPr>
        <w:t>Депозитарный код юридического лица __________________________________</w:t>
      </w:r>
    </w:p>
    <w:p w:rsidR="00AB00F9" w:rsidRPr="002F1DF6" w:rsidRDefault="00AB00F9" w:rsidP="00AB00F9">
      <w:pPr>
        <w:tabs>
          <w:tab w:val="left" w:pos="7513"/>
        </w:tabs>
        <w:spacing w:line="276" w:lineRule="auto"/>
        <w:ind w:left="284"/>
        <w:rPr>
          <w:rFonts w:eastAsia="Calibri"/>
          <w:i/>
          <w:sz w:val="18"/>
          <w:szCs w:val="18"/>
          <w:lang w:eastAsia="en-US"/>
        </w:rPr>
      </w:pPr>
      <w:r w:rsidRPr="002F1DF6">
        <w:rPr>
          <w:rFonts w:eastAsia="Calibri"/>
          <w:i/>
          <w:sz w:val="18"/>
          <w:szCs w:val="18"/>
          <w:lang w:eastAsia="en-US"/>
        </w:rPr>
        <w:t>Сокращенное (краткое) наименование юридического лица _______________________________________________</w:t>
      </w:r>
    </w:p>
    <w:p w:rsidR="00AB00F9" w:rsidRPr="002F1DF6" w:rsidRDefault="00AB00F9" w:rsidP="00AB00F9">
      <w:pPr>
        <w:tabs>
          <w:tab w:val="left" w:pos="7513"/>
        </w:tabs>
        <w:spacing w:before="120" w:line="276" w:lineRule="auto"/>
        <w:jc w:val="center"/>
        <w:rPr>
          <w:rFonts w:eastAsia="Calibri"/>
          <w:b/>
          <w:bCs/>
          <w:i/>
          <w:iCs/>
          <w:sz w:val="22"/>
          <w:szCs w:val="22"/>
          <w:lang w:eastAsia="en-US"/>
        </w:rPr>
      </w:pPr>
      <w:r w:rsidRPr="002F1DF6">
        <w:rPr>
          <w:rFonts w:eastAsia="Calibri"/>
          <w:b/>
          <w:bCs/>
          <w:i/>
          <w:iCs/>
          <w:sz w:val="22"/>
          <w:szCs w:val="22"/>
          <w:lang w:eastAsia="en-US"/>
        </w:rPr>
        <w:t xml:space="preserve">Дополнительные сведения для идентификации юридического лица </w:t>
      </w:r>
    </w:p>
    <w:p w:rsidR="00AB00F9" w:rsidRPr="002F1DF6" w:rsidRDefault="00AB00F9" w:rsidP="00AB00F9">
      <w:pPr>
        <w:tabs>
          <w:tab w:val="left" w:pos="7513"/>
        </w:tabs>
        <w:spacing w:after="120" w:line="276" w:lineRule="auto"/>
        <w:ind w:left="284"/>
        <w:rPr>
          <w:rFonts w:eastAsia="Calibri"/>
          <w:b/>
          <w:bCs/>
          <w:i/>
          <w:iCs/>
          <w:sz w:val="18"/>
          <w:szCs w:val="18"/>
          <w:lang w:eastAsia="en-US"/>
        </w:rPr>
      </w:pPr>
      <w:r w:rsidRPr="002F1DF6">
        <w:rPr>
          <w:rFonts w:eastAsia="Calibri"/>
          <w:b/>
          <w:bCs/>
          <w:i/>
          <w:iCs/>
          <w:sz w:val="18"/>
          <w:szCs w:val="18"/>
          <w:lang w:eastAsia="en-US"/>
        </w:rPr>
        <w:t>Часть 1.</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587"/>
        <w:gridCol w:w="405"/>
        <w:gridCol w:w="264"/>
        <w:gridCol w:w="515"/>
        <w:gridCol w:w="214"/>
        <w:gridCol w:w="842"/>
        <w:gridCol w:w="1142"/>
        <w:gridCol w:w="204"/>
        <w:gridCol w:w="1331"/>
        <w:gridCol w:w="307"/>
        <w:gridCol w:w="1560"/>
        <w:gridCol w:w="708"/>
      </w:tblGrid>
      <w:tr w:rsidR="00AB00F9" w:rsidRPr="002F1DF6" w:rsidTr="006822CF">
        <w:tc>
          <w:tcPr>
            <w:tcW w:w="9214" w:type="dxa"/>
            <w:gridSpan w:val="12"/>
            <w:tcBorders>
              <w:top w:val="single" w:sz="4" w:space="0" w:color="auto"/>
              <w:left w:val="single" w:sz="4" w:space="0" w:color="auto"/>
              <w:bottom w:val="single" w:sz="4" w:space="0" w:color="auto"/>
              <w:right w:val="single" w:sz="4" w:space="0" w:color="auto"/>
            </w:tcBorders>
            <w:vAlign w:val="center"/>
          </w:tcPr>
          <w:p w:rsidR="00AB00F9" w:rsidRPr="002F1DF6" w:rsidRDefault="00AB00F9" w:rsidP="006822CF">
            <w:pPr>
              <w:tabs>
                <w:tab w:val="left" w:pos="7513"/>
              </w:tabs>
              <w:spacing w:line="276" w:lineRule="auto"/>
              <w:rPr>
                <w:rFonts w:eastAsia="Calibri"/>
                <w:b/>
                <w:sz w:val="16"/>
                <w:szCs w:val="16"/>
                <w:lang w:eastAsia="en-US"/>
              </w:rPr>
            </w:pPr>
            <w:r w:rsidRPr="002F1DF6">
              <w:rPr>
                <w:rFonts w:eastAsia="Calibri"/>
                <w:b/>
                <w:i/>
                <w:sz w:val="16"/>
                <w:szCs w:val="16"/>
                <w:lang w:eastAsia="en-US"/>
              </w:rPr>
              <w:t>Ранее предоставленные сведения, содержащиеся в части 1 анкеты АА101, не изменялись</w:t>
            </w:r>
          </w:p>
        </w:tc>
        <w:tc>
          <w:tcPr>
            <w:tcW w:w="708" w:type="dxa"/>
            <w:tcBorders>
              <w:top w:val="single" w:sz="4" w:space="0" w:color="auto"/>
              <w:left w:val="single" w:sz="4" w:space="0" w:color="auto"/>
              <w:bottom w:val="single" w:sz="4" w:space="0" w:color="auto"/>
              <w:right w:val="single" w:sz="4" w:space="0" w:color="auto"/>
            </w:tcBorders>
          </w:tcPr>
          <w:p w:rsidR="00AB00F9" w:rsidRPr="002F1DF6" w:rsidRDefault="00AB00F9" w:rsidP="006822CF">
            <w:pPr>
              <w:tabs>
                <w:tab w:val="left" w:pos="7513"/>
              </w:tabs>
              <w:spacing w:after="200" w:line="276" w:lineRule="auto"/>
              <w:rPr>
                <w:rFonts w:eastAsia="Calibri"/>
                <w:b/>
                <w:sz w:val="16"/>
                <w:szCs w:val="16"/>
                <w:lang w:eastAsia="en-US"/>
              </w:rPr>
            </w:pPr>
          </w:p>
        </w:tc>
      </w:tr>
      <w:tr w:rsidR="00AB00F9" w:rsidRPr="002F1DF6" w:rsidTr="006822CF">
        <w:tc>
          <w:tcPr>
            <w:tcW w:w="9922" w:type="dxa"/>
            <w:gridSpan w:val="13"/>
            <w:tcBorders>
              <w:top w:val="single" w:sz="4" w:space="0" w:color="auto"/>
              <w:left w:val="single" w:sz="4" w:space="0" w:color="auto"/>
              <w:bottom w:val="single" w:sz="4" w:space="0" w:color="auto"/>
              <w:right w:val="single" w:sz="4" w:space="0" w:color="auto"/>
            </w:tcBorders>
          </w:tcPr>
          <w:p w:rsidR="00AB00F9" w:rsidRPr="002F1DF6" w:rsidRDefault="00AB00F9" w:rsidP="00AB00F9">
            <w:pPr>
              <w:numPr>
                <w:ilvl w:val="0"/>
                <w:numId w:val="35"/>
              </w:numPr>
              <w:spacing w:before="120" w:line="276" w:lineRule="auto"/>
              <w:ind w:left="714" w:hanging="357"/>
              <w:jc w:val="center"/>
              <w:rPr>
                <w:rFonts w:eastAsia="Calibri"/>
                <w:b/>
                <w:sz w:val="18"/>
                <w:szCs w:val="18"/>
                <w:lang w:eastAsia="en-US"/>
              </w:rPr>
            </w:pPr>
            <w:r w:rsidRPr="002F1DF6">
              <w:rPr>
                <w:rFonts w:eastAsia="Calibri"/>
                <w:b/>
                <w:sz w:val="18"/>
                <w:szCs w:val="18"/>
                <w:lang w:eastAsia="en-US"/>
              </w:rPr>
              <w:t>Сведения об учредителях (акционерах, участниках)</w:t>
            </w:r>
          </w:p>
          <w:p w:rsidR="00AB00F9" w:rsidRPr="002F1DF6" w:rsidRDefault="00AB00F9" w:rsidP="006822CF">
            <w:pPr>
              <w:ind w:left="720"/>
              <w:jc w:val="center"/>
              <w:rPr>
                <w:rFonts w:eastAsia="Calibri"/>
                <w:i/>
                <w:sz w:val="16"/>
                <w:szCs w:val="16"/>
                <w:lang w:eastAsia="en-US"/>
              </w:rPr>
            </w:pPr>
            <w:r w:rsidRPr="002F1DF6">
              <w:rPr>
                <w:rFonts w:eastAsia="Calibri"/>
                <w:i/>
                <w:sz w:val="16"/>
                <w:szCs w:val="16"/>
                <w:lang w:eastAsia="en-US"/>
              </w:rPr>
              <w:t>(при необходимости добавляется нужное количество строк)</w:t>
            </w:r>
          </w:p>
        </w:tc>
      </w:tr>
      <w:tr w:rsidR="00AB00F9" w:rsidRPr="002F1DF6" w:rsidTr="006822CF">
        <w:trPr>
          <w:trHeight w:val="763"/>
        </w:trPr>
        <w:tc>
          <w:tcPr>
            <w:tcW w:w="4670" w:type="dxa"/>
            <w:gridSpan w:val="7"/>
            <w:tcBorders>
              <w:top w:val="single" w:sz="4" w:space="0" w:color="auto"/>
              <w:left w:val="single" w:sz="4" w:space="0" w:color="auto"/>
              <w:bottom w:val="single" w:sz="4" w:space="0" w:color="auto"/>
              <w:right w:val="single" w:sz="4" w:space="0" w:color="auto"/>
            </w:tcBorders>
            <w:vAlign w:val="center"/>
            <w:hideMark/>
          </w:tcPr>
          <w:p w:rsidR="00AB00F9" w:rsidRPr="002F1DF6" w:rsidRDefault="00AB00F9" w:rsidP="006822CF">
            <w:pPr>
              <w:jc w:val="center"/>
              <w:rPr>
                <w:rFonts w:eastAsia="Calibri"/>
                <w:b/>
                <w:sz w:val="16"/>
                <w:szCs w:val="16"/>
                <w:lang w:eastAsia="en-US"/>
              </w:rPr>
            </w:pPr>
            <w:r w:rsidRPr="002F1DF6">
              <w:rPr>
                <w:rFonts w:eastAsia="Calibri"/>
                <w:b/>
                <w:sz w:val="16"/>
                <w:szCs w:val="16"/>
                <w:lang w:eastAsia="en-US"/>
              </w:rPr>
              <w:t>Участник/акционер</w:t>
            </w:r>
          </w:p>
          <w:p w:rsidR="00AB00F9" w:rsidRPr="002F1DF6" w:rsidRDefault="00AB00F9" w:rsidP="006822CF">
            <w:pPr>
              <w:jc w:val="center"/>
              <w:rPr>
                <w:rFonts w:eastAsia="Calibri"/>
                <w:i/>
                <w:sz w:val="16"/>
                <w:szCs w:val="16"/>
                <w:lang w:eastAsia="en-US"/>
              </w:rPr>
            </w:pPr>
            <w:r w:rsidRPr="002F1DF6">
              <w:rPr>
                <w:rFonts w:eastAsia="Calibri"/>
                <w:i/>
                <w:sz w:val="16"/>
                <w:szCs w:val="16"/>
                <w:lang w:eastAsia="en-US"/>
              </w:rPr>
              <w:t>(Фамилия, имя, отчество физического лица / Полное наименование юридического лица)</w:t>
            </w:r>
          </w:p>
        </w:tc>
        <w:tc>
          <w:tcPr>
            <w:tcW w:w="1142" w:type="dxa"/>
            <w:tcBorders>
              <w:top w:val="single" w:sz="4" w:space="0" w:color="auto"/>
              <w:left w:val="single" w:sz="4" w:space="0" w:color="auto"/>
              <w:bottom w:val="single" w:sz="4" w:space="0" w:color="auto"/>
              <w:right w:val="single" w:sz="4" w:space="0" w:color="auto"/>
            </w:tcBorders>
          </w:tcPr>
          <w:p w:rsidR="00AB00F9" w:rsidRPr="002F1DF6" w:rsidRDefault="00AB00F9" w:rsidP="006822CF">
            <w:pPr>
              <w:jc w:val="center"/>
              <w:rPr>
                <w:rFonts w:eastAsia="Calibri"/>
                <w:b/>
                <w:sz w:val="16"/>
                <w:szCs w:val="16"/>
                <w:lang w:eastAsia="en-US"/>
              </w:rPr>
            </w:pPr>
            <w:r w:rsidRPr="002F1DF6">
              <w:rPr>
                <w:rFonts w:eastAsia="Calibri"/>
                <w:b/>
                <w:sz w:val="16"/>
                <w:szCs w:val="16"/>
                <w:lang w:eastAsia="en-US"/>
              </w:rPr>
              <w:t xml:space="preserve">Доля участия </w:t>
            </w:r>
          </w:p>
          <w:p w:rsidR="00AB00F9" w:rsidRPr="002F1DF6" w:rsidRDefault="00AB00F9" w:rsidP="006822CF">
            <w:pPr>
              <w:jc w:val="center"/>
              <w:rPr>
                <w:rFonts w:eastAsia="Calibri"/>
                <w:sz w:val="16"/>
                <w:szCs w:val="16"/>
                <w:lang w:eastAsia="en-US"/>
              </w:rPr>
            </w:pPr>
            <w:r w:rsidRPr="002F1DF6">
              <w:rPr>
                <w:rFonts w:eastAsia="Calibri"/>
                <w:i/>
                <w:sz w:val="16"/>
                <w:szCs w:val="16"/>
                <w:lang w:eastAsia="en-US"/>
              </w:rPr>
              <w:t>(%)</w:t>
            </w:r>
          </w:p>
        </w:tc>
        <w:tc>
          <w:tcPr>
            <w:tcW w:w="1842" w:type="dxa"/>
            <w:gridSpan w:val="3"/>
            <w:tcBorders>
              <w:top w:val="single" w:sz="4" w:space="0" w:color="auto"/>
              <w:left w:val="single" w:sz="4" w:space="0" w:color="auto"/>
              <w:bottom w:val="single" w:sz="4" w:space="0" w:color="auto"/>
              <w:right w:val="single" w:sz="4" w:space="0" w:color="auto"/>
            </w:tcBorders>
          </w:tcPr>
          <w:p w:rsidR="00AB00F9" w:rsidRPr="002F1DF6" w:rsidRDefault="00AB00F9" w:rsidP="006822CF">
            <w:pPr>
              <w:jc w:val="center"/>
              <w:rPr>
                <w:rFonts w:eastAsia="Calibri"/>
                <w:b/>
                <w:sz w:val="16"/>
                <w:szCs w:val="16"/>
                <w:lang w:eastAsia="en-US"/>
              </w:rPr>
            </w:pPr>
            <w:r w:rsidRPr="002F1DF6">
              <w:rPr>
                <w:rFonts w:eastAsia="Calibri"/>
                <w:b/>
                <w:sz w:val="16"/>
                <w:szCs w:val="16"/>
                <w:lang w:eastAsia="en-US"/>
              </w:rPr>
              <w:t>ИНН</w:t>
            </w:r>
          </w:p>
        </w:tc>
        <w:tc>
          <w:tcPr>
            <w:tcW w:w="2268" w:type="dxa"/>
            <w:gridSpan w:val="2"/>
            <w:tcBorders>
              <w:top w:val="single" w:sz="4" w:space="0" w:color="auto"/>
              <w:left w:val="single" w:sz="4" w:space="0" w:color="auto"/>
              <w:bottom w:val="single" w:sz="4" w:space="0" w:color="auto"/>
              <w:right w:val="single" w:sz="4" w:space="0" w:color="auto"/>
            </w:tcBorders>
          </w:tcPr>
          <w:p w:rsidR="00AB00F9" w:rsidRPr="002F1DF6" w:rsidRDefault="00AB00F9" w:rsidP="006822CF">
            <w:pPr>
              <w:jc w:val="center"/>
              <w:rPr>
                <w:rFonts w:eastAsia="Calibri"/>
                <w:b/>
                <w:sz w:val="16"/>
                <w:szCs w:val="16"/>
                <w:lang w:eastAsia="en-US"/>
              </w:rPr>
            </w:pPr>
            <w:r w:rsidRPr="002F1DF6">
              <w:rPr>
                <w:rFonts w:eastAsia="Calibri"/>
                <w:b/>
                <w:sz w:val="16"/>
                <w:szCs w:val="16"/>
                <w:lang w:eastAsia="en-US"/>
              </w:rPr>
              <w:t>Страна регистрации/ гражданства</w:t>
            </w:r>
          </w:p>
        </w:tc>
      </w:tr>
      <w:tr w:rsidR="00AB00F9" w:rsidRPr="002F1DF6" w:rsidTr="006822CF">
        <w:trPr>
          <w:trHeight w:val="277"/>
        </w:trPr>
        <w:tc>
          <w:tcPr>
            <w:tcW w:w="4670" w:type="dxa"/>
            <w:gridSpan w:val="7"/>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b/>
                <w:sz w:val="16"/>
                <w:szCs w:val="16"/>
                <w:lang w:eastAsia="en-US"/>
              </w:rPr>
            </w:pPr>
          </w:p>
        </w:tc>
        <w:tc>
          <w:tcPr>
            <w:tcW w:w="1142" w:type="dxa"/>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c>
          <w:tcPr>
            <w:tcW w:w="1842" w:type="dxa"/>
            <w:gridSpan w:val="3"/>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r>
      <w:tr w:rsidR="00AB00F9" w:rsidRPr="002F1DF6" w:rsidTr="006822CF">
        <w:trPr>
          <w:trHeight w:val="277"/>
        </w:trPr>
        <w:tc>
          <w:tcPr>
            <w:tcW w:w="4670" w:type="dxa"/>
            <w:gridSpan w:val="7"/>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b/>
                <w:sz w:val="16"/>
                <w:szCs w:val="16"/>
                <w:lang w:eastAsia="en-US"/>
              </w:rPr>
            </w:pPr>
          </w:p>
        </w:tc>
        <w:tc>
          <w:tcPr>
            <w:tcW w:w="1142" w:type="dxa"/>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c>
          <w:tcPr>
            <w:tcW w:w="1842" w:type="dxa"/>
            <w:gridSpan w:val="3"/>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r>
      <w:tr w:rsidR="00AB00F9" w:rsidRPr="002F1DF6" w:rsidTr="006822CF">
        <w:trPr>
          <w:trHeight w:val="277"/>
        </w:trPr>
        <w:tc>
          <w:tcPr>
            <w:tcW w:w="4670" w:type="dxa"/>
            <w:gridSpan w:val="7"/>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b/>
                <w:sz w:val="16"/>
                <w:szCs w:val="16"/>
                <w:lang w:eastAsia="en-US"/>
              </w:rPr>
            </w:pPr>
          </w:p>
        </w:tc>
        <w:tc>
          <w:tcPr>
            <w:tcW w:w="1142" w:type="dxa"/>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c>
          <w:tcPr>
            <w:tcW w:w="1842" w:type="dxa"/>
            <w:gridSpan w:val="3"/>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r>
      <w:tr w:rsidR="00AB00F9" w:rsidRPr="002F1DF6" w:rsidTr="006822CF">
        <w:trPr>
          <w:trHeight w:val="277"/>
        </w:trPr>
        <w:tc>
          <w:tcPr>
            <w:tcW w:w="4670" w:type="dxa"/>
            <w:gridSpan w:val="7"/>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b/>
                <w:sz w:val="16"/>
                <w:szCs w:val="16"/>
                <w:lang w:eastAsia="en-US"/>
              </w:rPr>
            </w:pPr>
          </w:p>
        </w:tc>
        <w:tc>
          <w:tcPr>
            <w:tcW w:w="1142" w:type="dxa"/>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c>
          <w:tcPr>
            <w:tcW w:w="1842" w:type="dxa"/>
            <w:gridSpan w:val="3"/>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r>
      <w:tr w:rsidR="00AB00F9" w:rsidRPr="002F1DF6" w:rsidTr="006822CF">
        <w:trPr>
          <w:trHeight w:val="277"/>
        </w:trPr>
        <w:tc>
          <w:tcPr>
            <w:tcW w:w="4670" w:type="dxa"/>
            <w:gridSpan w:val="7"/>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b/>
                <w:sz w:val="16"/>
                <w:szCs w:val="16"/>
                <w:lang w:eastAsia="en-US"/>
              </w:rPr>
            </w:pPr>
          </w:p>
        </w:tc>
        <w:tc>
          <w:tcPr>
            <w:tcW w:w="1142" w:type="dxa"/>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c>
          <w:tcPr>
            <w:tcW w:w="1842" w:type="dxa"/>
            <w:gridSpan w:val="3"/>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r>
      <w:tr w:rsidR="00AB00F9" w:rsidRPr="002F1DF6" w:rsidTr="006822CF">
        <w:trPr>
          <w:trHeight w:val="595"/>
        </w:trPr>
        <w:tc>
          <w:tcPr>
            <w:tcW w:w="9922" w:type="dxa"/>
            <w:gridSpan w:val="13"/>
            <w:tcBorders>
              <w:top w:val="single" w:sz="4" w:space="0" w:color="auto"/>
              <w:left w:val="single" w:sz="4" w:space="0" w:color="auto"/>
              <w:bottom w:val="single" w:sz="4" w:space="0" w:color="auto"/>
              <w:right w:val="single" w:sz="4" w:space="0" w:color="auto"/>
            </w:tcBorders>
            <w:vAlign w:val="center"/>
            <w:hideMark/>
          </w:tcPr>
          <w:p w:rsidR="00AB00F9" w:rsidRPr="002F1DF6" w:rsidRDefault="00AB00F9" w:rsidP="00AB00F9">
            <w:pPr>
              <w:numPr>
                <w:ilvl w:val="0"/>
                <w:numId w:val="35"/>
              </w:numPr>
              <w:spacing w:before="120" w:line="276" w:lineRule="auto"/>
              <w:ind w:left="714" w:hanging="357"/>
              <w:jc w:val="center"/>
              <w:rPr>
                <w:rFonts w:eastAsia="Calibri"/>
                <w:b/>
                <w:sz w:val="18"/>
                <w:szCs w:val="18"/>
                <w:lang w:eastAsia="en-US"/>
              </w:rPr>
            </w:pPr>
            <w:r w:rsidRPr="002F1DF6">
              <w:rPr>
                <w:rFonts w:eastAsia="Calibri"/>
                <w:b/>
                <w:sz w:val="18"/>
                <w:szCs w:val="18"/>
                <w:lang w:eastAsia="en-US"/>
              </w:rPr>
              <w:t>Сведения об органах управления юридического лица</w:t>
            </w:r>
          </w:p>
          <w:p w:rsidR="00AB00F9" w:rsidRPr="002F1DF6" w:rsidRDefault="00AB00F9" w:rsidP="006822CF">
            <w:pPr>
              <w:jc w:val="center"/>
              <w:rPr>
                <w:rFonts w:eastAsia="Calibri"/>
                <w:i/>
                <w:sz w:val="16"/>
                <w:szCs w:val="16"/>
                <w:lang w:eastAsia="en-US"/>
              </w:rPr>
            </w:pPr>
            <w:r w:rsidRPr="002F1DF6">
              <w:rPr>
                <w:rFonts w:eastAsia="Calibri"/>
                <w:i/>
                <w:sz w:val="16"/>
                <w:szCs w:val="16"/>
                <w:lang w:eastAsia="en-US"/>
              </w:rPr>
              <w:t>(отметьте органы управления согласно учредительным документам)</w:t>
            </w:r>
          </w:p>
          <w:p w:rsidR="00AB00F9" w:rsidRPr="002F1DF6" w:rsidRDefault="00AB00F9" w:rsidP="006822CF">
            <w:pPr>
              <w:jc w:val="center"/>
              <w:rPr>
                <w:rFonts w:eastAsia="Calibri"/>
                <w:i/>
                <w:sz w:val="16"/>
                <w:szCs w:val="16"/>
                <w:lang w:eastAsia="en-US"/>
              </w:rPr>
            </w:pPr>
          </w:p>
        </w:tc>
      </w:tr>
      <w:tr w:rsidR="00AB00F9" w:rsidRPr="002F1DF6" w:rsidTr="006822CF">
        <w:trPr>
          <w:trHeight w:val="277"/>
        </w:trPr>
        <w:tc>
          <w:tcPr>
            <w:tcW w:w="2835" w:type="dxa"/>
            <w:gridSpan w:val="3"/>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r w:rsidRPr="002F1DF6">
              <w:rPr>
                <w:rFonts w:eastAsia="Calibri"/>
                <w:noProof/>
                <w:sz w:val="16"/>
                <w:szCs w:val="16"/>
              </w:rPr>
              <mc:AlternateContent>
                <mc:Choice Requires="wps">
                  <w:drawing>
                    <wp:anchor distT="0" distB="0" distL="114300" distR="114300" simplePos="0" relativeHeight="251659264" behindDoc="0" locked="0" layoutInCell="1" allowOverlap="1" wp14:anchorId="604E66DC" wp14:editId="3ACCE229">
                      <wp:simplePos x="0" y="0"/>
                      <wp:positionH relativeFrom="column">
                        <wp:posOffset>1579880</wp:posOffset>
                      </wp:positionH>
                      <wp:positionV relativeFrom="paragraph">
                        <wp:posOffset>26035</wp:posOffset>
                      </wp:positionV>
                      <wp:extent cx="90805" cy="90805"/>
                      <wp:effectExtent l="6350" t="13970" r="7620" b="9525"/>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1E3128" w:rsidRDefault="001E3128" w:rsidP="00AB00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1" o:spid="_x0000_s1026" type="#_x0000_t202" style="position:absolute;margin-left:124.4pt;margin-top:2.0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">
                      <v:textbox>
                        <w:txbxContent>
                          <w:p w:rsidR="001E3128" w:rsidRDefault="001E3128" w:rsidP="00AB00F9"/>
                        </w:txbxContent>
                      </v:textbox>
                    </v:shape>
                  </w:pict>
                </mc:Fallback>
              </mc:AlternateContent>
            </w:r>
            <w:r w:rsidRPr="002F1DF6">
              <w:rPr>
                <w:rFonts w:eastAsia="Calibri"/>
                <w:sz w:val="16"/>
                <w:szCs w:val="16"/>
                <w:lang w:eastAsia="en-US"/>
              </w:rPr>
              <w:t>Общее собрание акционеров</w:t>
            </w:r>
          </w:p>
        </w:tc>
        <w:tc>
          <w:tcPr>
            <w:tcW w:w="2977" w:type="dxa"/>
            <w:gridSpan w:val="5"/>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r w:rsidRPr="002F1DF6">
              <w:rPr>
                <w:rFonts w:eastAsia="Calibri"/>
                <w:noProof/>
                <w:sz w:val="16"/>
                <w:szCs w:val="16"/>
              </w:rPr>
              <mc:AlternateContent>
                <mc:Choice Requires="wps">
                  <w:drawing>
                    <wp:anchor distT="0" distB="0" distL="114300" distR="114300" simplePos="0" relativeHeight="251661312" behindDoc="0" locked="0" layoutInCell="1" allowOverlap="1" wp14:anchorId="610D095F" wp14:editId="4C2D707B">
                      <wp:simplePos x="0" y="0"/>
                      <wp:positionH relativeFrom="column">
                        <wp:posOffset>1657350</wp:posOffset>
                      </wp:positionH>
                      <wp:positionV relativeFrom="paragraph">
                        <wp:posOffset>26035</wp:posOffset>
                      </wp:positionV>
                      <wp:extent cx="90805" cy="90805"/>
                      <wp:effectExtent l="8890" t="13970" r="5080" b="9525"/>
                      <wp:wrapNone/>
                      <wp:docPr id="60" name="Пол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1E3128" w:rsidRDefault="001E3128" w:rsidP="00AB00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0" o:spid="_x0000_s1027" type="#_x0000_t202" style="position:absolute;margin-left:130.5pt;margin-top:2.0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">
                      <v:textbox>
                        <w:txbxContent>
                          <w:p w:rsidR="001E3128" w:rsidRDefault="001E3128" w:rsidP="00AB00F9"/>
                        </w:txbxContent>
                      </v:textbox>
                    </v:shape>
                  </w:pict>
                </mc:Fallback>
              </mc:AlternateContent>
            </w:r>
            <w:r w:rsidRPr="002F1DF6">
              <w:rPr>
                <w:rFonts w:eastAsia="Calibri"/>
                <w:sz w:val="16"/>
                <w:szCs w:val="16"/>
                <w:lang w:eastAsia="en-US"/>
              </w:rPr>
              <w:t>Наблюдательный совет</w:t>
            </w:r>
          </w:p>
        </w:tc>
        <w:tc>
          <w:tcPr>
            <w:tcW w:w="4110" w:type="dxa"/>
            <w:gridSpan w:val="5"/>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r w:rsidRPr="002F1DF6">
              <w:rPr>
                <w:rFonts w:eastAsia="Calibri"/>
                <w:noProof/>
                <w:sz w:val="16"/>
                <w:szCs w:val="16"/>
              </w:rPr>
              <mc:AlternateContent>
                <mc:Choice Requires="wps">
                  <w:drawing>
                    <wp:anchor distT="0" distB="0" distL="114300" distR="114300" simplePos="0" relativeHeight="251663360" behindDoc="0" locked="0" layoutInCell="1" allowOverlap="1" wp14:anchorId="0640F8E7" wp14:editId="05995DB5">
                      <wp:simplePos x="0" y="0"/>
                      <wp:positionH relativeFrom="column">
                        <wp:posOffset>2346960</wp:posOffset>
                      </wp:positionH>
                      <wp:positionV relativeFrom="paragraph">
                        <wp:posOffset>26035</wp:posOffset>
                      </wp:positionV>
                      <wp:extent cx="90805" cy="90805"/>
                      <wp:effectExtent l="6985" t="13970" r="6985" b="9525"/>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1E3128" w:rsidRDefault="001E3128" w:rsidP="00AB00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28" type="#_x0000_t202" style="position:absolute;margin-left:184.8pt;margin-top:2.05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">
                      <v:textbox>
                        <w:txbxContent>
                          <w:p w:rsidR="001E3128" w:rsidRDefault="001E3128" w:rsidP="00AB00F9"/>
                        </w:txbxContent>
                      </v:textbox>
                    </v:shape>
                  </w:pict>
                </mc:Fallback>
              </mc:AlternateContent>
            </w:r>
            <w:r w:rsidRPr="002F1DF6">
              <w:rPr>
                <w:rFonts w:eastAsia="Calibri"/>
                <w:sz w:val="16"/>
                <w:szCs w:val="16"/>
                <w:lang w:eastAsia="en-US"/>
              </w:rPr>
              <w:t>Правление</w:t>
            </w:r>
          </w:p>
        </w:tc>
      </w:tr>
      <w:tr w:rsidR="00AB00F9" w:rsidRPr="002F1DF6" w:rsidTr="006822CF">
        <w:trPr>
          <w:trHeight w:val="277"/>
        </w:trPr>
        <w:tc>
          <w:tcPr>
            <w:tcW w:w="2835" w:type="dxa"/>
            <w:gridSpan w:val="3"/>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r w:rsidRPr="002F1DF6">
              <w:rPr>
                <w:rFonts w:eastAsia="Calibri"/>
                <w:noProof/>
                <w:sz w:val="16"/>
                <w:szCs w:val="16"/>
              </w:rPr>
              <mc:AlternateContent>
                <mc:Choice Requires="wps">
                  <w:drawing>
                    <wp:anchor distT="0" distB="0" distL="114300" distR="114300" simplePos="0" relativeHeight="251660288" behindDoc="0" locked="0" layoutInCell="1" allowOverlap="1" wp14:anchorId="67ACAD89" wp14:editId="668A573B">
                      <wp:simplePos x="0" y="0"/>
                      <wp:positionH relativeFrom="column">
                        <wp:posOffset>1588135</wp:posOffset>
                      </wp:positionH>
                      <wp:positionV relativeFrom="paragraph">
                        <wp:posOffset>45720</wp:posOffset>
                      </wp:positionV>
                      <wp:extent cx="90805" cy="90805"/>
                      <wp:effectExtent l="5080" t="5080" r="8890" b="8890"/>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1E3128" w:rsidRDefault="001E3128" w:rsidP="00AB00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8" o:spid="_x0000_s1029" type="#_x0000_t202" style="position:absolute;margin-left:125.05pt;margin-top:3.6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">
                      <v:textbox>
                        <w:txbxContent>
                          <w:p w:rsidR="001E3128" w:rsidRDefault="001E3128" w:rsidP="00AB00F9"/>
                        </w:txbxContent>
                      </v:textbox>
                    </v:shape>
                  </w:pict>
                </mc:Fallback>
              </mc:AlternateContent>
            </w:r>
            <w:r w:rsidRPr="002F1DF6">
              <w:rPr>
                <w:rFonts w:eastAsia="Calibri"/>
                <w:sz w:val="16"/>
                <w:szCs w:val="16"/>
                <w:lang w:eastAsia="en-US"/>
              </w:rPr>
              <w:t>Общее собрание участников</w:t>
            </w:r>
          </w:p>
        </w:tc>
        <w:tc>
          <w:tcPr>
            <w:tcW w:w="2977" w:type="dxa"/>
            <w:gridSpan w:val="5"/>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r w:rsidRPr="002F1DF6">
              <w:rPr>
                <w:rFonts w:eastAsia="Calibri"/>
                <w:noProof/>
                <w:sz w:val="16"/>
                <w:szCs w:val="16"/>
              </w:rPr>
              <mc:AlternateContent>
                <mc:Choice Requires="wps">
                  <w:drawing>
                    <wp:anchor distT="0" distB="0" distL="114300" distR="114300" simplePos="0" relativeHeight="251662336" behindDoc="0" locked="0" layoutInCell="1" allowOverlap="1" wp14:anchorId="644152F0" wp14:editId="3917BF98">
                      <wp:simplePos x="0" y="0"/>
                      <wp:positionH relativeFrom="column">
                        <wp:posOffset>1657350</wp:posOffset>
                      </wp:positionH>
                      <wp:positionV relativeFrom="paragraph">
                        <wp:posOffset>45720</wp:posOffset>
                      </wp:positionV>
                      <wp:extent cx="90805" cy="90805"/>
                      <wp:effectExtent l="8890" t="5080" r="5080" b="8890"/>
                      <wp:wrapNone/>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1E3128" w:rsidRDefault="001E3128" w:rsidP="00AB00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7" o:spid="_x0000_s1030" type="#_x0000_t202" style="position:absolute;margin-left:130.5pt;margin-top:3.6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">
                      <v:textbox>
                        <w:txbxContent>
                          <w:p w:rsidR="001E3128" w:rsidRDefault="001E3128" w:rsidP="00AB00F9"/>
                        </w:txbxContent>
                      </v:textbox>
                    </v:shape>
                  </w:pict>
                </mc:Fallback>
              </mc:AlternateContent>
            </w:r>
            <w:r w:rsidRPr="002F1DF6">
              <w:rPr>
                <w:rFonts w:eastAsia="Calibri"/>
                <w:sz w:val="16"/>
                <w:szCs w:val="16"/>
                <w:lang w:eastAsia="en-US"/>
              </w:rPr>
              <w:t>Совет директоров</w:t>
            </w:r>
          </w:p>
        </w:tc>
        <w:tc>
          <w:tcPr>
            <w:tcW w:w="4110" w:type="dxa"/>
            <w:gridSpan w:val="5"/>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r w:rsidRPr="002F1DF6">
              <w:rPr>
                <w:rFonts w:eastAsia="Calibri"/>
                <w:noProof/>
                <w:sz w:val="16"/>
                <w:szCs w:val="16"/>
              </w:rPr>
              <mc:AlternateContent>
                <mc:Choice Requires="wps">
                  <w:drawing>
                    <wp:anchor distT="0" distB="0" distL="114300" distR="114300" simplePos="0" relativeHeight="251664384" behindDoc="0" locked="0" layoutInCell="1" allowOverlap="1" wp14:anchorId="5F1DEE1A" wp14:editId="1A444B04">
                      <wp:simplePos x="0" y="0"/>
                      <wp:positionH relativeFrom="column">
                        <wp:posOffset>2346960</wp:posOffset>
                      </wp:positionH>
                      <wp:positionV relativeFrom="paragraph">
                        <wp:posOffset>19685</wp:posOffset>
                      </wp:positionV>
                      <wp:extent cx="90805" cy="90805"/>
                      <wp:effectExtent l="6985" t="7620" r="6985" b="6350"/>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1E3128" w:rsidRDefault="001E3128" w:rsidP="00AB00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6" o:spid="_x0000_s1031" type="#_x0000_t202" style="position:absolute;margin-left:184.8pt;margin-top:1.55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">
                      <v:textbox>
                        <w:txbxContent>
                          <w:p w:rsidR="001E3128" w:rsidRDefault="001E3128" w:rsidP="00AB00F9"/>
                        </w:txbxContent>
                      </v:textbox>
                    </v:shape>
                  </w:pict>
                </mc:Fallback>
              </mc:AlternateContent>
            </w:r>
            <w:r w:rsidRPr="002F1DF6">
              <w:rPr>
                <w:rFonts w:eastAsia="Calibri"/>
                <w:sz w:val="16"/>
                <w:szCs w:val="16"/>
                <w:lang w:eastAsia="en-US"/>
              </w:rPr>
              <w:t>Единоличный исполнительный орган</w:t>
            </w:r>
          </w:p>
        </w:tc>
      </w:tr>
      <w:tr w:rsidR="00AB00F9" w:rsidRPr="002F1DF6" w:rsidTr="006822CF">
        <w:trPr>
          <w:trHeight w:val="277"/>
        </w:trPr>
        <w:tc>
          <w:tcPr>
            <w:tcW w:w="9922" w:type="dxa"/>
            <w:gridSpan w:val="13"/>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r w:rsidRPr="002F1DF6">
              <w:rPr>
                <w:rFonts w:eastAsia="Calibri"/>
                <w:noProof/>
                <w:sz w:val="16"/>
                <w:szCs w:val="16"/>
              </w:rPr>
              <mc:AlternateContent>
                <mc:Choice Requires="wps">
                  <w:drawing>
                    <wp:anchor distT="0" distB="0" distL="114300" distR="114300" simplePos="0" relativeHeight="251665408" behindDoc="0" locked="0" layoutInCell="1" allowOverlap="1" wp14:anchorId="48FE9DB0" wp14:editId="6AF43C7B">
                      <wp:simplePos x="0" y="0"/>
                      <wp:positionH relativeFrom="column">
                        <wp:posOffset>1588135</wp:posOffset>
                      </wp:positionH>
                      <wp:positionV relativeFrom="paragraph">
                        <wp:posOffset>15240</wp:posOffset>
                      </wp:positionV>
                      <wp:extent cx="90805" cy="90805"/>
                      <wp:effectExtent l="5080" t="13335" r="8890" b="10160"/>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1E3128" w:rsidRDefault="001E3128" w:rsidP="00AB00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5" o:spid="_x0000_s1032" type="#_x0000_t202" style="position:absolute;margin-left:125.05pt;margin-top:1.2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">
                      <v:textbox>
                        <w:txbxContent>
                          <w:p w:rsidR="001E3128" w:rsidRDefault="001E3128" w:rsidP="00AB00F9"/>
                        </w:txbxContent>
                      </v:textbox>
                    </v:shape>
                  </w:pict>
                </mc:Fallback>
              </mc:AlternateContent>
            </w:r>
            <w:r w:rsidRPr="002F1DF6">
              <w:rPr>
                <w:rFonts w:eastAsia="Calibri"/>
                <w:sz w:val="16"/>
                <w:szCs w:val="16"/>
                <w:lang w:eastAsia="en-US"/>
              </w:rPr>
              <w:t>Иное (перечислите)</w:t>
            </w:r>
          </w:p>
          <w:p w:rsidR="00AB00F9" w:rsidRPr="002F1DF6" w:rsidRDefault="00AB00F9" w:rsidP="006822CF">
            <w:pPr>
              <w:jc w:val="center"/>
              <w:rPr>
                <w:rFonts w:eastAsia="Calibri"/>
                <w:sz w:val="16"/>
                <w:szCs w:val="16"/>
                <w:lang w:eastAsia="en-US"/>
              </w:rPr>
            </w:pPr>
          </w:p>
        </w:tc>
      </w:tr>
      <w:tr w:rsidR="00AB00F9" w:rsidRPr="002F1DF6" w:rsidTr="006822CF">
        <w:trPr>
          <w:trHeight w:val="277"/>
        </w:trPr>
        <w:tc>
          <w:tcPr>
            <w:tcW w:w="2835" w:type="dxa"/>
            <w:gridSpan w:val="3"/>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b/>
                <w:sz w:val="16"/>
                <w:szCs w:val="16"/>
                <w:lang w:eastAsia="en-US"/>
              </w:rPr>
            </w:pPr>
          </w:p>
        </w:tc>
        <w:tc>
          <w:tcPr>
            <w:tcW w:w="2977" w:type="dxa"/>
            <w:gridSpan w:val="5"/>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c>
          <w:tcPr>
            <w:tcW w:w="4110" w:type="dxa"/>
            <w:gridSpan w:val="5"/>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r>
      <w:tr w:rsidR="00AB00F9" w:rsidRPr="002F1DF6" w:rsidTr="006822CF">
        <w:trPr>
          <w:trHeight w:val="277"/>
        </w:trPr>
        <w:tc>
          <w:tcPr>
            <w:tcW w:w="9922" w:type="dxa"/>
            <w:gridSpan w:val="13"/>
            <w:tcBorders>
              <w:top w:val="single" w:sz="4" w:space="0" w:color="auto"/>
              <w:left w:val="single" w:sz="4" w:space="0" w:color="auto"/>
              <w:bottom w:val="single" w:sz="4" w:space="0" w:color="auto"/>
              <w:right w:val="single" w:sz="4" w:space="0" w:color="auto"/>
            </w:tcBorders>
          </w:tcPr>
          <w:p w:rsidR="00AB00F9" w:rsidRPr="002F1DF6" w:rsidRDefault="00AB00F9" w:rsidP="006822CF">
            <w:pPr>
              <w:spacing w:before="120"/>
              <w:jc w:val="center"/>
              <w:rPr>
                <w:rFonts w:eastAsia="Calibri"/>
                <w:b/>
                <w:sz w:val="16"/>
                <w:szCs w:val="16"/>
                <w:lang w:eastAsia="en-US"/>
              </w:rPr>
            </w:pPr>
            <w:r w:rsidRPr="002F1DF6">
              <w:rPr>
                <w:rFonts w:eastAsia="Calibri"/>
                <w:b/>
                <w:sz w:val="16"/>
                <w:szCs w:val="16"/>
                <w:lang w:eastAsia="en-US"/>
              </w:rPr>
              <w:t>Персональный состав органов управления</w:t>
            </w:r>
          </w:p>
          <w:p w:rsidR="00AB00F9" w:rsidRPr="002F1DF6" w:rsidRDefault="00AB00F9" w:rsidP="006822CF">
            <w:pPr>
              <w:jc w:val="center"/>
              <w:rPr>
                <w:rFonts w:eastAsia="Calibri"/>
                <w:i/>
                <w:sz w:val="16"/>
                <w:szCs w:val="16"/>
                <w:lang w:eastAsia="en-US"/>
              </w:rPr>
            </w:pPr>
            <w:r w:rsidRPr="002F1DF6">
              <w:rPr>
                <w:rFonts w:eastAsia="Calibri"/>
                <w:i/>
                <w:sz w:val="16"/>
                <w:szCs w:val="16"/>
                <w:lang w:eastAsia="en-US"/>
              </w:rPr>
              <w:t>(указывается персональный состав отмеченных в пункте 2 органов управления)</w:t>
            </w:r>
          </w:p>
          <w:p w:rsidR="00AB00F9" w:rsidRPr="002F1DF6" w:rsidRDefault="00AB00F9" w:rsidP="006822CF">
            <w:pPr>
              <w:jc w:val="center"/>
              <w:rPr>
                <w:rFonts w:eastAsia="Calibri"/>
                <w:b/>
                <w:sz w:val="16"/>
                <w:szCs w:val="16"/>
                <w:lang w:eastAsia="en-US"/>
              </w:rPr>
            </w:pPr>
          </w:p>
        </w:tc>
      </w:tr>
      <w:tr w:rsidR="00AB00F9" w:rsidRPr="002F1DF6" w:rsidTr="006822CF">
        <w:trPr>
          <w:trHeight w:val="216"/>
        </w:trPr>
        <w:tc>
          <w:tcPr>
            <w:tcW w:w="1843" w:type="dxa"/>
            <w:vMerge w:val="restart"/>
            <w:tcBorders>
              <w:top w:val="single" w:sz="4" w:space="0" w:color="auto"/>
              <w:left w:val="single" w:sz="4" w:space="0" w:color="auto"/>
              <w:right w:val="single" w:sz="4" w:space="0" w:color="auto"/>
            </w:tcBorders>
            <w:vAlign w:val="center"/>
            <w:hideMark/>
          </w:tcPr>
          <w:p w:rsidR="00AB00F9" w:rsidRPr="002F1DF6" w:rsidRDefault="00AB00F9" w:rsidP="006822CF">
            <w:pPr>
              <w:jc w:val="center"/>
              <w:rPr>
                <w:rFonts w:eastAsia="Calibri"/>
                <w:sz w:val="16"/>
                <w:szCs w:val="16"/>
                <w:lang w:eastAsia="en-US"/>
              </w:rPr>
            </w:pPr>
            <w:r w:rsidRPr="002F1DF6">
              <w:rPr>
                <w:rFonts w:eastAsia="Calibri"/>
                <w:sz w:val="16"/>
                <w:szCs w:val="16"/>
                <w:lang w:eastAsia="en-US"/>
              </w:rPr>
              <w:t>Наименование органа управления</w:t>
            </w:r>
          </w:p>
        </w:tc>
        <w:tc>
          <w:tcPr>
            <w:tcW w:w="5811" w:type="dxa"/>
            <w:gridSpan w:val="10"/>
            <w:tcBorders>
              <w:top w:val="single" w:sz="4" w:space="0" w:color="auto"/>
              <w:left w:val="single" w:sz="4" w:space="0" w:color="auto"/>
              <w:bottom w:val="single" w:sz="4" w:space="0" w:color="auto"/>
              <w:right w:val="single" w:sz="4" w:space="0" w:color="auto"/>
            </w:tcBorders>
          </w:tcPr>
          <w:p w:rsidR="00AB00F9" w:rsidRPr="002F1DF6" w:rsidRDefault="00AB00F9" w:rsidP="006822CF">
            <w:pPr>
              <w:jc w:val="center"/>
              <w:rPr>
                <w:rFonts w:eastAsia="Calibri"/>
                <w:sz w:val="16"/>
                <w:szCs w:val="16"/>
                <w:lang w:eastAsia="en-US"/>
              </w:rPr>
            </w:pPr>
            <w:r w:rsidRPr="002F1DF6">
              <w:rPr>
                <w:rFonts w:eastAsia="Calibri"/>
                <w:sz w:val="16"/>
                <w:szCs w:val="16"/>
                <w:lang w:eastAsia="en-US"/>
              </w:rPr>
              <w:t>Персональный состав органа управления юридического лица</w:t>
            </w:r>
          </w:p>
        </w:tc>
        <w:tc>
          <w:tcPr>
            <w:tcW w:w="2268" w:type="dxa"/>
            <w:gridSpan w:val="2"/>
            <w:vMerge w:val="restart"/>
            <w:tcBorders>
              <w:top w:val="single" w:sz="4" w:space="0" w:color="auto"/>
              <w:left w:val="single" w:sz="4" w:space="0" w:color="auto"/>
              <w:right w:val="single" w:sz="4" w:space="0" w:color="auto"/>
            </w:tcBorders>
            <w:vAlign w:val="center"/>
          </w:tcPr>
          <w:p w:rsidR="00AB00F9" w:rsidRPr="002F1DF6" w:rsidRDefault="00AB00F9" w:rsidP="006822CF">
            <w:pPr>
              <w:jc w:val="center"/>
              <w:rPr>
                <w:rFonts w:eastAsia="Calibri"/>
                <w:sz w:val="16"/>
                <w:szCs w:val="16"/>
                <w:lang w:eastAsia="en-US"/>
              </w:rPr>
            </w:pPr>
            <w:r w:rsidRPr="002F1DF6">
              <w:rPr>
                <w:rFonts w:eastAsia="Calibri"/>
                <w:sz w:val="16"/>
                <w:szCs w:val="16"/>
                <w:lang w:eastAsia="en-US"/>
              </w:rPr>
              <w:t>Статус лица</w:t>
            </w:r>
          </w:p>
          <w:p w:rsidR="00AB00F9" w:rsidRPr="002F1DF6" w:rsidRDefault="00AB00F9" w:rsidP="006822CF">
            <w:pPr>
              <w:jc w:val="center"/>
              <w:rPr>
                <w:rFonts w:ascii="Calibri" w:eastAsia="Calibri" w:hAnsi="Calibri"/>
                <w:sz w:val="16"/>
                <w:szCs w:val="16"/>
                <w:lang w:eastAsia="en-US"/>
              </w:rPr>
            </w:pPr>
            <w:r w:rsidRPr="002F1DF6">
              <w:rPr>
                <w:rFonts w:eastAsia="Calibri"/>
                <w:sz w:val="16"/>
                <w:szCs w:val="16"/>
                <w:lang w:eastAsia="en-US"/>
              </w:rPr>
              <w:t>в органе управления</w:t>
            </w:r>
          </w:p>
        </w:tc>
      </w:tr>
      <w:tr w:rsidR="00AB00F9" w:rsidRPr="002F1DF6" w:rsidTr="006822CF">
        <w:trPr>
          <w:trHeight w:val="216"/>
        </w:trPr>
        <w:tc>
          <w:tcPr>
            <w:tcW w:w="1843" w:type="dxa"/>
            <w:vMerge/>
            <w:tcBorders>
              <w:left w:val="single" w:sz="4" w:space="0" w:color="auto"/>
              <w:bottom w:val="single" w:sz="4" w:space="0" w:color="auto"/>
              <w:right w:val="single" w:sz="4" w:space="0" w:color="auto"/>
            </w:tcBorders>
          </w:tcPr>
          <w:p w:rsidR="00AB00F9" w:rsidRPr="002F1DF6" w:rsidRDefault="00AB00F9" w:rsidP="006822CF">
            <w:pPr>
              <w:jc w:val="center"/>
              <w:rPr>
                <w:rFonts w:eastAsia="Calibri"/>
                <w:sz w:val="16"/>
                <w:szCs w:val="16"/>
                <w:lang w:eastAsia="en-US"/>
              </w:rPr>
            </w:pPr>
          </w:p>
        </w:tc>
        <w:tc>
          <w:tcPr>
            <w:tcW w:w="1985" w:type="dxa"/>
            <w:gridSpan w:val="5"/>
            <w:tcBorders>
              <w:top w:val="single" w:sz="4" w:space="0" w:color="auto"/>
              <w:left w:val="single" w:sz="4" w:space="0" w:color="auto"/>
              <w:bottom w:val="single" w:sz="4" w:space="0" w:color="auto"/>
              <w:right w:val="single" w:sz="4" w:space="0" w:color="auto"/>
            </w:tcBorders>
          </w:tcPr>
          <w:p w:rsidR="00AB00F9" w:rsidRPr="002F1DF6" w:rsidRDefault="00AB00F9" w:rsidP="006822CF">
            <w:pPr>
              <w:jc w:val="center"/>
              <w:rPr>
                <w:rFonts w:eastAsia="Calibri"/>
                <w:sz w:val="16"/>
                <w:szCs w:val="16"/>
                <w:lang w:eastAsia="en-US"/>
              </w:rPr>
            </w:pPr>
            <w:r w:rsidRPr="002F1DF6">
              <w:rPr>
                <w:rFonts w:eastAsia="Calibri"/>
                <w:sz w:val="16"/>
                <w:szCs w:val="16"/>
                <w:lang w:eastAsia="en-US"/>
              </w:rPr>
              <w:t>Фамилия</w:t>
            </w:r>
          </w:p>
          <w:p w:rsidR="00AB00F9" w:rsidRPr="002F1DF6" w:rsidRDefault="00AB00F9" w:rsidP="006822CF">
            <w:pPr>
              <w:jc w:val="center"/>
              <w:rPr>
                <w:rFonts w:eastAsia="Calibri"/>
                <w:sz w:val="16"/>
                <w:szCs w:val="16"/>
                <w:lang w:eastAsia="en-US"/>
              </w:rPr>
            </w:pPr>
          </w:p>
        </w:tc>
        <w:tc>
          <w:tcPr>
            <w:tcW w:w="1984" w:type="dxa"/>
            <w:gridSpan w:val="2"/>
            <w:tcBorders>
              <w:top w:val="single" w:sz="4" w:space="0" w:color="auto"/>
              <w:left w:val="single" w:sz="4" w:space="0" w:color="auto"/>
              <w:bottom w:val="single" w:sz="4" w:space="0" w:color="auto"/>
              <w:right w:val="single" w:sz="4" w:space="0" w:color="auto"/>
            </w:tcBorders>
          </w:tcPr>
          <w:p w:rsidR="00AB00F9" w:rsidRPr="002F1DF6" w:rsidRDefault="00AB00F9" w:rsidP="006822CF">
            <w:pPr>
              <w:jc w:val="center"/>
              <w:rPr>
                <w:rFonts w:eastAsia="Calibri"/>
                <w:sz w:val="16"/>
                <w:szCs w:val="16"/>
                <w:lang w:eastAsia="en-US"/>
              </w:rPr>
            </w:pPr>
            <w:r w:rsidRPr="002F1DF6">
              <w:rPr>
                <w:rFonts w:eastAsia="Calibri"/>
                <w:sz w:val="16"/>
                <w:szCs w:val="16"/>
                <w:lang w:eastAsia="en-US"/>
              </w:rPr>
              <w:lastRenderedPageBreak/>
              <w:t>Имя</w:t>
            </w:r>
          </w:p>
        </w:tc>
        <w:tc>
          <w:tcPr>
            <w:tcW w:w="1842" w:type="dxa"/>
            <w:gridSpan w:val="3"/>
            <w:tcBorders>
              <w:top w:val="single" w:sz="4" w:space="0" w:color="auto"/>
              <w:left w:val="single" w:sz="4" w:space="0" w:color="auto"/>
              <w:bottom w:val="single" w:sz="4" w:space="0" w:color="auto"/>
              <w:right w:val="single" w:sz="4" w:space="0" w:color="auto"/>
            </w:tcBorders>
          </w:tcPr>
          <w:p w:rsidR="00AB00F9" w:rsidRPr="002F1DF6" w:rsidRDefault="00AB00F9" w:rsidP="006822CF">
            <w:pPr>
              <w:jc w:val="center"/>
              <w:rPr>
                <w:rFonts w:eastAsia="Calibri"/>
                <w:sz w:val="16"/>
                <w:szCs w:val="16"/>
                <w:lang w:eastAsia="en-US"/>
              </w:rPr>
            </w:pPr>
            <w:r w:rsidRPr="002F1DF6">
              <w:rPr>
                <w:rFonts w:eastAsia="Calibri"/>
                <w:sz w:val="16"/>
                <w:szCs w:val="16"/>
                <w:lang w:eastAsia="en-US"/>
              </w:rPr>
              <w:t>Отчество</w:t>
            </w:r>
          </w:p>
        </w:tc>
        <w:tc>
          <w:tcPr>
            <w:tcW w:w="2268" w:type="dxa"/>
            <w:gridSpan w:val="2"/>
            <w:vMerge/>
            <w:tcBorders>
              <w:left w:val="single" w:sz="4" w:space="0" w:color="auto"/>
              <w:bottom w:val="single" w:sz="4" w:space="0" w:color="auto"/>
              <w:right w:val="single" w:sz="4" w:space="0" w:color="auto"/>
            </w:tcBorders>
          </w:tcPr>
          <w:p w:rsidR="00AB00F9" w:rsidRPr="002F1DF6" w:rsidRDefault="00AB00F9" w:rsidP="006822CF">
            <w:pPr>
              <w:jc w:val="center"/>
              <w:rPr>
                <w:rFonts w:eastAsia="Calibri"/>
                <w:sz w:val="16"/>
                <w:szCs w:val="16"/>
                <w:lang w:eastAsia="en-US"/>
              </w:rPr>
            </w:pPr>
          </w:p>
        </w:tc>
      </w:tr>
      <w:tr w:rsidR="00AB00F9" w:rsidRPr="002F1DF6" w:rsidTr="006822CF">
        <w:trPr>
          <w:trHeight w:val="263"/>
        </w:trPr>
        <w:tc>
          <w:tcPr>
            <w:tcW w:w="1843" w:type="dxa"/>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c>
          <w:tcPr>
            <w:tcW w:w="1985" w:type="dxa"/>
            <w:gridSpan w:val="5"/>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c>
          <w:tcPr>
            <w:tcW w:w="1984" w:type="dxa"/>
            <w:gridSpan w:val="2"/>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c>
          <w:tcPr>
            <w:tcW w:w="1842" w:type="dxa"/>
            <w:gridSpan w:val="3"/>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r>
      <w:tr w:rsidR="00AB00F9" w:rsidRPr="002F1DF6" w:rsidTr="006822CF">
        <w:trPr>
          <w:trHeight w:val="263"/>
        </w:trPr>
        <w:tc>
          <w:tcPr>
            <w:tcW w:w="1843" w:type="dxa"/>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c>
          <w:tcPr>
            <w:tcW w:w="1985" w:type="dxa"/>
            <w:gridSpan w:val="5"/>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c>
          <w:tcPr>
            <w:tcW w:w="1984" w:type="dxa"/>
            <w:gridSpan w:val="2"/>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c>
          <w:tcPr>
            <w:tcW w:w="1842" w:type="dxa"/>
            <w:gridSpan w:val="3"/>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r>
      <w:tr w:rsidR="00AB00F9" w:rsidRPr="002F1DF6" w:rsidTr="006822CF">
        <w:trPr>
          <w:trHeight w:val="263"/>
        </w:trPr>
        <w:tc>
          <w:tcPr>
            <w:tcW w:w="1843" w:type="dxa"/>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c>
          <w:tcPr>
            <w:tcW w:w="1985" w:type="dxa"/>
            <w:gridSpan w:val="5"/>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c>
          <w:tcPr>
            <w:tcW w:w="1984" w:type="dxa"/>
            <w:gridSpan w:val="2"/>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c>
          <w:tcPr>
            <w:tcW w:w="1842" w:type="dxa"/>
            <w:gridSpan w:val="3"/>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r>
      <w:tr w:rsidR="00AB00F9" w:rsidRPr="002F1DF6" w:rsidTr="006822CF">
        <w:trPr>
          <w:trHeight w:val="263"/>
        </w:trPr>
        <w:tc>
          <w:tcPr>
            <w:tcW w:w="1843" w:type="dxa"/>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c>
          <w:tcPr>
            <w:tcW w:w="1985" w:type="dxa"/>
            <w:gridSpan w:val="5"/>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c>
          <w:tcPr>
            <w:tcW w:w="1984" w:type="dxa"/>
            <w:gridSpan w:val="2"/>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c>
          <w:tcPr>
            <w:tcW w:w="1842" w:type="dxa"/>
            <w:gridSpan w:val="3"/>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r>
      <w:tr w:rsidR="00AB00F9" w:rsidRPr="002F1DF6" w:rsidTr="006822CF">
        <w:trPr>
          <w:trHeight w:val="263"/>
        </w:trPr>
        <w:tc>
          <w:tcPr>
            <w:tcW w:w="1843" w:type="dxa"/>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c>
          <w:tcPr>
            <w:tcW w:w="1985" w:type="dxa"/>
            <w:gridSpan w:val="5"/>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c>
          <w:tcPr>
            <w:tcW w:w="1984" w:type="dxa"/>
            <w:gridSpan w:val="2"/>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c>
          <w:tcPr>
            <w:tcW w:w="1842" w:type="dxa"/>
            <w:gridSpan w:val="3"/>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c>
          <w:tcPr>
            <w:tcW w:w="2268" w:type="dxa"/>
            <w:gridSpan w:val="2"/>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r>
      <w:tr w:rsidR="00AB00F9" w:rsidRPr="002F1DF6" w:rsidTr="006822CF">
        <w:tc>
          <w:tcPr>
            <w:tcW w:w="9922" w:type="dxa"/>
            <w:gridSpan w:val="13"/>
            <w:tcBorders>
              <w:top w:val="single" w:sz="4" w:space="0" w:color="auto"/>
              <w:left w:val="single" w:sz="4" w:space="0" w:color="auto"/>
              <w:bottom w:val="single" w:sz="4" w:space="0" w:color="auto"/>
              <w:right w:val="single" w:sz="4" w:space="0" w:color="auto"/>
            </w:tcBorders>
            <w:hideMark/>
          </w:tcPr>
          <w:p w:rsidR="00AB00F9" w:rsidRPr="002F1DF6" w:rsidRDefault="00AB00F9" w:rsidP="00AB00F9">
            <w:pPr>
              <w:numPr>
                <w:ilvl w:val="0"/>
                <w:numId w:val="35"/>
              </w:numPr>
              <w:spacing w:before="120" w:line="276" w:lineRule="auto"/>
              <w:ind w:left="714" w:hanging="357"/>
              <w:jc w:val="center"/>
              <w:rPr>
                <w:rFonts w:eastAsia="Calibri"/>
                <w:b/>
                <w:sz w:val="18"/>
                <w:szCs w:val="18"/>
                <w:lang w:eastAsia="en-US"/>
              </w:rPr>
            </w:pPr>
            <w:r w:rsidRPr="002F1DF6">
              <w:rPr>
                <w:rFonts w:eastAsia="Calibri"/>
                <w:b/>
                <w:sz w:val="18"/>
                <w:szCs w:val="18"/>
                <w:lang w:eastAsia="en-US"/>
              </w:rPr>
              <w:t>Сведения о величине зарегистрированного уставного (складочного) капитала</w:t>
            </w:r>
          </w:p>
          <w:p w:rsidR="00AB00F9" w:rsidRPr="002F1DF6" w:rsidRDefault="00AB00F9" w:rsidP="006822CF">
            <w:pPr>
              <w:ind w:left="720"/>
              <w:jc w:val="center"/>
              <w:rPr>
                <w:rFonts w:eastAsia="Calibri"/>
                <w:b/>
                <w:sz w:val="18"/>
                <w:szCs w:val="18"/>
                <w:lang w:eastAsia="en-US"/>
              </w:rPr>
            </w:pPr>
            <w:r w:rsidRPr="002F1DF6">
              <w:rPr>
                <w:rFonts w:eastAsia="Calibri"/>
                <w:b/>
                <w:sz w:val="18"/>
                <w:szCs w:val="18"/>
                <w:lang w:eastAsia="en-US"/>
              </w:rPr>
              <w:t>или величине уставного фонда, имущества</w:t>
            </w:r>
          </w:p>
          <w:p w:rsidR="00AB00F9" w:rsidRPr="002F1DF6" w:rsidRDefault="00AB00F9" w:rsidP="006822CF">
            <w:pPr>
              <w:ind w:left="720"/>
              <w:jc w:val="center"/>
              <w:rPr>
                <w:rFonts w:eastAsia="Calibri"/>
                <w:b/>
                <w:sz w:val="16"/>
                <w:szCs w:val="16"/>
                <w:lang w:eastAsia="en-US"/>
              </w:rPr>
            </w:pPr>
          </w:p>
        </w:tc>
      </w:tr>
      <w:tr w:rsidR="00AB00F9" w:rsidRPr="002F1DF6" w:rsidTr="006822CF">
        <w:tc>
          <w:tcPr>
            <w:tcW w:w="3828" w:type="dxa"/>
            <w:gridSpan w:val="6"/>
            <w:tcBorders>
              <w:top w:val="single" w:sz="4" w:space="0" w:color="auto"/>
              <w:left w:val="single" w:sz="4" w:space="0" w:color="auto"/>
              <w:bottom w:val="single" w:sz="4" w:space="0" w:color="auto"/>
              <w:right w:val="single" w:sz="4" w:space="0" w:color="auto"/>
            </w:tcBorders>
            <w:hideMark/>
          </w:tcPr>
          <w:p w:rsidR="00AB00F9" w:rsidRPr="002F1DF6" w:rsidRDefault="00AB00F9" w:rsidP="006822CF">
            <w:pPr>
              <w:rPr>
                <w:rFonts w:eastAsia="Calibri"/>
                <w:sz w:val="16"/>
                <w:szCs w:val="16"/>
                <w:lang w:eastAsia="en-US"/>
              </w:rPr>
            </w:pPr>
            <w:r w:rsidRPr="002F1DF6">
              <w:rPr>
                <w:rFonts w:eastAsia="Calibri"/>
                <w:sz w:val="16"/>
                <w:szCs w:val="16"/>
                <w:lang w:eastAsia="en-US"/>
              </w:rPr>
              <w:t>Указывается величина зарегистрированного уставного (складочного) капитала в соответствии с учредительными документами</w:t>
            </w:r>
          </w:p>
        </w:tc>
        <w:tc>
          <w:tcPr>
            <w:tcW w:w="6094" w:type="dxa"/>
            <w:gridSpan w:val="7"/>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b/>
                <w:sz w:val="16"/>
                <w:szCs w:val="16"/>
                <w:lang w:eastAsia="en-US"/>
              </w:rPr>
            </w:pPr>
          </w:p>
        </w:tc>
      </w:tr>
      <w:tr w:rsidR="00AB00F9" w:rsidRPr="002F1DF6" w:rsidTr="006822CF">
        <w:tc>
          <w:tcPr>
            <w:tcW w:w="9922" w:type="dxa"/>
            <w:gridSpan w:val="13"/>
            <w:tcBorders>
              <w:top w:val="single" w:sz="4" w:space="0" w:color="auto"/>
              <w:left w:val="single" w:sz="4" w:space="0" w:color="auto"/>
              <w:bottom w:val="single" w:sz="4" w:space="0" w:color="auto"/>
              <w:right w:val="single" w:sz="4" w:space="0" w:color="auto"/>
            </w:tcBorders>
            <w:hideMark/>
          </w:tcPr>
          <w:p w:rsidR="00AB00F9" w:rsidRPr="002F1DF6" w:rsidRDefault="00AB00F9" w:rsidP="00AB00F9">
            <w:pPr>
              <w:numPr>
                <w:ilvl w:val="0"/>
                <w:numId w:val="35"/>
              </w:numPr>
              <w:spacing w:before="120" w:line="276" w:lineRule="auto"/>
              <w:ind w:left="714" w:hanging="357"/>
              <w:jc w:val="center"/>
              <w:rPr>
                <w:rFonts w:eastAsia="Calibri"/>
                <w:b/>
                <w:sz w:val="16"/>
                <w:szCs w:val="16"/>
                <w:lang w:eastAsia="en-US"/>
              </w:rPr>
            </w:pPr>
            <w:r w:rsidRPr="002F1DF6">
              <w:rPr>
                <w:rFonts w:eastAsia="Calibri"/>
                <w:b/>
                <w:sz w:val="16"/>
                <w:szCs w:val="16"/>
                <w:lang w:eastAsia="en-US"/>
              </w:rPr>
              <w:t>Сведения о присутствии или отсутствии по месту нахождения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p w:rsidR="00AB00F9" w:rsidRPr="002F1DF6" w:rsidRDefault="00AB00F9" w:rsidP="006822CF">
            <w:pPr>
              <w:ind w:left="720"/>
              <w:rPr>
                <w:rFonts w:eastAsia="Calibri"/>
                <w:b/>
                <w:sz w:val="16"/>
                <w:szCs w:val="16"/>
                <w:lang w:eastAsia="en-US"/>
              </w:rPr>
            </w:pPr>
          </w:p>
        </w:tc>
      </w:tr>
      <w:tr w:rsidR="00AB00F9" w:rsidRPr="002F1DF6" w:rsidTr="006822CF">
        <w:trPr>
          <w:trHeight w:val="414"/>
        </w:trPr>
        <w:tc>
          <w:tcPr>
            <w:tcW w:w="1843" w:type="dxa"/>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b/>
                <w:i/>
                <w:sz w:val="16"/>
                <w:szCs w:val="16"/>
                <w:lang w:eastAsia="en-US"/>
              </w:rPr>
            </w:pPr>
            <w:r w:rsidRPr="002F1DF6">
              <w:rPr>
                <w:rFonts w:eastAsia="Calibri"/>
                <w:noProof/>
                <w:sz w:val="16"/>
                <w:szCs w:val="16"/>
              </w:rPr>
              <mc:AlternateContent>
                <mc:Choice Requires="wps">
                  <w:drawing>
                    <wp:anchor distT="0" distB="0" distL="114300" distR="114300" simplePos="0" relativeHeight="251666432" behindDoc="0" locked="0" layoutInCell="1" allowOverlap="1" wp14:anchorId="36C128D4" wp14:editId="2B48274E">
                      <wp:simplePos x="0" y="0"/>
                      <wp:positionH relativeFrom="column">
                        <wp:posOffset>947420</wp:posOffset>
                      </wp:positionH>
                      <wp:positionV relativeFrom="paragraph">
                        <wp:posOffset>52705</wp:posOffset>
                      </wp:positionV>
                      <wp:extent cx="90805" cy="90805"/>
                      <wp:effectExtent l="12065" t="13970" r="11430" b="9525"/>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1E3128" w:rsidRDefault="001E3128" w:rsidP="00AB00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 o:spid="_x0000_s1033" type="#_x0000_t202" style="position:absolute;margin-left:74.6pt;margin-top:4.15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">
                      <v:textbox>
                        <w:txbxContent>
                          <w:p w:rsidR="001E3128" w:rsidRDefault="001E3128" w:rsidP="00AB00F9"/>
                        </w:txbxContent>
                      </v:textbox>
                    </v:shape>
                  </w:pict>
                </mc:Fallback>
              </mc:AlternateContent>
            </w:r>
            <w:r w:rsidRPr="002F1DF6">
              <w:rPr>
                <w:rFonts w:eastAsia="Calibri"/>
                <w:sz w:val="16"/>
                <w:szCs w:val="16"/>
                <w:lang w:eastAsia="en-US"/>
              </w:rPr>
              <w:t>Присутствует</w:t>
            </w:r>
          </w:p>
        </w:tc>
        <w:tc>
          <w:tcPr>
            <w:tcW w:w="8079" w:type="dxa"/>
            <w:gridSpan w:val="12"/>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i/>
                <w:sz w:val="16"/>
                <w:szCs w:val="16"/>
                <w:lang w:eastAsia="en-US"/>
              </w:rPr>
            </w:pPr>
            <w:r w:rsidRPr="002F1DF6">
              <w:rPr>
                <w:rFonts w:eastAsia="Calibri"/>
                <w:noProof/>
                <w:sz w:val="16"/>
                <w:szCs w:val="16"/>
              </w:rPr>
              <mc:AlternateContent>
                <mc:Choice Requires="wps">
                  <w:drawing>
                    <wp:anchor distT="0" distB="0" distL="114300" distR="114300" simplePos="0" relativeHeight="251667456" behindDoc="0" locked="0" layoutInCell="1" allowOverlap="1" wp14:anchorId="0A18B075" wp14:editId="7036392A">
                      <wp:simplePos x="0" y="0"/>
                      <wp:positionH relativeFrom="column">
                        <wp:posOffset>4867275</wp:posOffset>
                      </wp:positionH>
                      <wp:positionV relativeFrom="paragraph">
                        <wp:posOffset>52705</wp:posOffset>
                      </wp:positionV>
                      <wp:extent cx="90805" cy="90805"/>
                      <wp:effectExtent l="6350" t="13970" r="7620" b="9525"/>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1E3128" w:rsidRDefault="001E3128" w:rsidP="00AB00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3" o:spid="_x0000_s1034" type="#_x0000_t202" style="position:absolute;margin-left:383.25pt;margin-top:4.15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">
                      <v:textbox>
                        <w:txbxContent>
                          <w:p w:rsidR="001E3128" w:rsidRDefault="001E3128" w:rsidP="00AB00F9"/>
                        </w:txbxContent>
                      </v:textbox>
                    </v:shape>
                  </w:pict>
                </mc:Fallback>
              </mc:AlternateContent>
            </w:r>
            <w:r w:rsidRPr="002F1DF6">
              <w:rPr>
                <w:rFonts w:eastAsia="Calibri"/>
                <w:sz w:val="16"/>
                <w:szCs w:val="16"/>
                <w:lang w:eastAsia="en-US"/>
              </w:rPr>
              <w:t xml:space="preserve">Отсутствует  </w:t>
            </w:r>
            <w:r w:rsidRPr="002F1DF6">
              <w:rPr>
                <w:rFonts w:eastAsia="Calibri"/>
                <w:i/>
                <w:sz w:val="16"/>
                <w:szCs w:val="16"/>
                <w:lang w:eastAsia="en-US"/>
              </w:rPr>
              <w:t>(указывается фактическое место нахождения)</w:t>
            </w:r>
          </w:p>
          <w:p w:rsidR="00AB00F9" w:rsidRPr="002F1DF6" w:rsidRDefault="00AB00F9" w:rsidP="006822CF">
            <w:pPr>
              <w:rPr>
                <w:rFonts w:eastAsia="Calibri"/>
                <w:i/>
                <w:sz w:val="16"/>
                <w:szCs w:val="16"/>
                <w:lang w:eastAsia="en-US"/>
              </w:rPr>
            </w:pPr>
            <w:r w:rsidRPr="002F1DF6">
              <w:rPr>
                <w:rFonts w:eastAsia="Calibri"/>
                <w:i/>
                <w:sz w:val="16"/>
                <w:szCs w:val="16"/>
                <w:lang w:eastAsia="en-US"/>
              </w:rPr>
              <w:t>_____________________________________________________________________________________________</w:t>
            </w:r>
          </w:p>
          <w:p w:rsidR="00AB00F9" w:rsidRPr="002F1DF6" w:rsidRDefault="00AB00F9" w:rsidP="006822CF">
            <w:pPr>
              <w:rPr>
                <w:rFonts w:eastAsia="Calibri"/>
                <w:sz w:val="16"/>
                <w:szCs w:val="16"/>
                <w:lang w:eastAsia="en-US"/>
              </w:rPr>
            </w:pPr>
          </w:p>
        </w:tc>
      </w:tr>
      <w:tr w:rsidR="00AB00F9" w:rsidRPr="002F1DF6" w:rsidTr="006822CF">
        <w:tc>
          <w:tcPr>
            <w:tcW w:w="9922" w:type="dxa"/>
            <w:gridSpan w:val="13"/>
            <w:tcBorders>
              <w:top w:val="single" w:sz="4" w:space="0" w:color="auto"/>
              <w:left w:val="single" w:sz="4" w:space="0" w:color="auto"/>
              <w:bottom w:val="single" w:sz="4" w:space="0" w:color="auto"/>
              <w:right w:val="single" w:sz="4" w:space="0" w:color="auto"/>
            </w:tcBorders>
          </w:tcPr>
          <w:p w:rsidR="00AB00F9" w:rsidRPr="002F1DF6" w:rsidRDefault="00AB00F9" w:rsidP="00AB00F9">
            <w:pPr>
              <w:numPr>
                <w:ilvl w:val="0"/>
                <w:numId w:val="35"/>
              </w:numPr>
              <w:spacing w:before="120" w:line="276" w:lineRule="auto"/>
              <w:ind w:left="714" w:hanging="357"/>
              <w:jc w:val="center"/>
              <w:rPr>
                <w:rFonts w:eastAsia="Calibri"/>
                <w:b/>
                <w:sz w:val="18"/>
                <w:szCs w:val="18"/>
                <w:lang w:eastAsia="en-US"/>
              </w:rPr>
            </w:pPr>
            <w:r w:rsidRPr="002F1DF6">
              <w:rPr>
                <w:rFonts w:eastAsia="Calibri"/>
                <w:b/>
                <w:sz w:val="18"/>
                <w:szCs w:val="18"/>
                <w:lang w:eastAsia="en-US"/>
              </w:rPr>
              <w:t>Место регистрации</w:t>
            </w:r>
          </w:p>
          <w:p w:rsidR="00AB00F9" w:rsidRPr="002F1DF6" w:rsidRDefault="00AB00F9" w:rsidP="006822CF">
            <w:pPr>
              <w:ind w:left="720"/>
              <w:jc w:val="center"/>
              <w:rPr>
                <w:rFonts w:eastAsia="Calibri"/>
                <w:i/>
                <w:sz w:val="16"/>
                <w:szCs w:val="16"/>
                <w:lang w:eastAsia="en-US"/>
              </w:rPr>
            </w:pPr>
            <w:proofErr w:type="gramStart"/>
            <w:r w:rsidRPr="002F1DF6">
              <w:rPr>
                <w:rFonts w:eastAsia="Calibri"/>
                <w:i/>
                <w:sz w:val="16"/>
                <w:szCs w:val="16"/>
                <w:lang w:eastAsia="en-US"/>
              </w:rPr>
              <w:t xml:space="preserve">(указывается место нахождения юридического лица в соответствии с Уставом </w:t>
            </w:r>
            <w:proofErr w:type="gramEnd"/>
          </w:p>
          <w:p w:rsidR="00AB00F9" w:rsidRPr="002F1DF6" w:rsidRDefault="00AB00F9" w:rsidP="006822CF">
            <w:pPr>
              <w:ind w:left="720"/>
              <w:jc w:val="center"/>
              <w:rPr>
                <w:rFonts w:eastAsia="Calibri"/>
                <w:i/>
                <w:sz w:val="16"/>
                <w:szCs w:val="16"/>
                <w:lang w:eastAsia="en-US"/>
              </w:rPr>
            </w:pPr>
            <w:r w:rsidRPr="002F1DF6">
              <w:rPr>
                <w:rFonts w:eastAsia="Calibri"/>
                <w:i/>
                <w:sz w:val="16"/>
                <w:szCs w:val="16"/>
                <w:lang w:eastAsia="en-US"/>
              </w:rPr>
              <w:t>или иными учредительными документами)</w:t>
            </w:r>
          </w:p>
          <w:p w:rsidR="00AB00F9" w:rsidRPr="002F1DF6" w:rsidRDefault="00AB00F9" w:rsidP="006822CF">
            <w:pPr>
              <w:ind w:left="720"/>
              <w:jc w:val="center"/>
              <w:rPr>
                <w:rFonts w:eastAsia="Calibri"/>
                <w:b/>
                <w:sz w:val="16"/>
                <w:szCs w:val="16"/>
                <w:lang w:eastAsia="en-US"/>
              </w:rPr>
            </w:pPr>
          </w:p>
        </w:tc>
      </w:tr>
      <w:tr w:rsidR="00AB00F9" w:rsidRPr="002F1DF6" w:rsidTr="006822CF">
        <w:tc>
          <w:tcPr>
            <w:tcW w:w="9922" w:type="dxa"/>
            <w:gridSpan w:val="13"/>
            <w:tcBorders>
              <w:top w:val="single" w:sz="4" w:space="0" w:color="auto"/>
              <w:left w:val="single" w:sz="4" w:space="0" w:color="auto"/>
              <w:bottom w:val="single" w:sz="4" w:space="0" w:color="auto"/>
              <w:right w:val="single" w:sz="4" w:space="0" w:color="auto"/>
            </w:tcBorders>
          </w:tcPr>
          <w:p w:rsidR="00AB00F9" w:rsidRPr="002F1DF6" w:rsidRDefault="00AB00F9" w:rsidP="006822CF">
            <w:pPr>
              <w:spacing w:before="120" w:after="120"/>
              <w:ind w:left="720"/>
              <w:rPr>
                <w:rFonts w:eastAsia="Calibri"/>
                <w:b/>
                <w:sz w:val="16"/>
                <w:szCs w:val="16"/>
                <w:lang w:eastAsia="en-US"/>
              </w:rPr>
            </w:pPr>
          </w:p>
        </w:tc>
      </w:tr>
      <w:tr w:rsidR="00AB00F9" w:rsidRPr="002F1DF6" w:rsidTr="006822CF">
        <w:tc>
          <w:tcPr>
            <w:tcW w:w="9922" w:type="dxa"/>
            <w:gridSpan w:val="13"/>
            <w:tcBorders>
              <w:top w:val="single" w:sz="4" w:space="0" w:color="auto"/>
              <w:left w:val="single" w:sz="4" w:space="0" w:color="auto"/>
              <w:bottom w:val="single" w:sz="4" w:space="0" w:color="auto"/>
              <w:right w:val="single" w:sz="4" w:space="0" w:color="auto"/>
            </w:tcBorders>
          </w:tcPr>
          <w:p w:rsidR="00AB00F9" w:rsidRPr="002F1DF6" w:rsidRDefault="00AB00F9" w:rsidP="00AB00F9">
            <w:pPr>
              <w:numPr>
                <w:ilvl w:val="0"/>
                <w:numId w:val="35"/>
              </w:numPr>
              <w:spacing w:before="120" w:line="276" w:lineRule="auto"/>
              <w:ind w:left="714" w:hanging="357"/>
              <w:jc w:val="center"/>
              <w:rPr>
                <w:rFonts w:eastAsia="Calibri"/>
                <w:b/>
                <w:sz w:val="18"/>
                <w:szCs w:val="18"/>
                <w:lang w:eastAsia="en-US"/>
              </w:rPr>
            </w:pPr>
            <w:r w:rsidRPr="002F1DF6">
              <w:rPr>
                <w:rFonts w:eastAsia="Calibri"/>
                <w:b/>
                <w:sz w:val="18"/>
                <w:szCs w:val="18"/>
                <w:lang w:eastAsia="en-US"/>
              </w:rPr>
              <w:t xml:space="preserve">Код в соответствии с Общероссийским классификатором объектов административно-территориального деления (ОКАТО) </w:t>
            </w:r>
          </w:p>
          <w:p w:rsidR="00AB00F9" w:rsidRPr="002F1DF6" w:rsidRDefault="00AB00F9" w:rsidP="006822CF">
            <w:pPr>
              <w:ind w:left="720"/>
              <w:jc w:val="center"/>
              <w:rPr>
                <w:rFonts w:eastAsia="Calibri"/>
                <w:i/>
                <w:sz w:val="16"/>
                <w:szCs w:val="16"/>
                <w:lang w:eastAsia="en-US"/>
              </w:rPr>
            </w:pPr>
            <w:r w:rsidRPr="002F1DF6">
              <w:rPr>
                <w:rFonts w:eastAsia="Calibri"/>
                <w:i/>
                <w:sz w:val="16"/>
                <w:szCs w:val="16"/>
                <w:lang w:eastAsia="en-US"/>
              </w:rPr>
              <w:t xml:space="preserve">(при </w:t>
            </w:r>
            <w:proofErr w:type="gramStart"/>
            <w:r w:rsidRPr="002F1DF6">
              <w:rPr>
                <w:rFonts w:eastAsia="Calibri"/>
                <w:i/>
                <w:sz w:val="16"/>
                <w:szCs w:val="16"/>
                <w:lang w:eastAsia="en-US"/>
              </w:rPr>
              <w:t>наличии</w:t>
            </w:r>
            <w:proofErr w:type="gramEnd"/>
            <w:r w:rsidRPr="002F1DF6">
              <w:rPr>
                <w:rFonts w:eastAsia="Calibri"/>
                <w:i/>
                <w:sz w:val="16"/>
                <w:szCs w:val="16"/>
                <w:lang w:eastAsia="en-US"/>
              </w:rPr>
              <w:t>)</w:t>
            </w:r>
          </w:p>
        </w:tc>
      </w:tr>
      <w:tr w:rsidR="00AB00F9" w:rsidRPr="002F1DF6" w:rsidTr="006822CF">
        <w:tc>
          <w:tcPr>
            <w:tcW w:w="3099" w:type="dxa"/>
            <w:gridSpan w:val="4"/>
            <w:tcBorders>
              <w:top w:val="single" w:sz="4" w:space="0" w:color="auto"/>
              <w:left w:val="single" w:sz="4" w:space="0" w:color="auto"/>
              <w:bottom w:val="single" w:sz="4" w:space="0" w:color="auto"/>
              <w:right w:val="single" w:sz="4" w:space="0" w:color="auto"/>
            </w:tcBorders>
            <w:vAlign w:val="center"/>
            <w:hideMark/>
          </w:tcPr>
          <w:p w:rsidR="00AB00F9" w:rsidRPr="002F1DF6" w:rsidRDefault="00AB00F9" w:rsidP="006822CF">
            <w:pPr>
              <w:spacing w:before="120" w:after="120"/>
              <w:ind w:left="1168"/>
              <w:rPr>
                <w:rFonts w:eastAsia="Calibri"/>
                <w:sz w:val="16"/>
                <w:szCs w:val="16"/>
                <w:lang w:eastAsia="en-US"/>
              </w:rPr>
            </w:pPr>
            <w:r w:rsidRPr="002F1DF6">
              <w:rPr>
                <w:rFonts w:eastAsia="Calibri"/>
                <w:sz w:val="16"/>
                <w:szCs w:val="16"/>
                <w:lang w:eastAsia="en-US"/>
              </w:rPr>
              <w:t xml:space="preserve">Код ОКАТО </w:t>
            </w:r>
          </w:p>
        </w:tc>
        <w:tc>
          <w:tcPr>
            <w:tcW w:w="6823" w:type="dxa"/>
            <w:gridSpan w:val="9"/>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b/>
                <w:sz w:val="16"/>
                <w:szCs w:val="16"/>
                <w:lang w:eastAsia="en-US"/>
              </w:rPr>
            </w:pPr>
          </w:p>
        </w:tc>
      </w:tr>
      <w:tr w:rsidR="00AB00F9" w:rsidRPr="002F1DF6" w:rsidTr="006822CF">
        <w:tc>
          <w:tcPr>
            <w:tcW w:w="9922" w:type="dxa"/>
            <w:gridSpan w:val="13"/>
            <w:tcBorders>
              <w:top w:val="single" w:sz="4" w:space="0" w:color="auto"/>
              <w:left w:val="single" w:sz="4" w:space="0" w:color="auto"/>
              <w:bottom w:val="single" w:sz="4" w:space="0" w:color="auto"/>
              <w:right w:val="single" w:sz="4" w:space="0" w:color="auto"/>
            </w:tcBorders>
            <w:hideMark/>
          </w:tcPr>
          <w:p w:rsidR="00AB00F9" w:rsidRPr="002F1DF6" w:rsidRDefault="00AB00F9" w:rsidP="00AB00F9">
            <w:pPr>
              <w:numPr>
                <w:ilvl w:val="0"/>
                <w:numId w:val="35"/>
              </w:numPr>
              <w:spacing w:before="120" w:line="276" w:lineRule="auto"/>
              <w:ind w:left="714" w:hanging="357"/>
              <w:jc w:val="center"/>
              <w:rPr>
                <w:rFonts w:eastAsia="Calibri"/>
                <w:b/>
                <w:sz w:val="18"/>
                <w:szCs w:val="18"/>
                <w:lang w:eastAsia="en-US"/>
              </w:rPr>
            </w:pPr>
            <w:r w:rsidRPr="002F1DF6">
              <w:rPr>
                <w:rFonts w:eastAsia="Calibri"/>
                <w:b/>
                <w:sz w:val="18"/>
                <w:szCs w:val="18"/>
                <w:lang w:eastAsia="en-US"/>
              </w:rPr>
              <w:t>Сведения, получаемые в целях установления и идентификации выгодоприобретателя</w:t>
            </w:r>
          </w:p>
          <w:p w:rsidR="00AB00F9" w:rsidRPr="002F1DF6" w:rsidRDefault="00AB00F9" w:rsidP="006822CF">
            <w:pPr>
              <w:ind w:left="720"/>
              <w:jc w:val="center"/>
              <w:rPr>
                <w:rFonts w:eastAsia="Calibri"/>
                <w:i/>
                <w:sz w:val="16"/>
                <w:szCs w:val="16"/>
                <w:lang w:eastAsia="en-US"/>
              </w:rPr>
            </w:pPr>
            <w:r w:rsidRPr="002F1DF6">
              <w:rPr>
                <w:rFonts w:eastAsia="Calibri"/>
                <w:i/>
                <w:sz w:val="16"/>
                <w:szCs w:val="16"/>
                <w:lang w:eastAsia="en-US"/>
              </w:rPr>
              <w:t>(отметьте необходимое)</w:t>
            </w:r>
          </w:p>
        </w:tc>
      </w:tr>
      <w:tr w:rsidR="00AB00F9" w:rsidRPr="002F1DF6" w:rsidTr="006822CF">
        <w:trPr>
          <w:trHeight w:val="425"/>
        </w:trPr>
        <w:tc>
          <w:tcPr>
            <w:tcW w:w="3099" w:type="dxa"/>
            <w:gridSpan w:val="4"/>
            <w:vMerge w:val="restart"/>
            <w:tcBorders>
              <w:top w:val="single" w:sz="4" w:space="0" w:color="auto"/>
              <w:left w:val="single" w:sz="4" w:space="0" w:color="auto"/>
              <w:right w:val="single" w:sz="4" w:space="0" w:color="auto"/>
            </w:tcBorders>
            <w:vAlign w:val="center"/>
            <w:hideMark/>
          </w:tcPr>
          <w:p w:rsidR="00AB00F9" w:rsidRPr="002F1DF6" w:rsidRDefault="00AB00F9" w:rsidP="006822CF">
            <w:pPr>
              <w:rPr>
                <w:rFonts w:eastAsia="Calibri"/>
                <w:sz w:val="16"/>
                <w:szCs w:val="16"/>
                <w:lang w:eastAsia="en-US"/>
              </w:rPr>
            </w:pPr>
            <w:r w:rsidRPr="002F1DF6">
              <w:rPr>
                <w:rFonts w:eastAsia="Calibri"/>
                <w:sz w:val="16"/>
                <w:szCs w:val="16"/>
                <w:lang w:eastAsia="en-US"/>
              </w:rPr>
              <w:t>Сведения о выгодоприобретателе</w:t>
            </w:r>
          </w:p>
        </w:tc>
        <w:tc>
          <w:tcPr>
            <w:tcW w:w="6823" w:type="dxa"/>
            <w:gridSpan w:val="9"/>
            <w:tcBorders>
              <w:top w:val="single" w:sz="4" w:space="0" w:color="auto"/>
              <w:left w:val="single" w:sz="4" w:space="0" w:color="auto"/>
              <w:bottom w:val="single" w:sz="4" w:space="0" w:color="auto"/>
              <w:right w:val="single" w:sz="4" w:space="0" w:color="auto"/>
            </w:tcBorders>
          </w:tcPr>
          <w:p w:rsidR="00AB00F9" w:rsidRPr="002F1DF6" w:rsidRDefault="00AB00F9" w:rsidP="006822CF">
            <w:pPr>
              <w:spacing w:before="120"/>
              <w:rPr>
                <w:rFonts w:eastAsia="Calibri"/>
                <w:sz w:val="16"/>
                <w:szCs w:val="16"/>
                <w:lang w:eastAsia="en-US"/>
              </w:rPr>
            </w:pPr>
            <w:r w:rsidRPr="002F1DF6">
              <w:rPr>
                <w:rFonts w:eastAsia="Calibri"/>
                <w:b/>
                <w:noProof/>
                <w:sz w:val="16"/>
                <w:szCs w:val="16"/>
              </w:rPr>
              <mc:AlternateContent>
                <mc:Choice Requires="wps">
                  <w:drawing>
                    <wp:anchor distT="0" distB="0" distL="114300" distR="114300" simplePos="0" relativeHeight="251689984" behindDoc="0" locked="0" layoutInCell="1" allowOverlap="1" wp14:anchorId="6B3BF717" wp14:editId="768330B4">
                      <wp:simplePos x="0" y="0"/>
                      <wp:positionH relativeFrom="column">
                        <wp:posOffset>4069715</wp:posOffset>
                      </wp:positionH>
                      <wp:positionV relativeFrom="paragraph">
                        <wp:posOffset>88265</wp:posOffset>
                      </wp:positionV>
                      <wp:extent cx="90805" cy="90805"/>
                      <wp:effectExtent l="7620" t="11430" r="6350" b="12065"/>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1E3128" w:rsidRDefault="001E3128" w:rsidP="00AB00F9">
                                  <w:r>
                                    <w:t>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2" o:spid="_x0000_s1035" type="#_x0000_t202" style="position:absolute;margin-left:320.45pt;margin-top:6.95pt;width:7.15pt;height: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">
                      <v:textbox>
                        <w:txbxContent>
                          <w:p w:rsidR="001E3128" w:rsidRDefault="001E3128" w:rsidP="00AB00F9">
                            <w:r>
                              <w:t>м</w:t>
                            </w:r>
                          </w:p>
                        </w:txbxContent>
                      </v:textbox>
                    </v:shape>
                  </w:pict>
                </mc:Fallback>
              </mc:AlternateContent>
            </w:r>
            <w:r w:rsidRPr="002F1DF6">
              <w:rPr>
                <w:rFonts w:eastAsia="Calibri"/>
                <w:sz w:val="16"/>
                <w:szCs w:val="16"/>
                <w:lang w:eastAsia="en-US"/>
              </w:rPr>
              <w:t>Отсутствует</w:t>
            </w:r>
          </w:p>
        </w:tc>
      </w:tr>
      <w:tr w:rsidR="00AB00F9" w:rsidRPr="002F1DF6" w:rsidTr="006822CF">
        <w:trPr>
          <w:trHeight w:val="417"/>
        </w:trPr>
        <w:tc>
          <w:tcPr>
            <w:tcW w:w="3099" w:type="dxa"/>
            <w:gridSpan w:val="4"/>
            <w:vMerge/>
            <w:tcBorders>
              <w:left w:val="single" w:sz="4" w:space="0" w:color="auto"/>
              <w:bottom w:val="single" w:sz="4" w:space="0" w:color="auto"/>
              <w:right w:val="single" w:sz="4" w:space="0" w:color="auto"/>
            </w:tcBorders>
            <w:vAlign w:val="center"/>
          </w:tcPr>
          <w:p w:rsidR="00AB00F9" w:rsidRPr="002F1DF6" w:rsidRDefault="00AB00F9" w:rsidP="006822CF">
            <w:pPr>
              <w:rPr>
                <w:rFonts w:eastAsia="Calibri"/>
                <w:sz w:val="16"/>
                <w:szCs w:val="16"/>
                <w:lang w:eastAsia="en-US"/>
              </w:rPr>
            </w:pPr>
          </w:p>
        </w:tc>
        <w:tc>
          <w:tcPr>
            <w:tcW w:w="6823" w:type="dxa"/>
            <w:gridSpan w:val="9"/>
            <w:tcBorders>
              <w:top w:val="single" w:sz="4" w:space="0" w:color="auto"/>
              <w:left w:val="single" w:sz="4" w:space="0" w:color="auto"/>
              <w:bottom w:val="single" w:sz="4" w:space="0" w:color="auto"/>
              <w:right w:val="single" w:sz="4" w:space="0" w:color="auto"/>
            </w:tcBorders>
          </w:tcPr>
          <w:p w:rsidR="00AB00F9" w:rsidRPr="002F1DF6" w:rsidRDefault="00AB00F9" w:rsidP="006822CF">
            <w:pPr>
              <w:spacing w:before="120"/>
              <w:rPr>
                <w:rFonts w:eastAsia="Calibri"/>
                <w:sz w:val="16"/>
                <w:szCs w:val="16"/>
                <w:lang w:eastAsia="en-US"/>
              </w:rPr>
            </w:pPr>
            <w:r w:rsidRPr="002F1DF6">
              <w:rPr>
                <w:rFonts w:eastAsia="Calibri"/>
                <w:noProof/>
                <w:sz w:val="16"/>
                <w:szCs w:val="16"/>
              </w:rPr>
              <mc:AlternateContent>
                <mc:Choice Requires="wps">
                  <w:drawing>
                    <wp:anchor distT="0" distB="0" distL="114300" distR="114300" simplePos="0" relativeHeight="251691008" behindDoc="0" locked="0" layoutInCell="1" allowOverlap="1" wp14:anchorId="21F05344" wp14:editId="1BB72482">
                      <wp:simplePos x="0" y="0"/>
                      <wp:positionH relativeFrom="column">
                        <wp:posOffset>4069715</wp:posOffset>
                      </wp:positionH>
                      <wp:positionV relativeFrom="paragraph">
                        <wp:posOffset>66675</wp:posOffset>
                      </wp:positionV>
                      <wp:extent cx="90805" cy="90805"/>
                      <wp:effectExtent l="7620" t="8890" r="6350" b="508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1E3128" w:rsidRDefault="001E3128" w:rsidP="00AB00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1" o:spid="_x0000_s1036" type="#_x0000_t202" style="position:absolute;margin-left:320.45pt;margin-top:5.25pt;width:7.15pt;height: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">
                      <v:textbox>
                        <w:txbxContent>
                          <w:p w:rsidR="001E3128" w:rsidRDefault="001E3128" w:rsidP="00AB00F9"/>
                        </w:txbxContent>
                      </v:textbox>
                    </v:shape>
                  </w:pict>
                </mc:Fallback>
              </mc:AlternateContent>
            </w:r>
            <w:r w:rsidRPr="002F1DF6">
              <w:rPr>
                <w:rFonts w:eastAsia="Calibri"/>
                <w:sz w:val="16"/>
                <w:szCs w:val="16"/>
                <w:lang w:eastAsia="en-US"/>
              </w:rPr>
              <w:t>Присутствует*</w:t>
            </w:r>
          </w:p>
        </w:tc>
      </w:tr>
      <w:tr w:rsidR="00AB00F9" w:rsidRPr="002F1DF6" w:rsidTr="006822CF">
        <w:tc>
          <w:tcPr>
            <w:tcW w:w="9922" w:type="dxa"/>
            <w:gridSpan w:val="13"/>
            <w:tcBorders>
              <w:top w:val="single" w:sz="4" w:space="0" w:color="auto"/>
              <w:left w:val="single" w:sz="4" w:space="0" w:color="auto"/>
              <w:bottom w:val="single" w:sz="4" w:space="0" w:color="auto"/>
              <w:right w:val="single" w:sz="4" w:space="0" w:color="auto"/>
            </w:tcBorders>
            <w:hideMark/>
          </w:tcPr>
          <w:p w:rsidR="00AB00F9" w:rsidRPr="002F1DF6" w:rsidRDefault="00AB00F9" w:rsidP="006822CF">
            <w:pPr>
              <w:spacing w:before="120"/>
              <w:jc w:val="center"/>
              <w:rPr>
                <w:rFonts w:eastAsia="Calibri"/>
                <w:b/>
                <w:sz w:val="16"/>
                <w:szCs w:val="16"/>
                <w:lang w:eastAsia="en-US"/>
              </w:rPr>
            </w:pPr>
            <w:r w:rsidRPr="002F1DF6">
              <w:rPr>
                <w:rFonts w:eastAsia="Calibri"/>
                <w:b/>
                <w:sz w:val="16"/>
                <w:szCs w:val="16"/>
                <w:lang w:eastAsia="en-US"/>
              </w:rPr>
              <w:t>Сведения об основаниях, свидетельствующих о том, что клиент действует к выгоде другого лица</w:t>
            </w:r>
          </w:p>
          <w:p w:rsidR="00AB00F9" w:rsidRPr="002F1DF6" w:rsidRDefault="00AB00F9" w:rsidP="006822CF">
            <w:pPr>
              <w:jc w:val="center"/>
              <w:rPr>
                <w:rFonts w:eastAsia="Calibri"/>
                <w:i/>
                <w:sz w:val="16"/>
                <w:szCs w:val="16"/>
                <w:lang w:eastAsia="en-US"/>
              </w:rPr>
            </w:pPr>
            <w:r w:rsidRPr="002F1DF6">
              <w:rPr>
                <w:rFonts w:eastAsia="Calibri"/>
                <w:i/>
                <w:sz w:val="16"/>
                <w:szCs w:val="16"/>
                <w:lang w:eastAsia="en-US"/>
              </w:rPr>
              <w:t>(Начало повторяющегося блока)</w:t>
            </w:r>
          </w:p>
        </w:tc>
      </w:tr>
      <w:tr w:rsidR="00AB00F9" w:rsidRPr="002F1DF6" w:rsidTr="006822CF">
        <w:tc>
          <w:tcPr>
            <w:tcW w:w="3099" w:type="dxa"/>
            <w:gridSpan w:val="4"/>
            <w:tcBorders>
              <w:top w:val="single" w:sz="4" w:space="0" w:color="auto"/>
              <w:left w:val="single" w:sz="4" w:space="0" w:color="auto"/>
              <w:bottom w:val="single" w:sz="4" w:space="0" w:color="auto"/>
              <w:right w:val="single" w:sz="4" w:space="0" w:color="auto"/>
            </w:tcBorders>
            <w:hideMark/>
          </w:tcPr>
          <w:p w:rsidR="00AB00F9" w:rsidRPr="002F1DF6" w:rsidRDefault="00AB00F9" w:rsidP="006822CF">
            <w:pPr>
              <w:rPr>
                <w:rFonts w:eastAsia="Calibri"/>
                <w:sz w:val="16"/>
                <w:szCs w:val="16"/>
                <w:lang w:eastAsia="en-US"/>
              </w:rPr>
            </w:pPr>
            <w:r w:rsidRPr="002F1DF6">
              <w:rPr>
                <w:rFonts w:eastAsia="Calibri"/>
                <w:sz w:val="16"/>
                <w:szCs w:val="16"/>
                <w:lang w:eastAsia="en-US"/>
              </w:rPr>
              <w:t>Полное наименование/Фамилия, имя, отчество выгодоприобретателя</w:t>
            </w:r>
          </w:p>
        </w:tc>
        <w:tc>
          <w:tcPr>
            <w:tcW w:w="6823" w:type="dxa"/>
            <w:gridSpan w:val="9"/>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r>
      <w:tr w:rsidR="00AB00F9" w:rsidRPr="002F1DF6" w:rsidTr="006822CF">
        <w:tc>
          <w:tcPr>
            <w:tcW w:w="3099" w:type="dxa"/>
            <w:gridSpan w:val="4"/>
            <w:tcBorders>
              <w:top w:val="single" w:sz="4" w:space="0" w:color="auto"/>
              <w:left w:val="single" w:sz="4" w:space="0" w:color="auto"/>
              <w:bottom w:val="single" w:sz="4" w:space="0" w:color="auto"/>
              <w:right w:val="single" w:sz="4" w:space="0" w:color="auto"/>
            </w:tcBorders>
            <w:hideMark/>
          </w:tcPr>
          <w:p w:rsidR="00AB00F9" w:rsidRPr="002F1DF6" w:rsidRDefault="00AB00F9" w:rsidP="006822CF">
            <w:pPr>
              <w:rPr>
                <w:rFonts w:eastAsia="Calibri"/>
                <w:sz w:val="16"/>
                <w:szCs w:val="16"/>
                <w:lang w:eastAsia="en-US"/>
              </w:rPr>
            </w:pPr>
            <w:r w:rsidRPr="002F1DF6">
              <w:rPr>
                <w:rFonts w:eastAsia="Calibri"/>
                <w:sz w:val="16"/>
                <w:szCs w:val="16"/>
                <w:lang w:eastAsia="en-US"/>
              </w:rPr>
              <w:t>Наименование документа</w:t>
            </w:r>
          </w:p>
        </w:tc>
        <w:tc>
          <w:tcPr>
            <w:tcW w:w="6823" w:type="dxa"/>
            <w:gridSpan w:val="9"/>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r>
      <w:tr w:rsidR="00AB00F9" w:rsidRPr="002F1DF6" w:rsidTr="006822CF">
        <w:tc>
          <w:tcPr>
            <w:tcW w:w="3099" w:type="dxa"/>
            <w:gridSpan w:val="4"/>
            <w:tcBorders>
              <w:top w:val="single" w:sz="4" w:space="0" w:color="auto"/>
              <w:left w:val="single" w:sz="4" w:space="0" w:color="auto"/>
              <w:bottom w:val="single" w:sz="4" w:space="0" w:color="auto"/>
              <w:right w:val="single" w:sz="4" w:space="0" w:color="auto"/>
            </w:tcBorders>
            <w:hideMark/>
          </w:tcPr>
          <w:p w:rsidR="00AB00F9" w:rsidRPr="002F1DF6" w:rsidRDefault="00AB00F9" w:rsidP="006822CF">
            <w:pPr>
              <w:rPr>
                <w:rFonts w:eastAsia="Calibri"/>
                <w:sz w:val="16"/>
                <w:szCs w:val="16"/>
                <w:lang w:eastAsia="en-US"/>
              </w:rPr>
            </w:pPr>
            <w:r w:rsidRPr="002F1DF6">
              <w:rPr>
                <w:rFonts w:eastAsia="Calibri"/>
                <w:sz w:val="16"/>
                <w:szCs w:val="16"/>
                <w:lang w:eastAsia="en-US"/>
              </w:rPr>
              <w:t>Номер документа</w:t>
            </w:r>
          </w:p>
        </w:tc>
        <w:tc>
          <w:tcPr>
            <w:tcW w:w="6823" w:type="dxa"/>
            <w:gridSpan w:val="9"/>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r>
      <w:tr w:rsidR="00AB00F9" w:rsidRPr="002F1DF6" w:rsidTr="006822CF">
        <w:tc>
          <w:tcPr>
            <w:tcW w:w="3099" w:type="dxa"/>
            <w:gridSpan w:val="4"/>
            <w:tcBorders>
              <w:top w:val="single" w:sz="4" w:space="0" w:color="auto"/>
              <w:left w:val="single" w:sz="4" w:space="0" w:color="auto"/>
              <w:bottom w:val="single" w:sz="4" w:space="0" w:color="auto"/>
              <w:right w:val="single" w:sz="4" w:space="0" w:color="auto"/>
            </w:tcBorders>
            <w:hideMark/>
          </w:tcPr>
          <w:p w:rsidR="00AB00F9" w:rsidRPr="002F1DF6" w:rsidRDefault="00AB00F9" w:rsidP="006822CF">
            <w:pPr>
              <w:rPr>
                <w:rFonts w:eastAsia="Calibri"/>
                <w:sz w:val="16"/>
                <w:szCs w:val="16"/>
                <w:lang w:eastAsia="en-US"/>
              </w:rPr>
            </w:pPr>
            <w:r w:rsidRPr="002F1DF6">
              <w:rPr>
                <w:rFonts w:eastAsia="Calibri"/>
                <w:sz w:val="16"/>
                <w:szCs w:val="16"/>
                <w:lang w:eastAsia="en-US"/>
              </w:rPr>
              <w:t>Дата документа</w:t>
            </w:r>
          </w:p>
        </w:tc>
        <w:tc>
          <w:tcPr>
            <w:tcW w:w="6823" w:type="dxa"/>
            <w:gridSpan w:val="9"/>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r>
      <w:tr w:rsidR="00AB00F9" w:rsidRPr="002F1DF6" w:rsidTr="006822CF">
        <w:tc>
          <w:tcPr>
            <w:tcW w:w="9922" w:type="dxa"/>
            <w:gridSpan w:val="13"/>
            <w:tcBorders>
              <w:top w:val="single" w:sz="4" w:space="0" w:color="auto"/>
              <w:left w:val="single" w:sz="4" w:space="0" w:color="auto"/>
              <w:bottom w:val="single" w:sz="4" w:space="0" w:color="auto"/>
              <w:right w:val="single" w:sz="4" w:space="0" w:color="auto"/>
            </w:tcBorders>
          </w:tcPr>
          <w:p w:rsidR="00AB00F9" w:rsidRPr="002F1DF6" w:rsidRDefault="00AB00F9" w:rsidP="006822CF">
            <w:pPr>
              <w:spacing w:after="200" w:line="276" w:lineRule="auto"/>
              <w:rPr>
                <w:rFonts w:eastAsia="Calibri"/>
                <w:sz w:val="16"/>
                <w:szCs w:val="16"/>
                <w:lang w:eastAsia="en-US"/>
              </w:rPr>
            </w:pPr>
            <w:r w:rsidRPr="002F1DF6">
              <w:rPr>
                <w:rFonts w:eastAsia="Calibri"/>
                <w:i/>
                <w:sz w:val="16"/>
                <w:szCs w:val="16"/>
                <w:lang w:eastAsia="en-US"/>
              </w:rPr>
              <w:t>Конец повторяющегося блока «Сведения об основаниях, свидетельствующих о том, что клиент действует к выгоде другого лица»</w:t>
            </w:r>
          </w:p>
        </w:tc>
      </w:tr>
      <w:tr w:rsidR="00AB00F9" w:rsidRPr="002F1DF6" w:rsidTr="006822CF">
        <w:tc>
          <w:tcPr>
            <w:tcW w:w="9922" w:type="dxa"/>
            <w:gridSpan w:val="13"/>
            <w:tcBorders>
              <w:top w:val="single" w:sz="4" w:space="0" w:color="auto"/>
              <w:left w:val="single" w:sz="4" w:space="0" w:color="auto"/>
              <w:bottom w:val="single" w:sz="4" w:space="0" w:color="auto"/>
              <w:right w:val="single" w:sz="4" w:space="0" w:color="auto"/>
            </w:tcBorders>
          </w:tcPr>
          <w:p w:rsidR="00AB00F9" w:rsidRPr="002F1DF6" w:rsidRDefault="00AB00F9" w:rsidP="006822CF">
            <w:pPr>
              <w:spacing w:after="200" w:line="276" w:lineRule="auto"/>
              <w:rPr>
                <w:rFonts w:eastAsia="Calibri"/>
                <w:b/>
                <w:bCs/>
                <w:iCs/>
                <w:sz w:val="16"/>
                <w:szCs w:val="16"/>
                <w:lang w:eastAsia="en-US"/>
              </w:rPr>
            </w:pPr>
            <w:r w:rsidRPr="002F1DF6">
              <w:rPr>
                <w:rFonts w:eastAsia="Calibri"/>
                <w:b/>
                <w:bCs/>
                <w:iCs/>
                <w:sz w:val="16"/>
                <w:szCs w:val="16"/>
                <w:lang w:eastAsia="en-US"/>
              </w:rPr>
              <w:t>*</w:t>
            </w:r>
            <w:r w:rsidRPr="002F1DF6">
              <w:rPr>
                <w:rFonts w:eastAsia="Calibri"/>
                <w:bCs/>
                <w:iCs/>
                <w:sz w:val="16"/>
                <w:szCs w:val="16"/>
                <w:lang w:eastAsia="en-US"/>
              </w:rPr>
              <w:t xml:space="preserve">В случае наличия </w:t>
            </w:r>
            <w:proofErr w:type="spellStart"/>
            <w:r w:rsidRPr="002F1DF6">
              <w:rPr>
                <w:rFonts w:eastAsia="Calibri"/>
                <w:bCs/>
                <w:iCs/>
                <w:sz w:val="16"/>
                <w:szCs w:val="16"/>
                <w:lang w:eastAsia="en-US"/>
              </w:rPr>
              <w:t>бенефициарного</w:t>
            </w:r>
            <w:proofErr w:type="spellEnd"/>
            <w:r w:rsidRPr="002F1DF6">
              <w:rPr>
                <w:rFonts w:eastAsia="Calibri"/>
                <w:bCs/>
                <w:iCs/>
                <w:sz w:val="16"/>
                <w:szCs w:val="16"/>
                <w:lang w:eastAsia="en-US"/>
              </w:rPr>
              <w:t xml:space="preserve"> владельца </w:t>
            </w:r>
            <w:proofErr w:type="gramStart"/>
            <w:r w:rsidRPr="002F1DF6">
              <w:rPr>
                <w:rFonts w:eastAsia="Calibri"/>
                <w:bCs/>
                <w:iCs/>
                <w:sz w:val="16"/>
                <w:szCs w:val="16"/>
                <w:lang w:eastAsia="en-US"/>
              </w:rPr>
              <w:t>и(</w:t>
            </w:r>
            <w:proofErr w:type="gramEnd"/>
            <w:r w:rsidRPr="002F1DF6">
              <w:rPr>
                <w:rFonts w:eastAsia="Calibri"/>
                <w:bCs/>
                <w:iCs/>
                <w:sz w:val="16"/>
                <w:szCs w:val="16"/>
                <w:lang w:eastAsia="en-US"/>
              </w:rPr>
              <w:t xml:space="preserve">или) выгодоприобретателя по каждому выгодоприобретателю – юридическому лицу должна быть приложена заполненная анкета по форме АА107 «Сведения о выгодоприобретателе – юридическом лице», по каждому </w:t>
            </w:r>
            <w:proofErr w:type="spellStart"/>
            <w:r w:rsidRPr="002F1DF6">
              <w:rPr>
                <w:rFonts w:eastAsia="Calibri"/>
                <w:bCs/>
                <w:iCs/>
                <w:sz w:val="16"/>
                <w:szCs w:val="16"/>
                <w:lang w:eastAsia="en-US"/>
              </w:rPr>
              <w:t>бенефициарному</w:t>
            </w:r>
            <w:proofErr w:type="spellEnd"/>
            <w:r w:rsidRPr="002F1DF6">
              <w:rPr>
                <w:rFonts w:eastAsia="Calibri"/>
                <w:bCs/>
                <w:iCs/>
                <w:sz w:val="16"/>
                <w:szCs w:val="16"/>
                <w:lang w:eastAsia="en-US"/>
              </w:rPr>
              <w:t xml:space="preserve"> владельцу и(или) выгодоприобретателю – физическому лицу должна быть приложена заполненная анкета по форме АА106 «Сведения о выгодоприобретателе – физическом лице (</w:t>
            </w:r>
            <w:proofErr w:type="spellStart"/>
            <w:r w:rsidRPr="002F1DF6">
              <w:rPr>
                <w:rFonts w:eastAsia="Calibri"/>
                <w:bCs/>
                <w:iCs/>
                <w:sz w:val="16"/>
                <w:szCs w:val="16"/>
                <w:lang w:eastAsia="en-US"/>
              </w:rPr>
              <w:t>бенефициарном</w:t>
            </w:r>
            <w:proofErr w:type="spellEnd"/>
            <w:r w:rsidRPr="002F1DF6">
              <w:rPr>
                <w:rFonts w:eastAsia="Calibri"/>
                <w:bCs/>
                <w:iCs/>
                <w:sz w:val="16"/>
                <w:szCs w:val="16"/>
                <w:lang w:eastAsia="en-US"/>
              </w:rPr>
              <w:t xml:space="preserve"> владельце)».</w:t>
            </w:r>
          </w:p>
        </w:tc>
      </w:tr>
      <w:tr w:rsidR="00AB00F9" w:rsidRPr="002F1DF6" w:rsidTr="00682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2430" w:type="dxa"/>
            <w:gridSpan w:val="2"/>
            <w:tcBorders>
              <w:bottom w:val="single" w:sz="6" w:space="0" w:color="auto"/>
            </w:tcBorders>
          </w:tcPr>
          <w:p w:rsidR="00AB00F9" w:rsidRPr="002F1DF6" w:rsidRDefault="00AB00F9" w:rsidP="006822CF">
            <w:pPr>
              <w:tabs>
                <w:tab w:val="left" w:pos="7371"/>
              </w:tabs>
              <w:spacing w:before="120" w:after="120" w:line="200" w:lineRule="exact"/>
              <w:jc w:val="center"/>
              <w:rPr>
                <w:rFonts w:eastAsia="Calibri"/>
                <w:sz w:val="16"/>
                <w:szCs w:val="16"/>
                <w:lang w:eastAsia="en-US"/>
              </w:rPr>
            </w:pPr>
          </w:p>
        </w:tc>
        <w:tc>
          <w:tcPr>
            <w:tcW w:w="1184" w:type="dxa"/>
            <w:gridSpan w:val="3"/>
          </w:tcPr>
          <w:p w:rsidR="00AB00F9" w:rsidRPr="002F1DF6" w:rsidRDefault="00AB00F9" w:rsidP="006822CF">
            <w:pPr>
              <w:tabs>
                <w:tab w:val="left" w:pos="7371"/>
              </w:tabs>
              <w:spacing w:before="120" w:after="120" w:line="200" w:lineRule="exact"/>
              <w:jc w:val="center"/>
              <w:rPr>
                <w:rFonts w:eastAsia="Calibri"/>
                <w:sz w:val="16"/>
                <w:szCs w:val="16"/>
                <w:lang w:eastAsia="en-US"/>
              </w:rPr>
            </w:pPr>
          </w:p>
        </w:tc>
        <w:tc>
          <w:tcPr>
            <w:tcW w:w="2402" w:type="dxa"/>
            <w:gridSpan w:val="4"/>
            <w:tcBorders>
              <w:bottom w:val="single" w:sz="6" w:space="0" w:color="auto"/>
            </w:tcBorders>
          </w:tcPr>
          <w:p w:rsidR="00AB00F9" w:rsidRPr="002F1DF6" w:rsidRDefault="00AB00F9" w:rsidP="006822CF">
            <w:pPr>
              <w:tabs>
                <w:tab w:val="left" w:pos="7371"/>
              </w:tabs>
              <w:spacing w:before="120" w:after="120" w:line="200" w:lineRule="exact"/>
              <w:jc w:val="center"/>
              <w:rPr>
                <w:rFonts w:eastAsia="Calibri"/>
                <w:sz w:val="16"/>
                <w:szCs w:val="16"/>
                <w:lang w:eastAsia="en-US"/>
              </w:rPr>
            </w:pPr>
          </w:p>
        </w:tc>
        <w:tc>
          <w:tcPr>
            <w:tcW w:w="1331" w:type="dxa"/>
          </w:tcPr>
          <w:p w:rsidR="00AB00F9" w:rsidRPr="002F1DF6" w:rsidRDefault="00AB00F9" w:rsidP="006822CF">
            <w:pPr>
              <w:tabs>
                <w:tab w:val="left" w:pos="7371"/>
              </w:tabs>
              <w:spacing w:before="120" w:after="120" w:line="200" w:lineRule="exact"/>
              <w:jc w:val="center"/>
              <w:rPr>
                <w:rFonts w:eastAsia="Calibri"/>
                <w:sz w:val="16"/>
                <w:szCs w:val="16"/>
                <w:lang w:eastAsia="en-US"/>
              </w:rPr>
            </w:pPr>
          </w:p>
        </w:tc>
        <w:tc>
          <w:tcPr>
            <w:tcW w:w="2575" w:type="dxa"/>
            <w:gridSpan w:val="3"/>
            <w:tcBorders>
              <w:bottom w:val="single" w:sz="6" w:space="0" w:color="auto"/>
            </w:tcBorders>
          </w:tcPr>
          <w:p w:rsidR="00AB00F9" w:rsidRPr="002F1DF6" w:rsidRDefault="00AB00F9" w:rsidP="006822CF">
            <w:pPr>
              <w:tabs>
                <w:tab w:val="left" w:pos="7371"/>
              </w:tabs>
              <w:spacing w:before="120" w:after="120" w:line="200" w:lineRule="exact"/>
              <w:jc w:val="center"/>
              <w:rPr>
                <w:rFonts w:eastAsia="Calibri"/>
                <w:sz w:val="16"/>
                <w:szCs w:val="16"/>
                <w:lang w:eastAsia="en-US"/>
              </w:rPr>
            </w:pPr>
          </w:p>
        </w:tc>
      </w:tr>
      <w:tr w:rsidR="00AB00F9" w:rsidRPr="002F1DF6" w:rsidTr="00682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2430" w:type="dxa"/>
            <w:gridSpan w:val="2"/>
          </w:tcPr>
          <w:p w:rsidR="00AB00F9" w:rsidRPr="002F1DF6" w:rsidRDefault="00AB00F9" w:rsidP="006822CF">
            <w:pPr>
              <w:tabs>
                <w:tab w:val="left" w:pos="7371"/>
              </w:tabs>
              <w:spacing w:after="200" w:line="200" w:lineRule="exact"/>
              <w:jc w:val="center"/>
              <w:rPr>
                <w:rFonts w:eastAsia="Calibri"/>
                <w:sz w:val="16"/>
                <w:szCs w:val="16"/>
                <w:lang w:eastAsia="en-US"/>
              </w:rPr>
            </w:pPr>
            <w:r w:rsidRPr="002F1DF6">
              <w:rPr>
                <w:rFonts w:eastAsia="Calibri"/>
                <w:sz w:val="16"/>
                <w:szCs w:val="16"/>
                <w:lang w:eastAsia="en-US"/>
              </w:rPr>
              <w:t>(должность)</w:t>
            </w:r>
          </w:p>
        </w:tc>
        <w:tc>
          <w:tcPr>
            <w:tcW w:w="1184" w:type="dxa"/>
            <w:gridSpan w:val="3"/>
          </w:tcPr>
          <w:p w:rsidR="00AB00F9" w:rsidRPr="002F1DF6" w:rsidRDefault="00AB00F9" w:rsidP="006822CF">
            <w:pPr>
              <w:tabs>
                <w:tab w:val="left" w:pos="7371"/>
              </w:tabs>
              <w:spacing w:after="200" w:line="200" w:lineRule="exact"/>
              <w:rPr>
                <w:rFonts w:eastAsia="Calibri"/>
                <w:sz w:val="16"/>
                <w:szCs w:val="16"/>
                <w:lang w:eastAsia="en-US"/>
              </w:rPr>
            </w:pPr>
          </w:p>
        </w:tc>
        <w:tc>
          <w:tcPr>
            <w:tcW w:w="2402" w:type="dxa"/>
            <w:gridSpan w:val="4"/>
          </w:tcPr>
          <w:p w:rsidR="00AB00F9" w:rsidRPr="002F1DF6" w:rsidRDefault="00AB00F9" w:rsidP="006822CF">
            <w:pPr>
              <w:tabs>
                <w:tab w:val="left" w:pos="7371"/>
              </w:tabs>
              <w:spacing w:after="200" w:line="200" w:lineRule="exact"/>
              <w:jc w:val="center"/>
              <w:rPr>
                <w:rFonts w:eastAsia="Calibri"/>
                <w:sz w:val="16"/>
                <w:szCs w:val="16"/>
                <w:lang w:eastAsia="en-US"/>
              </w:rPr>
            </w:pPr>
            <w:r w:rsidRPr="002F1DF6">
              <w:rPr>
                <w:rFonts w:eastAsia="Calibri"/>
                <w:sz w:val="16"/>
                <w:szCs w:val="16"/>
                <w:lang w:eastAsia="en-US"/>
              </w:rPr>
              <w:t>(Ф.И.О.)</w:t>
            </w:r>
          </w:p>
        </w:tc>
        <w:tc>
          <w:tcPr>
            <w:tcW w:w="1331" w:type="dxa"/>
          </w:tcPr>
          <w:p w:rsidR="00AB00F9" w:rsidRPr="002F1DF6" w:rsidRDefault="00AB00F9" w:rsidP="006822CF">
            <w:pPr>
              <w:tabs>
                <w:tab w:val="left" w:pos="7371"/>
              </w:tabs>
              <w:spacing w:after="200" w:line="200" w:lineRule="exact"/>
              <w:rPr>
                <w:rFonts w:eastAsia="Calibri"/>
                <w:sz w:val="16"/>
                <w:szCs w:val="16"/>
                <w:lang w:eastAsia="en-US"/>
              </w:rPr>
            </w:pPr>
            <w:r w:rsidRPr="002F1DF6">
              <w:rPr>
                <w:rFonts w:eastAsia="Calibri"/>
                <w:sz w:val="16"/>
                <w:szCs w:val="16"/>
                <w:lang w:eastAsia="en-US"/>
              </w:rPr>
              <w:t>М.П.</w:t>
            </w:r>
          </w:p>
        </w:tc>
        <w:tc>
          <w:tcPr>
            <w:tcW w:w="2575" w:type="dxa"/>
            <w:gridSpan w:val="3"/>
          </w:tcPr>
          <w:p w:rsidR="00AB00F9" w:rsidRPr="002F1DF6" w:rsidRDefault="00AB00F9" w:rsidP="006822CF">
            <w:pPr>
              <w:tabs>
                <w:tab w:val="left" w:pos="7371"/>
              </w:tabs>
              <w:spacing w:after="200" w:line="200" w:lineRule="exact"/>
              <w:jc w:val="center"/>
              <w:rPr>
                <w:rFonts w:eastAsia="Calibri"/>
                <w:sz w:val="16"/>
                <w:szCs w:val="16"/>
                <w:lang w:eastAsia="en-US"/>
              </w:rPr>
            </w:pPr>
            <w:r w:rsidRPr="002F1DF6">
              <w:rPr>
                <w:rFonts w:eastAsia="Calibri"/>
                <w:sz w:val="16"/>
                <w:szCs w:val="16"/>
                <w:lang w:eastAsia="en-US"/>
              </w:rPr>
              <w:t>(подпись)</w:t>
            </w:r>
          </w:p>
        </w:tc>
      </w:tr>
    </w:tbl>
    <w:p w:rsidR="00AB00F9" w:rsidRPr="002F1DF6" w:rsidRDefault="00AB00F9" w:rsidP="00AB00F9">
      <w:pPr>
        <w:tabs>
          <w:tab w:val="left" w:pos="7513"/>
        </w:tabs>
        <w:spacing w:after="200" w:line="276" w:lineRule="auto"/>
        <w:ind w:left="284"/>
        <w:rPr>
          <w:rFonts w:eastAsia="Calibri"/>
          <w:b/>
          <w:bCs/>
          <w:i/>
          <w:iCs/>
          <w:sz w:val="18"/>
          <w:szCs w:val="18"/>
          <w:lang w:eastAsia="en-US"/>
        </w:rPr>
      </w:pPr>
      <w:r w:rsidRPr="002F1DF6">
        <w:rPr>
          <w:rFonts w:eastAsia="Calibri"/>
          <w:b/>
          <w:bCs/>
          <w:i/>
          <w:iCs/>
          <w:sz w:val="18"/>
          <w:szCs w:val="18"/>
          <w:lang w:eastAsia="en-US"/>
        </w:rPr>
        <w:t>Часть 2. (заполняется на отдельном листе)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1899"/>
        <w:gridCol w:w="84"/>
        <w:gridCol w:w="650"/>
        <w:gridCol w:w="202"/>
        <w:gridCol w:w="427"/>
        <w:gridCol w:w="564"/>
        <w:gridCol w:w="709"/>
        <w:gridCol w:w="921"/>
        <w:gridCol w:w="72"/>
        <w:gridCol w:w="403"/>
        <w:gridCol w:w="201"/>
        <w:gridCol w:w="105"/>
        <w:gridCol w:w="849"/>
        <w:gridCol w:w="310"/>
        <w:gridCol w:w="46"/>
        <w:gridCol w:w="779"/>
        <w:gridCol w:w="992"/>
        <w:gridCol w:w="166"/>
        <w:gridCol w:w="543"/>
      </w:tblGrid>
      <w:tr w:rsidR="00AB00F9" w:rsidRPr="002F1DF6" w:rsidTr="006822CF">
        <w:trPr>
          <w:gridBefore w:val="1"/>
          <w:wBefore w:w="284" w:type="dxa"/>
          <w:trHeight w:val="144"/>
        </w:trPr>
        <w:tc>
          <w:tcPr>
            <w:tcW w:w="9213" w:type="dxa"/>
            <w:gridSpan w:val="17"/>
            <w:tcBorders>
              <w:top w:val="single" w:sz="4" w:space="0" w:color="auto"/>
              <w:left w:val="single" w:sz="4" w:space="0" w:color="auto"/>
              <w:bottom w:val="single" w:sz="4" w:space="0" w:color="auto"/>
              <w:right w:val="single" w:sz="4" w:space="0" w:color="auto"/>
            </w:tcBorders>
          </w:tcPr>
          <w:p w:rsidR="00AB00F9" w:rsidRPr="002F1DF6" w:rsidRDefault="00AB00F9" w:rsidP="006822CF">
            <w:pPr>
              <w:tabs>
                <w:tab w:val="right" w:pos="8431"/>
              </w:tabs>
              <w:spacing w:after="200" w:line="276" w:lineRule="auto"/>
              <w:rPr>
                <w:rFonts w:eastAsia="Calibri"/>
                <w:sz w:val="16"/>
                <w:szCs w:val="16"/>
                <w:lang w:eastAsia="en-US"/>
              </w:rPr>
            </w:pPr>
            <w:r w:rsidRPr="002F1DF6">
              <w:rPr>
                <w:rFonts w:eastAsia="Calibri"/>
                <w:b/>
                <w:i/>
                <w:sz w:val="16"/>
                <w:szCs w:val="16"/>
                <w:lang w:eastAsia="en-US"/>
              </w:rPr>
              <w:t>Ранее предоставленные сведения, содержащиеся в части 2 анкеты АА101, не изменялись</w:t>
            </w:r>
            <w:r w:rsidRPr="002F1DF6">
              <w:rPr>
                <w:rFonts w:eastAsia="Calibri"/>
                <w:b/>
                <w:i/>
                <w:sz w:val="16"/>
                <w:szCs w:val="16"/>
                <w:lang w:eastAsia="en-US"/>
              </w:rPr>
              <w:tab/>
            </w:r>
          </w:p>
        </w:tc>
        <w:tc>
          <w:tcPr>
            <w:tcW w:w="709" w:type="dxa"/>
            <w:gridSpan w:val="2"/>
            <w:tcBorders>
              <w:top w:val="single" w:sz="4" w:space="0" w:color="auto"/>
              <w:left w:val="single" w:sz="4" w:space="0" w:color="auto"/>
              <w:bottom w:val="single" w:sz="4" w:space="0" w:color="auto"/>
              <w:right w:val="single" w:sz="4" w:space="0" w:color="auto"/>
            </w:tcBorders>
          </w:tcPr>
          <w:p w:rsidR="00AB00F9" w:rsidRPr="002F1DF6" w:rsidRDefault="00AB00F9" w:rsidP="006822CF">
            <w:pPr>
              <w:spacing w:after="200" w:line="276" w:lineRule="auto"/>
              <w:rPr>
                <w:rFonts w:eastAsia="Calibri"/>
                <w:sz w:val="16"/>
                <w:szCs w:val="16"/>
                <w:lang w:eastAsia="en-US"/>
              </w:rPr>
            </w:pPr>
          </w:p>
        </w:tc>
      </w:tr>
      <w:tr w:rsidR="00AB00F9" w:rsidRPr="002F1DF6" w:rsidTr="006822CF">
        <w:trPr>
          <w:gridBefore w:val="1"/>
          <w:wBefore w:w="284" w:type="dxa"/>
          <w:trHeight w:val="144"/>
        </w:trPr>
        <w:tc>
          <w:tcPr>
            <w:tcW w:w="9922" w:type="dxa"/>
            <w:gridSpan w:val="19"/>
            <w:tcBorders>
              <w:top w:val="single" w:sz="4" w:space="0" w:color="auto"/>
              <w:left w:val="single" w:sz="4" w:space="0" w:color="auto"/>
              <w:bottom w:val="single" w:sz="4" w:space="0" w:color="auto"/>
              <w:right w:val="single" w:sz="4" w:space="0" w:color="auto"/>
            </w:tcBorders>
            <w:vAlign w:val="center"/>
          </w:tcPr>
          <w:p w:rsidR="00AB00F9" w:rsidRPr="002F1DF6" w:rsidRDefault="00AB00F9" w:rsidP="00AB00F9">
            <w:pPr>
              <w:numPr>
                <w:ilvl w:val="0"/>
                <w:numId w:val="35"/>
              </w:numPr>
              <w:spacing w:before="120" w:after="120" w:line="276" w:lineRule="auto"/>
              <w:ind w:left="714" w:hanging="357"/>
              <w:jc w:val="center"/>
              <w:rPr>
                <w:rFonts w:eastAsia="Calibri"/>
                <w:b/>
                <w:sz w:val="18"/>
                <w:szCs w:val="18"/>
                <w:lang w:eastAsia="en-US"/>
              </w:rPr>
            </w:pPr>
            <w:r w:rsidRPr="002F1DF6">
              <w:rPr>
                <w:rFonts w:eastAsia="Calibri"/>
                <w:b/>
                <w:sz w:val="18"/>
                <w:szCs w:val="18"/>
                <w:lang w:eastAsia="en-US"/>
              </w:rPr>
              <w:t xml:space="preserve">Сведения, получаемые с целью установления и идентификации </w:t>
            </w:r>
            <w:proofErr w:type="spellStart"/>
            <w:r w:rsidRPr="002F1DF6">
              <w:rPr>
                <w:rFonts w:eastAsia="Calibri"/>
                <w:b/>
                <w:sz w:val="18"/>
                <w:szCs w:val="18"/>
                <w:lang w:eastAsia="en-US"/>
              </w:rPr>
              <w:t>бенефициарных</w:t>
            </w:r>
            <w:proofErr w:type="spellEnd"/>
            <w:r w:rsidRPr="002F1DF6">
              <w:rPr>
                <w:rFonts w:eastAsia="Calibri"/>
                <w:b/>
                <w:sz w:val="18"/>
                <w:szCs w:val="18"/>
                <w:lang w:eastAsia="en-US"/>
              </w:rPr>
              <w:t xml:space="preserve"> владельцев</w:t>
            </w:r>
          </w:p>
        </w:tc>
      </w:tr>
      <w:tr w:rsidR="00AB00F9" w:rsidRPr="002F1DF6" w:rsidTr="006822CF">
        <w:trPr>
          <w:gridBefore w:val="1"/>
          <w:wBefore w:w="284" w:type="dxa"/>
          <w:trHeight w:val="144"/>
        </w:trPr>
        <w:tc>
          <w:tcPr>
            <w:tcW w:w="9922" w:type="dxa"/>
            <w:gridSpan w:val="19"/>
            <w:tcBorders>
              <w:top w:val="single" w:sz="4" w:space="0" w:color="auto"/>
              <w:left w:val="single" w:sz="4" w:space="0" w:color="auto"/>
              <w:bottom w:val="single" w:sz="4" w:space="0" w:color="auto"/>
              <w:right w:val="single" w:sz="4" w:space="0" w:color="auto"/>
            </w:tcBorders>
          </w:tcPr>
          <w:p w:rsidR="00AB00F9" w:rsidRPr="002F1DF6" w:rsidRDefault="00AB00F9" w:rsidP="006822CF">
            <w:pPr>
              <w:spacing w:before="120" w:after="120"/>
              <w:jc w:val="center"/>
              <w:rPr>
                <w:rFonts w:eastAsia="Calibri"/>
                <w:b/>
                <w:sz w:val="16"/>
                <w:szCs w:val="16"/>
                <w:lang w:eastAsia="en-US"/>
              </w:rPr>
            </w:pPr>
            <w:r w:rsidRPr="002F1DF6">
              <w:rPr>
                <w:rFonts w:eastAsia="Calibri"/>
                <w:b/>
                <w:sz w:val="16"/>
                <w:szCs w:val="16"/>
                <w:lang w:eastAsia="en-US"/>
              </w:rPr>
              <w:t xml:space="preserve">Сведения о </w:t>
            </w:r>
            <w:proofErr w:type="spellStart"/>
            <w:r w:rsidRPr="002F1DF6">
              <w:rPr>
                <w:rFonts w:eastAsia="Calibri"/>
                <w:b/>
                <w:sz w:val="16"/>
                <w:szCs w:val="16"/>
                <w:lang w:eastAsia="en-US"/>
              </w:rPr>
              <w:t>бенефициарных</w:t>
            </w:r>
            <w:proofErr w:type="spellEnd"/>
            <w:r w:rsidRPr="002F1DF6">
              <w:rPr>
                <w:rFonts w:eastAsia="Calibri"/>
                <w:b/>
                <w:sz w:val="16"/>
                <w:szCs w:val="16"/>
                <w:lang w:eastAsia="en-US"/>
              </w:rPr>
              <w:t xml:space="preserve"> владельцах</w:t>
            </w:r>
          </w:p>
        </w:tc>
      </w:tr>
      <w:tr w:rsidR="00AB00F9" w:rsidRPr="002F1DF6" w:rsidTr="006822CF">
        <w:trPr>
          <w:gridBefore w:val="1"/>
          <w:wBefore w:w="284" w:type="dxa"/>
          <w:trHeight w:val="374"/>
        </w:trPr>
        <w:tc>
          <w:tcPr>
            <w:tcW w:w="1983" w:type="dxa"/>
            <w:gridSpan w:val="2"/>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b/>
                <w:sz w:val="16"/>
                <w:szCs w:val="16"/>
                <w:lang w:eastAsia="en-US"/>
              </w:rPr>
            </w:pPr>
            <w:r w:rsidRPr="002F1DF6">
              <w:rPr>
                <w:rFonts w:eastAsia="Calibri"/>
                <w:b/>
                <w:noProof/>
                <w:sz w:val="16"/>
                <w:szCs w:val="16"/>
              </w:rPr>
              <mc:AlternateContent>
                <mc:Choice Requires="wps">
                  <w:drawing>
                    <wp:anchor distT="0" distB="0" distL="114300" distR="114300" simplePos="0" relativeHeight="251668480" behindDoc="0" locked="0" layoutInCell="1" allowOverlap="1" wp14:anchorId="5C0049AB" wp14:editId="1217190A">
                      <wp:simplePos x="0" y="0"/>
                      <wp:positionH relativeFrom="column">
                        <wp:posOffset>1018540</wp:posOffset>
                      </wp:positionH>
                      <wp:positionV relativeFrom="paragraph">
                        <wp:posOffset>35560</wp:posOffset>
                      </wp:positionV>
                      <wp:extent cx="90805" cy="90805"/>
                      <wp:effectExtent l="6985" t="10160" r="6985" b="13335"/>
                      <wp:wrapNone/>
                      <wp:docPr id="50"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1E3128" w:rsidRDefault="001E3128" w:rsidP="00AB00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0" o:spid="_x0000_s1037" type="#_x0000_t202" style="position:absolute;margin-left:80.2pt;margin-top:2.8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">
                      <v:textbox>
                        <w:txbxContent>
                          <w:p w:rsidR="001E3128" w:rsidRDefault="001E3128" w:rsidP="00AB00F9"/>
                        </w:txbxContent>
                      </v:textbox>
                    </v:shape>
                  </w:pict>
                </mc:Fallback>
              </mc:AlternateContent>
            </w:r>
            <w:r w:rsidRPr="002F1DF6">
              <w:rPr>
                <w:rFonts w:eastAsia="Calibri"/>
                <w:b/>
                <w:sz w:val="16"/>
                <w:szCs w:val="16"/>
                <w:lang w:eastAsia="en-US"/>
              </w:rPr>
              <w:t xml:space="preserve">Отсутствуют </w:t>
            </w:r>
          </w:p>
        </w:tc>
        <w:tc>
          <w:tcPr>
            <w:tcW w:w="7939" w:type="dxa"/>
            <w:gridSpan w:val="17"/>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r w:rsidRPr="002F1DF6">
              <w:rPr>
                <w:rFonts w:eastAsia="Calibri"/>
                <w:sz w:val="16"/>
                <w:szCs w:val="16"/>
                <w:lang w:eastAsia="en-US"/>
              </w:rPr>
              <w:t xml:space="preserve">Отсутствуют физические лица – </w:t>
            </w:r>
            <w:proofErr w:type="spellStart"/>
            <w:r w:rsidRPr="002F1DF6">
              <w:rPr>
                <w:rFonts w:eastAsia="Calibri"/>
                <w:sz w:val="16"/>
                <w:szCs w:val="16"/>
                <w:lang w:eastAsia="en-US"/>
              </w:rPr>
              <w:t>бенефициарные</w:t>
            </w:r>
            <w:proofErr w:type="spellEnd"/>
            <w:r w:rsidRPr="002F1DF6">
              <w:rPr>
                <w:rFonts w:eastAsia="Calibri"/>
                <w:sz w:val="16"/>
                <w:szCs w:val="16"/>
                <w:lang w:eastAsia="en-US"/>
              </w:rPr>
              <w:t xml:space="preserve"> владельцы</w:t>
            </w:r>
          </w:p>
        </w:tc>
      </w:tr>
      <w:tr w:rsidR="00AB00F9" w:rsidRPr="002F1DF6" w:rsidTr="006822CF">
        <w:trPr>
          <w:gridBefore w:val="1"/>
          <w:wBefore w:w="284" w:type="dxa"/>
          <w:trHeight w:val="374"/>
        </w:trPr>
        <w:tc>
          <w:tcPr>
            <w:tcW w:w="1983" w:type="dxa"/>
            <w:gridSpan w:val="2"/>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b/>
                <w:sz w:val="16"/>
                <w:szCs w:val="16"/>
                <w:lang w:eastAsia="en-US"/>
              </w:rPr>
            </w:pPr>
            <w:r w:rsidRPr="002F1DF6">
              <w:rPr>
                <w:rFonts w:eastAsia="Calibri"/>
                <w:b/>
                <w:noProof/>
                <w:sz w:val="16"/>
                <w:szCs w:val="16"/>
              </w:rPr>
              <w:lastRenderedPageBreak/>
              <mc:AlternateContent>
                <mc:Choice Requires="wps">
                  <w:drawing>
                    <wp:anchor distT="0" distB="0" distL="114300" distR="114300" simplePos="0" relativeHeight="251669504" behindDoc="0" locked="0" layoutInCell="1" allowOverlap="1" wp14:anchorId="1B284809" wp14:editId="73604BF8">
                      <wp:simplePos x="0" y="0"/>
                      <wp:positionH relativeFrom="column">
                        <wp:posOffset>1018540</wp:posOffset>
                      </wp:positionH>
                      <wp:positionV relativeFrom="paragraph">
                        <wp:posOffset>43180</wp:posOffset>
                      </wp:positionV>
                      <wp:extent cx="90805" cy="90805"/>
                      <wp:effectExtent l="6985" t="13970" r="6985" b="9525"/>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1E3128" w:rsidRDefault="001E3128" w:rsidP="00AB00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038" type="#_x0000_t202" style="position:absolute;margin-left:80.2pt;margin-top:3.4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">
                      <v:textbox>
                        <w:txbxContent>
                          <w:p w:rsidR="001E3128" w:rsidRDefault="001E3128" w:rsidP="00AB00F9"/>
                        </w:txbxContent>
                      </v:textbox>
                    </v:shape>
                  </w:pict>
                </mc:Fallback>
              </mc:AlternateContent>
            </w:r>
            <w:r w:rsidRPr="002F1DF6">
              <w:rPr>
                <w:rFonts w:eastAsia="Calibri"/>
                <w:b/>
                <w:sz w:val="16"/>
                <w:szCs w:val="16"/>
                <w:lang w:eastAsia="en-US"/>
              </w:rPr>
              <w:t>Информация не раскрывается</w:t>
            </w:r>
          </w:p>
        </w:tc>
        <w:tc>
          <w:tcPr>
            <w:tcW w:w="7939" w:type="dxa"/>
            <w:gridSpan w:val="17"/>
          </w:tcPr>
          <w:p w:rsidR="00AB00F9" w:rsidRPr="002F1DF6" w:rsidRDefault="00AB00F9" w:rsidP="006822CF">
            <w:pPr>
              <w:rPr>
                <w:rFonts w:eastAsia="Calibri"/>
                <w:sz w:val="16"/>
                <w:szCs w:val="16"/>
                <w:lang w:eastAsia="en-US"/>
              </w:rPr>
            </w:pPr>
            <w:r w:rsidRPr="002F1DF6">
              <w:rPr>
                <w:rFonts w:eastAsia="Calibri"/>
                <w:i/>
                <w:sz w:val="16"/>
                <w:szCs w:val="16"/>
                <w:lang w:eastAsia="en-US"/>
              </w:rPr>
              <w:t xml:space="preserve">Указывается основание для </w:t>
            </w:r>
            <w:proofErr w:type="spellStart"/>
            <w:r w:rsidRPr="002F1DF6">
              <w:rPr>
                <w:rFonts w:eastAsia="Calibri"/>
                <w:i/>
                <w:sz w:val="16"/>
                <w:szCs w:val="16"/>
                <w:lang w:eastAsia="en-US"/>
              </w:rPr>
              <w:t>непредоставления</w:t>
            </w:r>
            <w:proofErr w:type="spellEnd"/>
            <w:r w:rsidRPr="002F1DF6">
              <w:rPr>
                <w:rFonts w:eastAsia="Calibri"/>
                <w:i/>
                <w:sz w:val="16"/>
                <w:szCs w:val="16"/>
                <w:lang w:eastAsia="en-US"/>
              </w:rPr>
              <w:t xml:space="preserve"> информации</w:t>
            </w:r>
          </w:p>
        </w:tc>
      </w:tr>
      <w:tr w:rsidR="00AB00F9" w:rsidRPr="002F1DF6" w:rsidTr="006822CF">
        <w:trPr>
          <w:gridBefore w:val="1"/>
          <w:wBefore w:w="284" w:type="dxa"/>
          <w:trHeight w:val="415"/>
        </w:trPr>
        <w:tc>
          <w:tcPr>
            <w:tcW w:w="1983" w:type="dxa"/>
            <w:gridSpan w:val="2"/>
            <w:vMerge w:val="restart"/>
            <w:tcBorders>
              <w:top w:val="single" w:sz="4" w:space="0" w:color="auto"/>
              <w:left w:val="single" w:sz="4" w:space="0" w:color="auto"/>
              <w:right w:val="single" w:sz="4" w:space="0" w:color="auto"/>
            </w:tcBorders>
          </w:tcPr>
          <w:p w:rsidR="00AB00F9" w:rsidRPr="002F1DF6" w:rsidRDefault="00AB00F9" w:rsidP="006822CF">
            <w:pPr>
              <w:spacing w:before="120" w:after="120"/>
              <w:rPr>
                <w:rFonts w:eastAsia="Calibri"/>
                <w:b/>
                <w:sz w:val="16"/>
                <w:szCs w:val="16"/>
                <w:lang w:eastAsia="en-US"/>
              </w:rPr>
            </w:pPr>
            <w:r w:rsidRPr="002F1DF6">
              <w:rPr>
                <w:rFonts w:eastAsia="Calibri"/>
                <w:b/>
                <w:noProof/>
                <w:sz w:val="16"/>
                <w:szCs w:val="16"/>
              </w:rPr>
              <mc:AlternateContent>
                <mc:Choice Requires="wps">
                  <w:drawing>
                    <wp:anchor distT="0" distB="0" distL="114300" distR="114300" simplePos="0" relativeHeight="251670528" behindDoc="0" locked="0" layoutInCell="1" allowOverlap="1" wp14:anchorId="504F6CF8" wp14:editId="121433F3">
                      <wp:simplePos x="0" y="0"/>
                      <wp:positionH relativeFrom="column">
                        <wp:posOffset>1018540</wp:posOffset>
                      </wp:positionH>
                      <wp:positionV relativeFrom="paragraph">
                        <wp:posOffset>10160</wp:posOffset>
                      </wp:positionV>
                      <wp:extent cx="90805" cy="90805"/>
                      <wp:effectExtent l="6985" t="8890" r="6985" b="5080"/>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1E3128" w:rsidRDefault="001E3128" w:rsidP="00AB00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8" o:spid="_x0000_s1039" type="#_x0000_t202" style="position:absolute;margin-left:80.2pt;margin-top:.8pt;width:7.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">
                      <v:textbox>
                        <w:txbxContent>
                          <w:p w:rsidR="001E3128" w:rsidRDefault="001E3128" w:rsidP="00AB00F9"/>
                        </w:txbxContent>
                      </v:textbox>
                    </v:shape>
                  </w:pict>
                </mc:Fallback>
              </mc:AlternateContent>
            </w:r>
            <w:r w:rsidRPr="002F1DF6">
              <w:rPr>
                <w:rFonts w:eastAsia="Calibri"/>
                <w:b/>
                <w:sz w:val="16"/>
                <w:szCs w:val="16"/>
                <w:lang w:eastAsia="en-US"/>
              </w:rPr>
              <w:t>Присутствуют **</w:t>
            </w:r>
          </w:p>
          <w:p w:rsidR="00AB00F9" w:rsidRPr="002F1DF6" w:rsidRDefault="00AB00F9" w:rsidP="006822CF">
            <w:pPr>
              <w:rPr>
                <w:rFonts w:eastAsia="Calibri"/>
                <w:i/>
                <w:sz w:val="16"/>
                <w:szCs w:val="16"/>
                <w:lang w:eastAsia="en-US"/>
              </w:rPr>
            </w:pPr>
            <w:r w:rsidRPr="002F1DF6">
              <w:rPr>
                <w:rFonts w:eastAsia="Calibri"/>
                <w:i/>
                <w:sz w:val="16"/>
                <w:szCs w:val="16"/>
                <w:lang w:eastAsia="en-US"/>
              </w:rPr>
              <w:t xml:space="preserve">(раскрытию подлежат сведения </w:t>
            </w:r>
            <w:proofErr w:type="gramStart"/>
            <w:r w:rsidRPr="002F1DF6">
              <w:rPr>
                <w:rFonts w:eastAsia="Calibri"/>
                <w:i/>
                <w:sz w:val="16"/>
                <w:szCs w:val="16"/>
                <w:lang w:eastAsia="en-US"/>
              </w:rPr>
              <w:t>о</w:t>
            </w:r>
            <w:proofErr w:type="gramEnd"/>
            <w:r w:rsidRPr="002F1DF6">
              <w:rPr>
                <w:rFonts w:eastAsia="Calibri"/>
                <w:i/>
                <w:sz w:val="16"/>
                <w:szCs w:val="16"/>
                <w:lang w:eastAsia="en-US"/>
              </w:rPr>
              <w:t xml:space="preserve"> всех физических лицах - </w:t>
            </w:r>
            <w:proofErr w:type="spellStart"/>
            <w:r w:rsidRPr="002F1DF6">
              <w:rPr>
                <w:rFonts w:eastAsia="Calibri"/>
                <w:i/>
                <w:sz w:val="16"/>
                <w:szCs w:val="16"/>
                <w:lang w:eastAsia="en-US"/>
              </w:rPr>
              <w:t>бенефициарных</w:t>
            </w:r>
            <w:proofErr w:type="spellEnd"/>
            <w:r w:rsidRPr="002F1DF6">
              <w:rPr>
                <w:rFonts w:eastAsia="Calibri"/>
                <w:i/>
                <w:sz w:val="16"/>
                <w:szCs w:val="16"/>
                <w:lang w:eastAsia="en-US"/>
              </w:rPr>
              <w:t xml:space="preserve"> владельцах)</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AB00F9" w:rsidRPr="002F1DF6" w:rsidRDefault="00AB00F9" w:rsidP="006822CF">
            <w:pPr>
              <w:jc w:val="center"/>
              <w:rPr>
                <w:rFonts w:eastAsia="Calibri"/>
                <w:sz w:val="16"/>
                <w:szCs w:val="16"/>
                <w:lang w:eastAsia="en-US"/>
              </w:rPr>
            </w:pPr>
            <w:r w:rsidRPr="002F1DF6">
              <w:rPr>
                <w:rFonts w:eastAsia="Calibri"/>
                <w:sz w:val="16"/>
                <w:szCs w:val="16"/>
                <w:lang w:eastAsia="en-US"/>
              </w:rPr>
              <w:t>Фамилия</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AB00F9" w:rsidRPr="002F1DF6" w:rsidRDefault="00AB00F9" w:rsidP="006822CF">
            <w:pPr>
              <w:jc w:val="center"/>
              <w:rPr>
                <w:rFonts w:eastAsia="Calibri"/>
                <w:sz w:val="16"/>
                <w:szCs w:val="16"/>
                <w:lang w:eastAsia="en-US"/>
              </w:rPr>
            </w:pPr>
            <w:r w:rsidRPr="002F1DF6">
              <w:rPr>
                <w:rFonts w:eastAsia="Calibri"/>
                <w:sz w:val="16"/>
                <w:szCs w:val="16"/>
                <w:lang w:eastAsia="en-US"/>
              </w:rPr>
              <w:t>Имя</w:t>
            </w:r>
          </w:p>
        </w:tc>
        <w:tc>
          <w:tcPr>
            <w:tcW w:w="1630" w:type="dxa"/>
            <w:gridSpan w:val="5"/>
            <w:tcBorders>
              <w:top w:val="single" w:sz="4" w:space="0" w:color="auto"/>
              <w:left w:val="single" w:sz="4" w:space="0" w:color="auto"/>
              <w:bottom w:val="single" w:sz="4" w:space="0" w:color="auto"/>
              <w:right w:val="single" w:sz="4" w:space="0" w:color="auto"/>
            </w:tcBorders>
            <w:vAlign w:val="center"/>
          </w:tcPr>
          <w:p w:rsidR="00AB00F9" w:rsidRPr="002F1DF6" w:rsidRDefault="00AB00F9" w:rsidP="006822CF">
            <w:pPr>
              <w:jc w:val="center"/>
              <w:rPr>
                <w:rFonts w:eastAsia="Calibri"/>
                <w:sz w:val="16"/>
                <w:szCs w:val="16"/>
                <w:lang w:eastAsia="en-US"/>
              </w:rPr>
            </w:pPr>
            <w:r w:rsidRPr="002F1DF6">
              <w:rPr>
                <w:rFonts w:eastAsia="Calibri"/>
                <w:sz w:val="16"/>
                <w:szCs w:val="16"/>
                <w:lang w:eastAsia="en-US"/>
              </w:rPr>
              <w:t>Отчество</w:t>
            </w:r>
          </w:p>
          <w:p w:rsidR="00AB00F9" w:rsidRPr="002F1DF6" w:rsidRDefault="00AB00F9" w:rsidP="006822CF">
            <w:pPr>
              <w:jc w:val="center"/>
              <w:rPr>
                <w:rFonts w:eastAsia="Calibri"/>
                <w:i/>
                <w:sz w:val="16"/>
                <w:szCs w:val="16"/>
                <w:lang w:eastAsia="en-US"/>
              </w:rPr>
            </w:pPr>
            <w:r w:rsidRPr="002F1DF6">
              <w:rPr>
                <w:rFonts w:eastAsia="Calibri"/>
                <w:i/>
                <w:sz w:val="16"/>
                <w:szCs w:val="16"/>
                <w:lang w:eastAsia="en-US"/>
              </w:rPr>
              <w:t xml:space="preserve">(при </w:t>
            </w:r>
            <w:proofErr w:type="gramStart"/>
            <w:r w:rsidRPr="002F1DF6">
              <w:rPr>
                <w:rFonts w:eastAsia="Calibri"/>
                <w:i/>
                <w:sz w:val="16"/>
                <w:szCs w:val="16"/>
                <w:lang w:eastAsia="en-US"/>
              </w:rPr>
              <w:t>наличии</w:t>
            </w:r>
            <w:proofErr w:type="gramEnd"/>
            <w:r w:rsidRPr="002F1DF6">
              <w:rPr>
                <w:rFonts w:eastAsia="Calibri"/>
                <w:i/>
                <w:sz w:val="16"/>
                <w:szCs w:val="16"/>
                <w:lang w:eastAsia="en-US"/>
              </w:rPr>
              <w:t>)</w:t>
            </w:r>
          </w:p>
        </w:tc>
        <w:tc>
          <w:tcPr>
            <w:tcW w:w="2836" w:type="dxa"/>
            <w:gridSpan w:val="6"/>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r w:rsidRPr="002F1DF6">
              <w:rPr>
                <w:rFonts w:eastAsia="Calibri"/>
                <w:sz w:val="16"/>
                <w:szCs w:val="16"/>
                <w:lang w:eastAsia="en-US"/>
              </w:rPr>
              <w:t xml:space="preserve">Сведения об основаниях, свидетельствующих о том, что лицо является </w:t>
            </w:r>
            <w:proofErr w:type="spellStart"/>
            <w:r w:rsidRPr="002F1DF6">
              <w:rPr>
                <w:rFonts w:eastAsia="Calibri"/>
                <w:sz w:val="16"/>
                <w:szCs w:val="16"/>
                <w:lang w:eastAsia="en-US"/>
              </w:rPr>
              <w:t>бенефициарным</w:t>
            </w:r>
            <w:proofErr w:type="spellEnd"/>
            <w:r w:rsidRPr="002F1DF6">
              <w:rPr>
                <w:rFonts w:eastAsia="Calibri"/>
                <w:sz w:val="16"/>
                <w:szCs w:val="16"/>
                <w:lang w:eastAsia="en-US"/>
              </w:rPr>
              <w:t xml:space="preserve"> владельцем</w:t>
            </w:r>
          </w:p>
        </w:tc>
      </w:tr>
      <w:tr w:rsidR="00AB00F9" w:rsidRPr="002F1DF6" w:rsidTr="006822CF">
        <w:trPr>
          <w:gridBefore w:val="1"/>
          <w:wBefore w:w="284" w:type="dxa"/>
          <w:trHeight w:val="144"/>
        </w:trPr>
        <w:tc>
          <w:tcPr>
            <w:tcW w:w="1983" w:type="dxa"/>
            <w:gridSpan w:val="2"/>
            <w:vMerge/>
            <w:tcBorders>
              <w:left w:val="single" w:sz="4" w:space="0" w:color="auto"/>
              <w:right w:val="single" w:sz="4" w:space="0" w:color="auto"/>
            </w:tcBorders>
          </w:tcPr>
          <w:p w:rsidR="00AB00F9" w:rsidRPr="002F1DF6" w:rsidRDefault="00AB00F9" w:rsidP="006822CF">
            <w:pPr>
              <w:rPr>
                <w:rFonts w:eastAsia="Calibri"/>
                <w:noProof/>
                <w:sz w:val="16"/>
                <w:szCs w:val="16"/>
              </w:rPr>
            </w:pPr>
          </w:p>
        </w:tc>
        <w:tc>
          <w:tcPr>
            <w:tcW w:w="1843" w:type="dxa"/>
            <w:gridSpan w:val="4"/>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c>
          <w:tcPr>
            <w:tcW w:w="1630" w:type="dxa"/>
            <w:gridSpan w:val="2"/>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c>
          <w:tcPr>
            <w:tcW w:w="1630" w:type="dxa"/>
            <w:gridSpan w:val="5"/>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c>
          <w:tcPr>
            <w:tcW w:w="2836" w:type="dxa"/>
            <w:gridSpan w:val="6"/>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r>
      <w:tr w:rsidR="00AB00F9" w:rsidRPr="002F1DF6" w:rsidTr="006822CF">
        <w:trPr>
          <w:gridBefore w:val="1"/>
          <w:wBefore w:w="284" w:type="dxa"/>
          <w:trHeight w:val="144"/>
        </w:trPr>
        <w:tc>
          <w:tcPr>
            <w:tcW w:w="1983" w:type="dxa"/>
            <w:gridSpan w:val="2"/>
            <w:vMerge/>
            <w:tcBorders>
              <w:left w:val="single" w:sz="4" w:space="0" w:color="auto"/>
              <w:right w:val="single" w:sz="4" w:space="0" w:color="auto"/>
            </w:tcBorders>
          </w:tcPr>
          <w:p w:rsidR="00AB00F9" w:rsidRPr="002F1DF6" w:rsidRDefault="00AB00F9" w:rsidP="006822CF">
            <w:pPr>
              <w:rPr>
                <w:rFonts w:eastAsia="Calibri"/>
                <w:noProof/>
                <w:sz w:val="16"/>
                <w:szCs w:val="16"/>
              </w:rPr>
            </w:pPr>
          </w:p>
        </w:tc>
        <w:tc>
          <w:tcPr>
            <w:tcW w:w="1843" w:type="dxa"/>
            <w:gridSpan w:val="4"/>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c>
          <w:tcPr>
            <w:tcW w:w="1630" w:type="dxa"/>
            <w:gridSpan w:val="2"/>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c>
          <w:tcPr>
            <w:tcW w:w="1630" w:type="dxa"/>
            <w:gridSpan w:val="5"/>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c>
          <w:tcPr>
            <w:tcW w:w="2836" w:type="dxa"/>
            <w:gridSpan w:val="6"/>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r>
      <w:tr w:rsidR="00AB00F9" w:rsidRPr="002F1DF6" w:rsidTr="006822CF">
        <w:trPr>
          <w:gridBefore w:val="1"/>
          <w:wBefore w:w="284" w:type="dxa"/>
          <w:trHeight w:val="144"/>
        </w:trPr>
        <w:tc>
          <w:tcPr>
            <w:tcW w:w="1983" w:type="dxa"/>
            <w:gridSpan w:val="2"/>
            <w:vMerge/>
            <w:tcBorders>
              <w:left w:val="single" w:sz="4" w:space="0" w:color="auto"/>
              <w:right w:val="single" w:sz="4" w:space="0" w:color="auto"/>
            </w:tcBorders>
          </w:tcPr>
          <w:p w:rsidR="00AB00F9" w:rsidRPr="002F1DF6" w:rsidRDefault="00AB00F9" w:rsidP="006822CF">
            <w:pPr>
              <w:rPr>
                <w:rFonts w:eastAsia="Calibri"/>
                <w:noProof/>
                <w:sz w:val="16"/>
                <w:szCs w:val="16"/>
              </w:rPr>
            </w:pPr>
          </w:p>
        </w:tc>
        <w:tc>
          <w:tcPr>
            <w:tcW w:w="1843" w:type="dxa"/>
            <w:gridSpan w:val="4"/>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c>
          <w:tcPr>
            <w:tcW w:w="1630" w:type="dxa"/>
            <w:gridSpan w:val="2"/>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c>
          <w:tcPr>
            <w:tcW w:w="1630" w:type="dxa"/>
            <w:gridSpan w:val="5"/>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c>
          <w:tcPr>
            <w:tcW w:w="2836" w:type="dxa"/>
            <w:gridSpan w:val="6"/>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r>
      <w:tr w:rsidR="00AB00F9" w:rsidRPr="002F1DF6" w:rsidTr="006822CF">
        <w:trPr>
          <w:gridBefore w:val="1"/>
          <w:wBefore w:w="284" w:type="dxa"/>
          <w:trHeight w:val="144"/>
        </w:trPr>
        <w:tc>
          <w:tcPr>
            <w:tcW w:w="1983" w:type="dxa"/>
            <w:gridSpan w:val="2"/>
            <w:vMerge/>
            <w:tcBorders>
              <w:left w:val="single" w:sz="4" w:space="0" w:color="auto"/>
              <w:bottom w:val="single" w:sz="4" w:space="0" w:color="auto"/>
              <w:right w:val="single" w:sz="4" w:space="0" w:color="auto"/>
            </w:tcBorders>
          </w:tcPr>
          <w:p w:rsidR="00AB00F9" w:rsidRPr="002F1DF6" w:rsidRDefault="00AB00F9" w:rsidP="006822CF">
            <w:pPr>
              <w:rPr>
                <w:rFonts w:eastAsia="Calibri"/>
                <w:noProof/>
                <w:sz w:val="16"/>
                <w:szCs w:val="16"/>
              </w:rPr>
            </w:pPr>
          </w:p>
        </w:tc>
        <w:tc>
          <w:tcPr>
            <w:tcW w:w="1843" w:type="dxa"/>
            <w:gridSpan w:val="4"/>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c>
          <w:tcPr>
            <w:tcW w:w="1630" w:type="dxa"/>
            <w:gridSpan w:val="2"/>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c>
          <w:tcPr>
            <w:tcW w:w="1630" w:type="dxa"/>
            <w:gridSpan w:val="5"/>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c>
          <w:tcPr>
            <w:tcW w:w="2836" w:type="dxa"/>
            <w:gridSpan w:val="6"/>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r>
      <w:tr w:rsidR="00AB00F9" w:rsidRPr="002F1DF6" w:rsidTr="006822CF">
        <w:trPr>
          <w:gridBefore w:val="1"/>
          <w:wBefore w:w="284" w:type="dxa"/>
          <w:trHeight w:val="144"/>
        </w:trPr>
        <w:tc>
          <w:tcPr>
            <w:tcW w:w="9922" w:type="dxa"/>
            <w:gridSpan w:val="19"/>
            <w:tcBorders>
              <w:top w:val="single" w:sz="4" w:space="0" w:color="auto"/>
              <w:left w:val="single" w:sz="4" w:space="0" w:color="auto"/>
              <w:bottom w:val="single" w:sz="4" w:space="0" w:color="auto"/>
              <w:right w:val="single" w:sz="4" w:space="0" w:color="auto"/>
            </w:tcBorders>
          </w:tcPr>
          <w:p w:rsidR="00AB00F9" w:rsidRPr="002F1DF6" w:rsidRDefault="00AB00F9" w:rsidP="006822CF">
            <w:pPr>
              <w:ind w:left="34"/>
              <w:rPr>
                <w:rFonts w:eastAsia="Calibri"/>
                <w:b/>
                <w:sz w:val="16"/>
                <w:szCs w:val="16"/>
                <w:lang w:eastAsia="en-US"/>
              </w:rPr>
            </w:pPr>
          </w:p>
          <w:p w:rsidR="00AB00F9" w:rsidRPr="002F1DF6" w:rsidRDefault="00AB00F9" w:rsidP="006822CF">
            <w:pPr>
              <w:ind w:left="34"/>
              <w:rPr>
                <w:rFonts w:eastAsia="Calibri"/>
                <w:b/>
                <w:sz w:val="16"/>
                <w:szCs w:val="16"/>
                <w:lang w:eastAsia="en-US"/>
              </w:rPr>
            </w:pPr>
            <w:r w:rsidRPr="002F1DF6">
              <w:rPr>
                <w:rFonts w:eastAsia="Calibri"/>
                <w:b/>
                <w:noProof/>
                <w:sz w:val="16"/>
                <w:szCs w:val="16"/>
              </w:rPr>
              <mc:AlternateContent>
                <mc:Choice Requires="wps">
                  <w:drawing>
                    <wp:anchor distT="0" distB="0" distL="114300" distR="114300" simplePos="0" relativeHeight="251677696" behindDoc="0" locked="0" layoutInCell="1" allowOverlap="1" wp14:anchorId="2C199A31" wp14:editId="6D3D0405">
                      <wp:simplePos x="0" y="0"/>
                      <wp:positionH relativeFrom="column">
                        <wp:posOffset>6038850</wp:posOffset>
                      </wp:positionH>
                      <wp:positionV relativeFrom="paragraph">
                        <wp:posOffset>17145</wp:posOffset>
                      </wp:positionV>
                      <wp:extent cx="90805" cy="90805"/>
                      <wp:effectExtent l="7620" t="7620" r="6350" b="6350"/>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1E3128" w:rsidRDefault="001E3128" w:rsidP="00AB00F9"/>
                                <w:p w:rsidR="001E3128" w:rsidRDefault="001E3128" w:rsidP="00AB00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7" o:spid="_x0000_s1040" type="#_x0000_t202" style="position:absolute;left:0;text-align:left;margin-left:475.5pt;margin-top:1.35pt;width:7.1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">
                      <v:textbox>
                        <w:txbxContent>
                          <w:p w:rsidR="001E3128" w:rsidRDefault="001E3128" w:rsidP="00AB00F9"/>
                          <w:p w:rsidR="001E3128" w:rsidRDefault="001E3128" w:rsidP="00AB00F9"/>
                        </w:txbxContent>
                      </v:textbox>
                    </v:shape>
                  </w:pict>
                </mc:Fallback>
              </mc:AlternateContent>
            </w:r>
            <w:r w:rsidRPr="002F1DF6">
              <w:rPr>
                <w:rFonts w:eastAsia="Calibri"/>
                <w:b/>
                <w:sz w:val="16"/>
                <w:szCs w:val="16"/>
                <w:lang w:eastAsia="en-US"/>
              </w:rPr>
              <w:t xml:space="preserve">Схема структуры собственников и </w:t>
            </w:r>
            <w:proofErr w:type="spellStart"/>
            <w:r w:rsidRPr="002F1DF6">
              <w:rPr>
                <w:rFonts w:eastAsia="Calibri"/>
                <w:b/>
                <w:sz w:val="16"/>
                <w:szCs w:val="16"/>
                <w:lang w:eastAsia="en-US"/>
              </w:rPr>
              <w:t>бенефициарных</w:t>
            </w:r>
            <w:proofErr w:type="spellEnd"/>
            <w:r w:rsidRPr="002F1DF6">
              <w:rPr>
                <w:rFonts w:eastAsia="Calibri"/>
                <w:b/>
                <w:sz w:val="16"/>
                <w:szCs w:val="16"/>
                <w:lang w:eastAsia="en-US"/>
              </w:rPr>
              <w:t xml:space="preserve"> владельцев с указанием долей владения в капитале прилагается</w:t>
            </w:r>
          </w:p>
          <w:p w:rsidR="00AB00F9" w:rsidRPr="002F1DF6" w:rsidRDefault="00AB00F9" w:rsidP="006822CF">
            <w:pPr>
              <w:ind w:left="34"/>
              <w:rPr>
                <w:rFonts w:eastAsia="Calibri"/>
                <w:i/>
                <w:sz w:val="16"/>
                <w:szCs w:val="16"/>
                <w:lang w:eastAsia="en-US"/>
              </w:rPr>
            </w:pPr>
          </w:p>
        </w:tc>
      </w:tr>
      <w:tr w:rsidR="00AB00F9" w:rsidRPr="002F1DF6" w:rsidTr="006822CF">
        <w:trPr>
          <w:gridBefore w:val="1"/>
          <w:wBefore w:w="284" w:type="dxa"/>
          <w:trHeight w:val="511"/>
        </w:trPr>
        <w:tc>
          <w:tcPr>
            <w:tcW w:w="9922" w:type="dxa"/>
            <w:gridSpan w:val="19"/>
            <w:tcBorders>
              <w:top w:val="single" w:sz="4" w:space="0" w:color="auto"/>
              <w:left w:val="single" w:sz="4" w:space="0" w:color="auto"/>
              <w:bottom w:val="single" w:sz="4" w:space="0" w:color="auto"/>
              <w:right w:val="single" w:sz="4" w:space="0" w:color="auto"/>
            </w:tcBorders>
          </w:tcPr>
          <w:p w:rsidR="00AB00F9" w:rsidRPr="002F1DF6" w:rsidRDefault="00AB00F9" w:rsidP="006822CF">
            <w:pPr>
              <w:spacing w:after="120" w:line="276" w:lineRule="auto"/>
              <w:rPr>
                <w:rFonts w:eastAsia="Calibri"/>
                <w:b/>
                <w:bCs/>
                <w:iCs/>
                <w:sz w:val="16"/>
                <w:szCs w:val="16"/>
                <w:lang w:eastAsia="en-US"/>
              </w:rPr>
            </w:pPr>
            <w:r w:rsidRPr="002F1DF6">
              <w:rPr>
                <w:rFonts w:eastAsia="Calibri"/>
                <w:b/>
                <w:bCs/>
                <w:iCs/>
                <w:sz w:val="16"/>
                <w:szCs w:val="16"/>
                <w:lang w:eastAsia="en-US"/>
              </w:rPr>
              <w:t xml:space="preserve">** </w:t>
            </w:r>
            <w:r w:rsidRPr="002F1DF6">
              <w:rPr>
                <w:rFonts w:eastAsia="Calibri"/>
                <w:bCs/>
                <w:iCs/>
                <w:sz w:val="16"/>
                <w:szCs w:val="16"/>
                <w:lang w:eastAsia="en-US"/>
              </w:rPr>
              <w:t xml:space="preserve">В случае наличия </w:t>
            </w:r>
            <w:proofErr w:type="spellStart"/>
            <w:r w:rsidRPr="002F1DF6">
              <w:rPr>
                <w:rFonts w:eastAsia="Calibri"/>
                <w:bCs/>
                <w:iCs/>
                <w:sz w:val="16"/>
                <w:szCs w:val="16"/>
                <w:lang w:eastAsia="en-US"/>
              </w:rPr>
              <w:t>бенефициарных</w:t>
            </w:r>
            <w:proofErr w:type="spellEnd"/>
            <w:r w:rsidRPr="002F1DF6">
              <w:rPr>
                <w:rFonts w:eastAsia="Calibri"/>
                <w:bCs/>
                <w:iCs/>
                <w:sz w:val="16"/>
                <w:szCs w:val="16"/>
                <w:lang w:eastAsia="en-US"/>
              </w:rPr>
              <w:t xml:space="preserve"> владельцев по каждому </w:t>
            </w:r>
            <w:proofErr w:type="spellStart"/>
            <w:r w:rsidRPr="002F1DF6">
              <w:rPr>
                <w:rFonts w:eastAsia="Calibri"/>
                <w:bCs/>
                <w:iCs/>
                <w:sz w:val="16"/>
                <w:szCs w:val="16"/>
                <w:lang w:eastAsia="en-US"/>
              </w:rPr>
              <w:t>бенефициарному</w:t>
            </w:r>
            <w:proofErr w:type="spellEnd"/>
            <w:r w:rsidRPr="002F1DF6">
              <w:rPr>
                <w:rFonts w:eastAsia="Calibri"/>
                <w:bCs/>
                <w:iCs/>
                <w:sz w:val="16"/>
                <w:szCs w:val="16"/>
                <w:lang w:eastAsia="en-US"/>
              </w:rPr>
              <w:t xml:space="preserve"> владельцу должна быть приложена заполненная анкета по форме АА106 «Сведения о выгодоприобретателе – физическом лице (</w:t>
            </w:r>
            <w:proofErr w:type="spellStart"/>
            <w:r w:rsidRPr="002F1DF6">
              <w:rPr>
                <w:rFonts w:eastAsia="Calibri"/>
                <w:bCs/>
                <w:iCs/>
                <w:sz w:val="16"/>
                <w:szCs w:val="16"/>
                <w:lang w:eastAsia="en-US"/>
              </w:rPr>
              <w:t>бенефициарном</w:t>
            </w:r>
            <w:proofErr w:type="spellEnd"/>
            <w:r w:rsidRPr="002F1DF6">
              <w:rPr>
                <w:rFonts w:eastAsia="Calibri"/>
                <w:bCs/>
                <w:iCs/>
                <w:sz w:val="16"/>
                <w:szCs w:val="16"/>
                <w:lang w:eastAsia="en-US"/>
              </w:rPr>
              <w:t xml:space="preserve"> владельце)».</w:t>
            </w:r>
          </w:p>
        </w:tc>
      </w:tr>
      <w:tr w:rsidR="00AB00F9" w:rsidRPr="002F1DF6" w:rsidTr="006822CF">
        <w:trPr>
          <w:gridBefore w:val="1"/>
          <w:wBefore w:w="284" w:type="dxa"/>
          <w:trHeight w:val="144"/>
        </w:trPr>
        <w:tc>
          <w:tcPr>
            <w:tcW w:w="9922" w:type="dxa"/>
            <w:gridSpan w:val="19"/>
            <w:tcBorders>
              <w:top w:val="single" w:sz="4" w:space="0" w:color="auto"/>
              <w:left w:val="single" w:sz="4" w:space="0" w:color="auto"/>
              <w:bottom w:val="single" w:sz="4" w:space="0" w:color="auto"/>
              <w:right w:val="single" w:sz="4" w:space="0" w:color="auto"/>
            </w:tcBorders>
          </w:tcPr>
          <w:p w:rsidR="00AB00F9" w:rsidRPr="002F1DF6" w:rsidRDefault="00AB00F9" w:rsidP="00AB00F9">
            <w:pPr>
              <w:numPr>
                <w:ilvl w:val="0"/>
                <w:numId w:val="35"/>
              </w:numPr>
              <w:spacing w:before="120" w:line="276" w:lineRule="auto"/>
              <w:ind w:left="714" w:hanging="357"/>
              <w:jc w:val="center"/>
              <w:rPr>
                <w:rFonts w:eastAsia="Calibri"/>
                <w:b/>
                <w:sz w:val="18"/>
                <w:szCs w:val="18"/>
                <w:lang w:eastAsia="en-US"/>
              </w:rPr>
            </w:pPr>
            <w:r w:rsidRPr="002F1DF6">
              <w:rPr>
                <w:rFonts w:eastAsia="Calibri"/>
                <w:b/>
                <w:sz w:val="18"/>
                <w:szCs w:val="18"/>
                <w:lang w:eastAsia="en-US"/>
              </w:rPr>
              <w:t>Информация о целях установления и предполагаемом характере деловых отношений с НКО АО НРД</w:t>
            </w:r>
          </w:p>
          <w:p w:rsidR="00AB00F9" w:rsidRPr="002F1DF6" w:rsidRDefault="00AB00F9" w:rsidP="006822CF">
            <w:pPr>
              <w:spacing w:after="120"/>
              <w:ind w:left="720"/>
              <w:jc w:val="center"/>
              <w:rPr>
                <w:rFonts w:eastAsia="Calibri"/>
                <w:i/>
                <w:sz w:val="16"/>
                <w:szCs w:val="16"/>
                <w:lang w:eastAsia="en-US"/>
              </w:rPr>
            </w:pPr>
            <w:r w:rsidRPr="002F1DF6">
              <w:rPr>
                <w:rFonts w:eastAsia="Calibri"/>
                <w:i/>
                <w:sz w:val="16"/>
                <w:szCs w:val="16"/>
                <w:lang w:eastAsia="en-US"/>
              </w:rPr>
              <w:t xml:space="preserve">(заполняется при </w:t>
            </w:r>
            <w:proofErr w:type="gramStart"/>
            <w:r w:rsidRPr="002F1DF6">
              <w:rPr>
                <w:rFonts w:eastAsia="Calibri"/>
                <w:i/>
                <w:sz w:val="16"/>
                <w:szCs w:val="16"/>
                <w:lang w:eastAsia="en-US"/>
              </w:rPr>
              <w:t>приеме</w:t>
            </w:r>
            <w:proofErr w:type="gramEnd"/>
            <w:r w:rsidRPr="002F1DF6">
              <w:rPr>
                <w:rFonts w:eastAsia="Calibri"/>
                <w:i/>
                <w:sz w:val="16"/>
                <w:szCs w:val="16"/>
                <w:lang w:eastAsia="en-US"/>
              </w:rPr>
              <w:t xml:space="preserve"> юридического лица на обслуживание и при расширении сотрудничества с НКО АО НРД)</w:t>
            </w:r>
          </w:p>
        </w:tc>
      </w:tr>
      <w:tr w:rsidR="00AB00F9" w:rsidRPr="002F1DF6" w:rsidTr="006822CF">
        <w:trPr>
          <w:gridBefore w:val="1"/>
          <w:wBefore w:w="284" w:type="dxa"/>
          <w:trHeight w:val="144"/>
        </w:trPr>
        <w:tc>
          <w:tcPr>
            <w:tcW w:w="9922" w:type="dxa"/>
            <w:gridSpan w:val="19"/>
            <w:tcBorders>
              <w:top w:val="single" w:sz="4" w:space="0" w:color="auto"/>
              <w:left w:val="single" w:sz="4" w:space="0" w:color="auto"/>
              <w:bottom w:val="single" w:sz="4" w:space="0" w:color="auto"/>
              <w:right w:val="single" w:sz="4" w:space="0" w:color="auto"/>
            </w:tcBorders>
          </w:tcPr>
          <w:p w:rsidR="00AB00F9" w:rsidRPr="002F1DF6" w:rsidRDefault="00AB00F9" w:rsidP="006822CF">
            <w:pPr>
              <w:spacing w:before="120" w:after="120"/>
              <w:ind w:left="720"/>
              <w:rPr>
                <w:rFonts w:eastAsia="Calibri"/>
                <w:sz w:val="16"/>
                <w:szCs w:val="16"/>
                <w:lang w:eastAsia="en-US"/>
              </w:rPr>
            </w:pPr>
          </w:p>
        </w:tc>
      </w:tr>
      <w:tr w:rsidR="00AB00F9" w:rsidRPr="002F1DF6" w:rsidTr="006822CF">
        <w:trPr>
          <w:gridBefore w:val="1"/>
          <w:wBefore w:w="284" w:type="dxa"/>
          <w:trHeight w:val="144"/>
        </w:trPr>
        <w:tc>
          <w:tcPr>
            <w:tcW w:w="9922" w:type="dxa"/>
            <w:gridSpan w:val="19"/>
            <w:tcBorders>
              <w:top w:val="single" w:sz="4" w:space="0" w:color="auto"/>
              <w:left w:val="single" w:sz="4" w:space="0" w:color="auto"/>
              <w:bottom w:val="single" w:sz="4" w:space="0" w:color="auto"/>
              <w:right w:val="single" w:sz="4" w:space="0" w:color="auto"/>
            </w:tcBorders>
          </w:tcPr>
          <w:p w:rsidR="00AB00F9" w:rsidRPr="002F1DF6" w:rsidRDefault="00AB00F9" w:rsidP="00AB00F9">
            <w:pPr>
              <w:numPr>
                <w:ilvl w:val="0"/>
                <w:numId w:val="35"/>
              </w:numPr>
              <w:spacing w:before="120" w:line="276" w:lineRule="auto"/>
              <w:ind w:left="714" w:hanging="357"/>
              <w:jc w:val="center"/>
              <w:rPr>
                <w:rFonts w:eastAsia="Calibri"/>
                <w:b/>
                <w:sz w:val="18"/>
                <w:szCs w:val="18"/>
                <w:lang w:eastAsia="en-US"/>
              </w:rPr>
            </w:pPr>
            <w:r w:rsidRPr="002F1DF6">
              <w:rPr>
                <w:rFonts w:eastAsia="Calibri"/>
                <w:b/>
                <w:sz w:val="18"/>
                <w:szCs w:val="18"/>
                <w:lang w:eastAsia="en-US"/>
              </w:rPr>
              <w:t>Информация о целях финансово-хозяйственной деятельности</w:t>
            </w:r>
          </w:p>
          <w:p w:rsidR="00AB00F9" w:rsidRPr="002F1DF6" w:rsidRDefault="00AB00F9" w:rsidP="006822CF">
            <w:pPr>
              <w:spacing w:after="120"/>
              <w:ind w:left="720"/>
              <w:jc w:val="center"/>
              <w:rPr>
                <w:rFonts w:eastAsia="Calibri"/>
                <w:b/>
                <w:sz w:val="16"/>
                <w:szCs w:val="16"/>
                <w:lang w:eastAsia="en-US"/>
              </w:rPr>
            </w:pPr>
            <w:r w:rsidRPr="002F1DF6">
              <w:rPr>
                <w:rFonts w:eastAsia="Calibri"/>
                <w:i/>
                <w:sz w:val="16"/>
                <w:szCs w:val="16"/>
                <w:lang w:eastAsia="en-US"/>
              </w:rPr>
              <w:t xml:space="preserve">(заполняется при </w:t>
            </w:r>
            <w:proofErr w:type="gramStart"/>
            <w:r w:rsidRPr="002F1DF6">
              <w:rPr>
                <w:rFonts w:eastAsia="Calibri"/>
                <w:i/>
                <w:sz w:val="16"/>
                <w:szCs w:val="16"/>
                <w:lang w:eastAsia="en-US"/>
              </w:rPr>
              <w:t>приеме</w:t>
            </w:r>
            <w:proofErr w:type="gramEnd"/>
            <w:r w:rsidRPr="002F1DF6">
              <w:rPr>
                <w:rFonts w:eastAsia="Calibri"/>
                <w:i/>
                <w:sz w:val="16"/>
                <w:szCs w:val="16"/>
                <w:lang w:eastAsia="en-US"/>
              </w:rPr>
              <w:t xml:space="preserve"> юридического лица на обслуживание и при расширении сотрудничества с НКО АО НРД)</w:t>
            </w:r>
          </w:p>
        </w:tc>
      </w:tr>
      <w:tr w:rsidR="00AB00F9" w:rsidRPr="002F1DF6" w:rsidTr="006822CF">
        <w:trPr>
          <w:gridBefore w:val="1"/>
          <w:wBefore w:w="284" w:type="dxa"/>
          <w:trHeight w:val="144"/>
        </w:trPr>
        <w:tc>
          <w:tcPr>
            <w:tcW w:w="9922" w:type="dxa"/>
            <w:gridSpan w:val="19"/>
            <w:tcBorders>
              <w:top w:val="single" w:sz="4" w:space="0" w:color="auto"/>
              <w:left w:val="single" w:sz="4" w:space="0" w:color="auto"/>
              <w:bottom w:val="single" w:sz="4" w:space="0" w:color="auto"/>
              <w:right w:val="single" w:sz="4" w:space="0" w:color="auto"/>
            </w:tcBorders>
          </w:tcPr>
          <w:p w:rsidR="00AB00F9" w:rsidRPr="002F1DF6" w:rsidRDefault="00AB00F9" w:rsidP="006822CF">
            <w:pPr>
              <w:spacing w:before="120" w:after="120"/>
              <w:ind w:left="720"/>
              <w:rPr>
                <w:rFonts w:eastAsia="Calibri"/>
                <w:sz w:val="16"/>
                <w:szCs w:val="16"/>
                <w:lang w:eastAsia="en-US"/>
              </w:rPr>
            </w:pPr>
          </w:p>
        </w:tc>
      </w:tr>
      <w:tr w:rsidR="00AB00F9" w:rsidRPr="002F1DF6" w:rsidTr="006822CF">
        <w:trPr>
          <w:gridBefore w:val="1"/>
          <w:wBefore w:w="284" w:type="dxa"/>
          <w:trHeight w:val="144"/>
        </w:trPr>
        <w:tc>
          <w:tcPr>
            <w:tcW w:w="9922" w:type="dxa"/>
            <w:gridSpan w:val="19"/>
            <w:tcBorders>
              <w:top w:val="single" w:sz="4" w:space="0" w:color="auto"/>
              <w:left w:val="single" w:sz="4" w:space="0" w:color="auto"/>
              <w:bottom w:val="single" w:sz="4" w:space="0" w:color="auto"/>
              <w:right w:val="single" w:sz="4" w:space="0" w:color="auto"/>
            </w:tcBorders>
          </w:tcPr>
          <w:p w:rsidR="00AB00F9" w:rsidRPr="002F1DF6" w:rsidRDefault="00AB00F9" w:rsidP="00AB00F9">
            <w:pPr>
              <w:numPr>
                <w:ilvl w:val="0"/>
                <w:numId w:val="35"/>
              </w:numPr>
              <w:spacing w:before="120" w:line="276" w:lineRule="auto"/>
              <w:ind w:left="714" w:hanging="357"/>
              <w:jc w:val="center"/>
              <w:rPr>
                <w:rFonts w:eastAsia="Calibri"/>
                <w:b/>
                <w:sz w:val="18"/>
                <w:szCs w:val="18"/>
                <w:lang w:eastAsia="en-US"/>
              </w:rPr>
            </w:pPr>
            <w:r w:rsidRPr="002F1DF6">
              <w:rPr>
                <w:rFonts w:eastAsia="Calibri"/>
                <w:b/>
                <w:sz w:val="18"/>
                <w:szCs w:val="18"/>
                <w:lang w:eastAsia="en-US"/>
              </w:rPr>
              <w:t>Сведения об источниках происхождения денежных средств и (или) иного имущества</w:t>
            </w:r>
          </w:p>
          <w:p w:rsidR="00AB00F9" w:rsidRPr="002F1DF6" w:rsidRDefault="00AB00F9" w:rsidP="006822CF">
            <w:pPr>
              <w:spacing w:after="120"/>
              <w:ind w:left="720"/>
              <w:jc w:val="center"/>
              <w:rPr>
                <w:rFonts w:eastAsia="Calibri"/>
                <w:i/>
                <w:sz w:val="16"/>
                <w:szCs w:val="16"/>
                <w:lang w:eastAsia="en-US"/>
              </w:rPr>
            </w:pPr>
            <w:r w:rsidRPr="002F1DF6">
              <w:rPr>
                <w:rFonts w:eastAsia="Calibri"/>
                <w:i/>
                <w:sz w:val="16"/>
                <w:szCs w:val="16"/>
                <w:lang w:eastAsia="en-US"/>
              </w:rPr>
              <w:t>(указывается один или несколько источников)</w:t>
            </w:r>
          </w:p>
        </w:tc>
      </w:tr>
      <w:tr w:rsidR="00AB00F9" w:rsidRPr="002F1DF6" w:rsidTr="006822CF">
        <w:trPr>
          <w:gridBefore w:val="1"/>
          <w:wBefore w:w="284" w:type="dxa"/>
          <w:trHeight w:val="277"/>
        </w:trPr>
        <w:tc>
          <w:tcPr>
            <w:tcW w:w="2835" w:type="dxa"/>
            <w:gridSpan w:val="4"/>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r w:rsidRPr="002F1DF6">
              <w:rPr>
                <w:rFonts w:eastAsia="Calibri"/>
                <w:noProof/>
                <w:sz w:val="16"/>
                <w:szCs w:val="16"/>
              </w:rPr>
              <mc:AlternateContent>
                <mc:Choice Requires="wps">
                  <w:drawing>
                    <wp:anchor distT="0" distB="0" distL="114300" distR="114300" simplePos="0" relativeHeight="251671552" behindDoc="0" locked="0" layoutInCell="1" allowOverlap="1" wp14:anchorId="58D012D3" wp14:editId="416F0EC8">
                      <wp:simplePos x="0" y="0"/>
                      <wp:positionH relativeFrom="column">
                        <wp:posOffset>1549400</wp:posOffset>
                      </wp:positionH>
                      <wp:positionV relativeFrom="paragraph">
                        <wp:posOffset>266700</wp:posOffset>
                      </wp:positionV>
                      <wp:extent cx="90805" cy="90805"/>
                      <wp:effectExtent l="13970" t="6985" r="9525" b="6985"/>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1E3128" w:rsidRDefault="001E3128" w:rsidP="00AB00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41" type="#_x0000_t202" style="position:absolute;margin-left:122pt;margin-top:21pt;width:7.1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">
                      <v:textbox>
                        <w:txbxContent>
                          <w:p w:rsidR="001E3128" w:rsidRDefault="001E3128" w:rsidP="00AB00F9"/>
                        </w:txbxContent>
                      </v:textbox>
                    </v:shape>
                  </w:pict>
                </mc:Fallback>
              </mc:AlternateContent>
            </w:r>
            <w:r w:rsidRPr="002F1DF6">
              <w:rPr>
                <w:rFonts w:eastAsia="Calibri"/>
                <w:sz w:val="16"/>
                <w:szCs w:val="16"/>
                <w:lang w:eastAsia="en-US"/>
              </w:rPr>
              <w:t>Прибыль, полученная в результате осуществления деятельности юридического лица</w:t>
            </w:r>
          </w:p>
          <w:p w:rsidR="00AB00F9" w:rsidRPr="002F1DF6" w:rsidRDefault="00AB00F9" w:rsidP="006822CF">
            <w:pPr>
              <w:rPr>
                <w:rFonts w:eastAsia="Calibri"/>
                <w:sz w:val="16"/>
                <w:szCs w:val="16"/>
                <w:lang w:eastAsia="en-US"/>
              </w:rPr>
            </w:pPr>
          </w:p>
        </w:tc>
        <w:tc>
          <w:tcPr>
            <w:tcW w:w="3402" w:type="dxa"/>
            <w:gridSpan w:val="8"/>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r w:rsidRPr="002F1DF6">
              <w:rPr>
                <w:rFonts w:eastAsia="Calibri"/>
                <w:noProof/>
                <w:sz w:val="16"/>
                <w:szCs w:val="16"/>
              </w:rPr>
              <mc:AlternateContent>
                <mc:Choice Requires="wps">
                  <w:drawing>
                    <wp:anchor distT="0" distB="0" distL="114300" distR="114300" simplePos="0" relativeHeight="251673600" behindDoc="0" locked="0" layoutInCell="1" allowOverlap="1" wp14:anchorId="5C96D83C" wp14:editId="21F25DE0">
                      <wp:simplePos x="0" y="0"/>
                      <wp:positionH relativeFrom="column">
                        <wp:posOffset>1912620</wp:posOffset>
                      </wp:positionH>
                      <wp:positionV relativeFrom="paragraph">
                        <wp:posOffset>266700</wp:posOffset>
                      </wp:positionV>
                      <wp:extent cx="90805" cy="90805"/>
                      <wp:effectExtent l="6985" t="6985" r="6985" b="6985"/>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1E3128" w:rsidRDefault="001E3128" w:rsidP="00AB00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 o:spid="_x0000_s1042" type="#_x0000_t202" style="position:absolute;margin-left:150.6pt;margin-top:21pt;width:7.1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">
                      <v:textbox>
                        <w:txbxContent>
                          <w:p w:rsidR="001E3128" w:rsidRDefault="001E3128" w:rsidP="00AB00F9"/>
                        </w:txbxContent>
                      </v:textbox>
                    </v:shape>
                  </w:pict>
                </mc:Fallback>
              </mc:AlternateContent>
            </w:r>
            <w:r w:rsidRPr="002F1DF6">
              <w:rPr>
                <w:rFonts w:eastAsia="Calibri"/>
                <w:sz w:val="16"/>
                <w:szCs w:val="16"/>
                <w:lang w:eastAsia="en-US"/>
              </w:rPr>
              <w:t>Привлеченные средства клиентов по брокерским договорам, договорам доверительного управления</w:t>
            </w:r>
          </w:p>
        </w:tc>
        <w:tc>
          <w:tcPr>
            <w:tcW w:w="3685" w:type="dxa"/>
            <w:gridSpan w:val="7"/>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r w:rsidRPr="002F1DF6">
              <w:rPr>
                <w:rFonts w:eastAsia="Calibri"/>
                <w:sz w:val="16"/>
                <w:szCs w:val="16"/>
                <w:lang w:eastAsia="en-US"/>
              </w:rPr>
              <w:t xml:space="preserve">Доход, полученный вследствие купли-продажи </w:t>
            </w:r>
          </w:p>
          <w:p w:rsidR="00AB00F9" w:rsidRPr="002F1DF6" w:rsidRDefault="00AB00F9" w:rsidP="006822CF">
            <w:pPr>
              <w:rPr>
                <w:rFonts w:eastAsia="Calibri"/>
                <w:sz w:val="16"/>
                <w:szCs w:val="16"/>
                <w:lang w:eastAsia="en-US"/>
              </w:rPr>
            </w:pPr>
            <w:r w:rsidRPr="002F1DF6">
              <w:rPr>
                <w:rFonts w:eastAsia="Calibri"/>
                <w:noProof/>
                <w:sz w:val="16"/>
                <w:szCs w:val="16"/>
              </w:rPr>
              <mc:AlternateContent>
                <mc:Choice Requires="wps">
                  <w:drawing>
                    <wp:anchor distT="0" distB="0" distL="114300" distR="114300" simplePos="0" relativeHeight="251675648" behindDoc="0" locked="0" layoutInCell="1" allowOverlap="1" wp14:anchorId="6A081950" wp14:editId="53C00214">
                      <wp:simplePos x="0" y="0"/>
                      <wp:positionH relativeFrom="column">
                        <wp:posOffset>2116455</wp:posOffset>
                      </wp:positionH>
                      <wp:positionV relativeFrom="paragraph">
                        <wp:posOffset>59055</wp:posOffset>
                      </wp:positionV>
                      <wp:extent cx="90805" cy="90805"/>
                      <wp:effectExtent l="8255" t="5080" r="5715" b="8890"/>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1E3128" w:rsidRDefault="001E3128" w:rsidP="00AB00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 o:spid="_x0000_s1043" type="#_x0000_t202" style="position:absolute;margin-left:166.65pt;margin-top:4.65pt;width:7.15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">
                      <v:textbox>
                        <w:txbxContent>
                          <w:p w:rsidR="001E3128" w:rsidRDefault="001E3128" w:rsidP="00AB00F9"/>
                        </w:txbxContent>
                      </v:textbox>
                    </v:shape>
                  </w:pict>
                </mc:Fallback>
              </mc:AlternateContent>
            </w:r>
            <w:r w:rsidRPr="002F1DF6">
              <w:rPr>
                <w:rFonts w:eastAsia="Calibri"/>
                <w:sz w:val="16"/>
                <w:szCs w:val="16"/>
                <w:lang w:eastAsia="en-US"/>
              </w:rPr>
              <w:t xml:space="preserve">ценных бумаг / участия в уставном капитале </w:t>
            </w:r>
          </w:p>
          <w:p w:rsidR="00AB00F9" w:rsidRPr="002F1DF6" w:rsidRDefault="00AB00F9" w:rsidP="006822CF">
            <w:pPr>
              <w:rPr>
                <w:rFonts w:eastAsia="Calibri"/>
                <w:sz w:val="16"/>
                <w:szCs w:val="16"/>
                <w:lang w:eastAsia="en-US"/>
              </w:rPr>
            </w:pPr>
            <w:r w:rsidRPr="002F1DF6">
              <w:rPr>
                <w:rFonts w:eastAsia="Calibri"/>
                <w:sz w:val="16"/>
                <w:szCs w:val="16"/>
                <w:lang w:eastAsia="en-US"/>
              </w:rPr>
              <w:t>юридических лиц</w:t>
            </w:r>
          </w:p>
        </w:tc>
      </w:tr>
      <w:tr w:rsidR="00AB00F9" w:rsidRPr="002F1DF6" w:rsidTr="006822CF">
        <w:trPr>
          <w:gridBefore w:val="1"/>
          <w:wBefore w:w="284" w:type="dxa"/>
          <w:trHeight w:val="277"/>
        </w:trPr>
        <w:tc>
          <w:tcPr>
            <w:tcW w:w="2835" w:type="dxa"/>
            <w:gridSpan w:val="4"/>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r w:rsidRPr="002F1DF6">
              <w:rPr>
                <w:rFonts w:eastAsia="Calibri"/>
                <w:noProof/>
                <w:sz w:val="16"/>
                <w:szCs w:val="16"/>
              </w:rPr>
              <mc:AlternateContent>
                <mc:Choice Requires="wps">
                  <w:drawing>
                    <wp:anchor distT="0" distB="0" distL="114300" distR="114300" simplePos="0" relativeHeight="251672576" behindDoc="0" locked="0" layoutInCell="1" allowOverlap="1" wp14:anchorId="081CA850" wp14:editId="4E71BFE1">
                      <wp:simplePos x="0" y="0"/>
                      <wp:positionH relativeFrom="column">
                        <wp:posOffset>1549400</wp:posOffset>
                      </wp:positionH>
                      <wp:positionV relativeFrom="paragraph">
                        <wp:posOffset>45720</wp:posOffset>
                      </wp:positionV>
                      <wp:extent cx="90805" cy="90805"/>
                      <wp:effectExtent l="13970" t="6985" r="9525" b="6985"/>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1E3128" w:rsidRDefault="001E3128" w:rsidP="00AB00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044" type="#_x0000_t202" style="position:absolute;margin-left:122pt;margin-top:3.6pt;width:7.1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">
                      <v:textbox>
                        <w:txbxContent>
                          <w:p w:rsidR="001E3128" w:rsidRDefault="001E3128" w:rsidP="00AB00F9"/>
                        </w:txbxContent>
                      </v:textbox>
                    </v:shape>
                  </w:pict>
                </mc:Fallback>
              </mc:AlternateContent>
            </w:r>
            <w:r w:rsidRPr="002F1DF6">
              <w:rPr>
                <w:rFonts w:eastAsia="Calibri"/>
                <w:sz w:val="16"/>
                <w:szCs w:val="16"/>
                <w:lang w:eastAsia="en-US"/>
              </w:rPr>
              <w:t>Собственные средства</w:t>
            </w:r>
          </w:p>
        </w:tc>
        <w:tc>
          <w:tcPr>
            <w:tcW w:w="3402" w:type="dxa"/>
            <w:gridSpan w:val="8"/>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r w:rsidRPr="002F1DF6">
              <w:rPr>
                <w:rFonts w:eastAsia="Calibri"/>
                <w:noProof/>
                <w:sz w:val="16"/>
                <w:szCs w:val="16"/>
              </w:rPr>
              <mc:AlternateContent>
                <mc:Choice Requires="wps">
                  <w:drawing>
                    <wp:anchor distT="0" distB="0" distL="114300" distR="114300" simplePos="0" relativeHeight="251674624" behindDoc="0" locked="0" layoutInCell="1" allowOverlap="1" wp14:anchorId="7CDB0B21" wp14:editId="7A46DC82">
                      <wp:simplePos x="0" y="0"/>
                      <wp:positionH relativeFrom="column">
                        <wp:posOffset>1958340</wp:posOffset>
                      </wp:positionH>
                      <wp:positionV relativeFrom="paragraph">
                        <wp:posOffset>78740</wp:posOffset>
                      </wp:positionV>
                      <wp:extent cx="90805" cy="90805"/>
                      <wp:effectExtent l="5080" t="11430" r="8890" b="1206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1E3128" w:rsidRDefault="001E3128" w:rsidP="00AB00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45" type="#_x0000_t202" style="position:absolute;margin-left:154.2pt;margin-top:6.2pt;width:7.1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">
                      <v:textbox>
                        <w:txbxContent>
                          <w:p w:rsidR="001E3128" w:rsidRDefault="001E3128" w:rsidP="00AB00F9"/>
                        </w:txbxContent>
                      </v:textbox>
                    </v:shape>
                  </w:pict>
                </mc:Fallback>
              </mc:AlternateContent>
            </w:r>
            <w:r w:rsidRPr="002F1DF6">
              <w:rPr>
                <w:rFonts w:eastAsia="Calibri"/>
                <w:sz w:val="16"/>
                <w:szCs w:val="16"/>
                <w:lang w:eastAsia="en-US"/>
              </w:rPr>
              <w:t xml:space="preserve">Средства, полученные по договору займа / </w:t>
            </w:r>
          </w:p>
          <w:p w:rsidR="00AB00F9" w:rsidRPr="002F1DF6" w:rsidRDefault="00AB00F9" w:rsidP="006822CF">
            <w:pPr>
              <w:rPr>
                <w:rFonts w:eastAsia="Calibri"/>
                <w:sz w:val="16"/>
                <w:szCs w:val="16"/>
                <w:lang w:eastAsia="en-US"/>
              </w:rPr>
            </w:pPr>
            <w:r w:rsidRPr="002F1DF6">
              <w:rPr>
                <w:rFonts w:eastAsia="Calibri"/>
                <w:sz w:val="16"/>
                <w:szCs w:val="16"/>
                <w:lang w:eastAsia="en-US"/>
              </w:rPr>
              <w:t>кредитному договору</w:t>
            </w:r>
          </w:p>
        </w:tc>
        <w:tc>
          <w:tcPr>
            <w:tcW w:w="3685" w:type="dxa"/>
            <w:gridSpan w:val="7"/>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r w:rsidRPr="002F1DF6">
              <w:rPr>
                <w:rFonts w:eastAsia="Calibri"/>
                <w:noProof/>
                <w:sz w:val="16"/>
                <w:szCs w:val="16"/>
              </w:rPr>
              <mc:AlternateContent>
                <mc:Choice Requires="wps">
                  <w:drawing>
                    <wp:anchor distT="0" distB="0" distL="114300" distR="114300" simplePos="0" relativeHeight="251676672" behindDoc="0" locked="0" layoutInCell="1" allowOverlap="1" wp14:anchorId="0B865A3F" wp14:editId="3C40CF78">
                      <wp:simplePos x="0" y="0"/>
                      <wp:positionH relativeFrom="column">
                        <wp:posOffset>2116455</wp:posOffset>
                      </wp:positionH>
                      <wp:positionV relativeFrom="paragraph">
                        <wp:posOffset>78740</wp:posOffset>
                      </wp:positionV>
                      <wp:extent cx="90805" cy="90805"/>
                      <wp:effectExtent l="8255" t="11430" r="5715" b="1206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1E3128" w:rsidRDefault="001E3128" w:rsidP="00AB00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46" type="#_x0000_t202" style="position:absolute;margin-left:166.65pt;margin-top:6.2pt;width:7.1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">
                      <v:textbox>
                        <w:txbxContent>
                          <w:p w:rsidR="001E3128" w:rsidRDefault="001E3128" w:rsidP="00AB00F9"/>
                        </w:txbxContent>
                      </v:textbox>
                    </v:shape>
                  </w:pict>
                </mc:Fallback>
              </mc:AlternateContent>
            </w:r>
            <w:r w:rsidRPr="002F1DF6">
              <w:rPr>
                <w:rFonts w:eastAsia="Calibri"/>
                <w:sz w:val="16"/>
                <w:szCs w:val="16"/>
                <w:lang w:eastAsia="en-US"/>
              </w:rPr>
              <w:t xml:space="preserve">Иное </w:t>
            </w:r>
          </w:p>
          <w:p w:rsidR="00AB00F9" w:rsidRPr="002F1DF6" w:rsidRDefault="00AB00F9" w:rsidP="006822CF">
            <w:pPr>
              <w:rPr>
                <w:rFonts w:eastAsia="Calibri"/>
                <w:sz w:val="16"/>
                <w:szCs w:val="16"/>
                <w:lang w:eastAsia="en-US"/>
              </w:rPr>
            </w:pPr>
            <w:r w:rsidRPr="002F1DF6">
              <w:rPr>
                <w:rFonts w:eastAsia="Calibri"/>
                <w:i/>
                <w:sz w:val="16"/>
                <w:szCs w:val="16"/>
                <w:lang w:eastAsia="en-US"/>
              </w:rPr>
              <w:t>(укажите)</w:t>
            </w:r>
          </w:p>
        </w:tc>
      </w:tr>
      <w:tr w:rsidR="00AB00F9" w:rsidRPr="002F1DF6" w:rsidTr="006822CF">
        <w:trPr>
          <w:gridBefore w:val="1"/>
          <w:wBefore w:w="284" w:type="dxa"/>
          <w:trHeight w:val="144"/>
        </w:trPr>
        <w:tc>
          <w:tcPr>
            <w:tcW w:w="9922" w:type="dxa"/>
            <w:gridSpan w:val="19"/>
            <w:tcBorders>
              <w:top w:val="single" w:sz="4" w:space="0" w:color="auto"/>
              <w:left w:val="single" w:sz="4" w:space="0" w:color="auto"/>
              <w:bottom w:val="single" w:sz="4" w:space="0" w:color="auto"/>
              <w:right w:val="single" w:sz="4" w:space="0" w:color="auto"/>
            </w:tcBorders>
          </w:tcPr>
          <w:p w:rsidR="00AB00F9" w:rsidRPr="002F1DF6" w:rsidRDefault="00AB00F9" w:rsidP="00AB00F9">
            <w:pPr>
              <w:numPr>
                <w:ilvl w:val="0"/>
                <w:numId w:val="35"/>
              </w:numPr>
              <w:spacing w:before="120" w:line="276" w:lineRule="auto"/>
              <w:ind w:left="714" w:hanging="357"/>
              <w:jc w:val="center"/>
              <w:rPr>
                <w:rFonts w:eastAsia="Calibri"/>
                <w:b/>
                <w:sz w:val="18"/>
                <w:szCs w:val="18"/>
                <w:lang w:eastAsia="en-US"/>
              </w:rPr>
            </w:pPr>
            <w:r w:rsidRPr="002F1DF6">
              <w:rPr>
                <w:rFonts w:eastAsia="Calibri"/>
                <w:b/>
                <w:sz w:val="18"/>
                <w:szCs w:val="18"/>
                <w:lang w:eastAsia="en-US"/>
              </w:rPr>
              <w:t>Информация о финансовом положении</w:t>
            </w:r>
          </w:p>
          <w:p w:rsidR="00AB00F9" w:rsidRPr="002F1DF6" w:rsidRDefault="00AB00F9" w:rsidP="006822CF">
            <w:pPr>
              <w:ind w:left="720"/>
              <w:jc w:val="center"/>
              <w:rPr>
                <w:rFonts w:eastAsia="Calibri"/>
                <w:i/>
                <w:sz w:val="16"/>
                <w:szCs w:val="16"/>
                <w:lang w:eastAsia="en-US"/>
              </w:rPr>
            </w:pPr>
            <w:r w:rsidRPr="002F1DF6">
              <w:rPr>
                <w:rFonts w:eastAsia="Calibri"/>
                <w:i/>
                <w:sz w:val="16"/>
                <w:szCs w:val="16"/>
                <w:lang w:eastAsia="en-US"/>
              </w:rPr>
              <w:t>(выберите один или несколько вариантов)</w:t>
            </w:r>
          </w:p>
        </w:tc>
      </w:tr>
      <w:tr w:rsidR="00AB00F9" w:rsidRPr="002F1DF6" w:rsidTr="006822CF">
        <w:trPr>
          <w:gridBefore w:val="1"/>
          <w:wBefore w:w="284" w:type="dxa"/>
          <w:trHeight w:val="277"/>
        </w:trPr>
        <w:tc>
          <w:tcPr>
            <w:tcW w:w="2835" w:type="dxa"/>
            <w:gridSpan w:val="4"/>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p w:rsidR="00AB00F9" w:rsidRPr="002F1DF6" w:rsidRDefault="00AB00F9" w:rsidP="006822CF">
            <w:pPr>
              <w:rPr>
                <w:rFonts w:eastAsia="Calibri"/>
                <w:sz w:val="16"/>
                <w:szCs w:val="16"/>
                <w:lang w:eastAsia="en-US"/>
              </w:rPr>
            </w:pPr>
            <w:r w:rsidRPr="002F1DF6">
              <w:rPr>
                <w:rFonts w:eastAsia="Calibri"/>
                <w:noProof/>
                <w:sz w:val="16"/>
                <w:szCs w:val="16"/>
              </w:rPr>
              <mc:AlternateContent>
                <mc:Choice Requires="wps">
                  <w:drawing>
                    <wp:anchor distT="0" distB="0" distL="114300" distR="114300" simplePos="0" relativeHeight="251678720" behindDoc="0" locked="0" layoutInCell="1" allowOverlap="1" wp14:anchorId="1D640B5B" wp14:editId="221476F4">
                      <wp:simplePos x="0" y="0"/>
                      <wp:positionH relativeFrom="column">
                        <wp:posOffset>1549400</wp:posOffset>
                      </wp:positionH>
                      <wp:positionV relativeFrom="paragraph">
                        <wp:posOffset>-3175</wp:posOffset>
                      </wp:positionV>
                      <wp:extent cx="90805" cy="90805"/>
                      <wp:effectExtent l="13970" t="5715" r="9525" b="8255"/>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1E3128" w:rsidRDefault="001E3128" w:rsidP="00AB00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47" type="#_x0000_t202" style="position:absolute;margin-left:122pt;margin-top:-.25pt;width:7.15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">
                      <v:textbox>
                        <w:txbxContent>
                          <w:p w:rsidR="001E3128" w:rsidRDefault="001E3128" w:rsidP="00AB00F9"/>
                        </w:txbxContent>
                      </v:textbox>
                    </v:shape>
                  </w:pict>
                </mc:Fallback>
              </mc:AlternateContent>
            </w:r>
            <w:proofErr w:type="gramStart"/>
            <w:r w:rsidRPr="002F1DF6">
              <w:rPr>
                <w:rFonts w:eastAsia="Calibri"/>
                <w:sz w:val="16"/>
                <w:szCs w:val="16"/>
                <w:lang w:eastAsia="en-US"/>
              </w:rPr>
              <w:t>Присвоен</w:t>
            </w:r>
            <w:proofErr w:type="gramEnd"/>
            <w:r w:rsidRPr="002F1DF6">
              <w:rPr>
                <w:rFonts w:eastAsia="Calibri"/>
                <w:sz w:val="16"/>
                <w:szCs w:val="16"/>
                <w:lang w:eastAsia="en-US"/>
              </w:rPr>
              <w:t xml:space="preserve"> и размещен в сети </w:t>
            </w:r>
          </w:p>
          <w:p w:rsidR="00AB00F9" w:rsidRPr="002F1DF6" w:rsidRDefault="00AB00F9" w:rsidP="006822CF">
            <w:pPr>
              <w:rPr>
                <w:rFonts w:eastAsia="Calibri"/>
                <w:sz w:val="16"/>
                <w:szCs w:val="16"/>
                <w:lang w:eastAsia="en-US"/>
              </w:rPr>
            </w:pPr>
            <w:r w:rsidRPr="002F1DF6">
              <w:rPr>
                <w:rFonts w:eastAsia="Calibri"/>
                <w:sz w:val="16"/>
                <w:szCs w:val="16"/>
                <w:lang w:eastAsia="en-US"/>
              </w:rPr>
              <w:t xml:space="preserve">Интернет рейтинг </w:t>
            </w:r>
            <w:proofErr w:type="gramStart"/>
            <w:r w:rsidRPr="002F1DF6">
              <w:rPr>
                <w:rFonts w:eastAsia="Calibri"/>
                <w:sz w:val="16"/>
                <w:szCs w:val="16"/>
                <w:lang w:eastAsia="en-US"/>
              </w:rPr>
              <w:t>юридического</w:t>
            </w:r>
            <w:proofErr w:type="gramEnd"/>
            <w:r w:rsidRPr="002F1DF6">
              <w:rPr>
                <w:rFonts w:eastAsia="Calibri"/>
                <w:sz w:val="16"/>
                <w:szCs w:val="16"/>
                <w:lang w:eastAsia="en-US"/>
              </w:rPr>
              <w:t xml:space="preserve"> </w:t>
            </w:r>
          </w:p>
          <w:p w:rsidR="00AB00F9" w:rsidRPr="002F1DF6" w:rsidRDefault="00AB00F9" w:rsidP="006822CF">
            <w:pPr>
              <w:rPr>
                <w:rFonts w:eastAsia="Calibri"/>
                <w:sz w:val="16"/>
                <w:szCs w:val="16"/>
                <w:lang w:eastAsia="en-US"/>
              </w:rPr>
            </w:pPr>
            <w:r w:rsidRPr="002F1DF6">
              <w:rPr>
                <w:rFonts w:eastAsia="Calibri"/>
                <w:sz w:val="16"/>
                <w:szCs w:val="16"/>
                <w:lang w:eastAsia="en-US"/>
              </w:rPr>
              <w:t xml:space="preserve">лица, </w:t>
            </w:r>
            <w:proofErr w:type="gramStart"/>
            <w:r w:rsidRPr="002F1DF6">
              <w:rPr>
                <w:rFonts w:eastAsia="Calibri"/>
                <w:sz w:val="16"/>
                <w:szCs w:val="16"/>
                <w:lang w:eastAsia="en-US"/>
              </w:rPr>
              <w:t>присвоенный</w:t>
            </w:r>
            <w:proofErr w:type="gramEnd"/>
            <w:r w:rsidRPr="002F1DF6">
              <w:rPr>
                <w:rFonts w:eastAsia="Calibri"/>
                <w:sz w:val="16"/>
                <w:szCs w:val="16"/>
                <w:lang w:eastAsia="en-US"/>
              </w:rPr>
              <w:t xml:space="preserve"> международными и национальными  рейтинговыми агентствами </w:t>
            </w:r>
          </w:p>
          <w:p w:rsidR="00AB00F9" w:rsidRPr="002F1DF6" w:rsidRDefault="00AB00F9" w:rsidP="006822CF">
            <w:pPr>
              <w:rPr>
                <w:rFonts w:eastAsia="Calibri"/>
                <w:sz w:val="16"/>
                <w:szCs w:val="16"/>
                <w:lang w:eastAsia="en-US"/>
              </w:rPr>
            </w:pPr>
          </w:p>
          <w:p w:rsidR="00AB00F9" w:rsidRPr="002F1DF6" w:rsidRDefault="00AB00F9" w:rsidP="006822CF">
            <w:pPr>
              <w:rPr>
                <w:rFonts w:eastAsia="Calibri"/>
                <w:i/>
                <w:sz w:val="16"/>
                <w:szCs w:val="16"/>
                <w:lang w:eastAsia="en-US"/>
              </w:rPr>
            </w:pPr>
            <w:r w:rsidRPr="002F1DF6">
              <w:rPr>
                <w:rFonts w:eastAsia="Calibri"/>
                <w:i/>
                <w:sz w:val="16"/>
                <w:szCs w:val="16"/>
                <w:lang w:eastAsia="en-US"/>
              </w:rPr>
              <w:t>(Укажите рейтинг и источник)</w:t>
            </w:r>
          </w:p>
        </w:tc>
        <w:tc>
          <w:tcPr>
            <w:tcW w:w="3402" w:type="dxa"/>
            <w:gridSpan w:val="8"/>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p w:rsidR="00AB00F9" w:rsidRPr="002F1DF6" w:rsidRDefault="00AB00F9" w:rsidP="006822CF">
            <w:pPr>
              <w:rPr>
                <w:rFonts w:eastAsia="Calibri"/>
                <w:sz w:val="16"/>
                <w:szCs w:val="16"/>
                <w:lang w:eastAsia="en-US"/>
              </w:rPr>
            </w:pPr>
            <w:r w:rsidRPr="002F1DF6">
              <w:rPr>
                <w:rFonts w:eastAsia="Calibri"/>
                <w:noProof/>
                <w:sz w:val="16"/>
                <w:szCs w:val="16"/>
              </w:rPr>
              <mc:AlternateContent>
                <mc:Choice Requires="wps">
                  <w:drawing>
                    <wp:anchor distT="0" distB="0" distL="114300" distR="114300" simplePos="0" relativeHeight="251679744" behindDoc="0" locked="0" layoutInCell="1" allowOverlap="1" wp14:anchorId="062440C4" wp14:editId="37D555AD">
                      <wp:simplePos x="0" y="0"/>
                      <wp:positionH relativeFrom="column">
                        <wp:posOffset>1912620</wp:posOffset>
                      </wp:positionH>
                      <wp:positionV relativeFrom="paragraph">
                        <wp:posOffset>-3175</wp:posOffset>
                      </wp:positionV>
                      <wp:extent cx="90805" cy="90805"/>
                      <wp:effectExtent l="6985" t="5715" r="6985" b="8255"/>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1E3128" w:rsidRDefault="001E3128" w:rsidP="00AB00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48" type="#_x0000_t202" style="position:absolute;margin-left:150.6pt;margin-top:-.25pt;width:7.15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">
                      <v:textbox>
                        <w:txbxContent>
                          <w:p w:rsidR="001E3128" w:rsidRDefault="001E3128" w:rsidP="00AB00F9"/>
                        </w:txbxContent>
                      </v:textbox>
                    </v:shape>
                  </w:pict>
                </mc:Fallback>
              </mc:AlternateContent>
            </w:r>
            <w:r w:rsidRPr="002F1DF6">
              <w:rPr>
                <w:rFonts w:eastAsia="Calibri"/>
                <w:sz w:val="16"/>
                <w:szCs w:val="16"/>
                <w:lang w:eastAsia="en-US"/>
              </w:rPr>
              <w:t xml:space="preserve">Отсутствуют производства по делу о несостоятельности </w:t>
            </w:r>
          </w:p>
          <w:p w:rsidR="00AB00F9" w:rsidRPr="002F1DF6" w:rsidRDefault="00AB00F9" w:rsidP="006822CF">
            <w:pPr>
              <w:rPr>
                <w:rFonts w:eastAsia="Calibri"/>
                <w:sz w:val="16"/>
                <w:szCs w:val="16"/>
                <w:lang w:eastAsia="en-US"/>
              </w:rPr>
            </w:pPr>
            <w:r w:rsidRPr="002F1DF6">
              <w:rPr>
                <w:rFonts w:eastAsia="Calibri"/>
                <w:sz w:val="16"/>
                <w:szCs w:val="16"/>
                <w:lang w:eastAsia="en-US"/>
              </w:rPr>
              <w:t xml:space="preserve">(банкротстве), вступившие в силу решения </w:t>
            </w:r>
            <w:proofErr w:type="gramStart"/>
            <w:r w:rsidRPr="002F1DF6">
              <w:rPr>
                <w:rFonts w:eastAsia="Calibri"/>
                <w:sz w:val="16"/>
                <w:szCs w:val="16"/>
                <w:lang w:eastAsia="en-US"/>
              </w:rPr>
              <w:t>судебных</w:t>
            </w:r>
            <w:proofErr w:type="gramEnd"/>
            <w:r w:rsidRPr="002F1DF6">
              <w:rPr>
                <w:rFonts w:eastAsia="Calibri"/>
                <w:sz w:val="16"/>
                <w:szCs w:val="16"/>
                <w:lang w:eastAsia="en-US"/>
              </w:rPr>
              <w:t xml:space="preserve"> </w:t>
            </w:r>
          </w:p>
          <w:p w:rsidR="00AB00F9" w:rsidRPr="002F1DF6" w:rsidRDefault="00AB00F9" w:rsidP="006822CF">
            <w:pPr>
              <w:rPr>
                <w:rFonts w:eastAsia="Calibri"/>
                <w:sz w:val="16"/>
                <w:szCs w:val="16"/>
                <w:lang w:eastAsia="en-US"/>
              </w:rPr>
            </w:pPr>
            <w:r w:rsidRPr="002F1DF6">
              <w:rPr>
                <w:rFonts w:eastAsia="Calibri"/>
                <w:sz w:val="16"/>
                <w:szCs w:val="16"/>
                <w:lang w:eastAsia="en-US"/>
              </w:rPr>
              <w:t xml:space="preserve">органов о признании юридического лица </w:t>
            </w:r>
            <w:proofErr w:type="gramStart"/>
            <w:r w:rsidRPr="002F1DF6">
              <w:rPr>
                <w:rFonts w:eastAsia="Calibri"/>
                <w:sz w:val="16"/>
                <w:szCs w:val="16"/>
                <w:lang w:eastAsia="en-US"/>
              </w:rPr>
              <w:t>несостоятельным</w:t>
            </w:r>
            <w:proofErr w:type="gramEnd"/>
            <w:r w:rsidRPr="002F1DF6">
              <w:rPr>
                <w:rFonts w:eastAsia="Calibri"/>
                <w:sz w:val="16"/>
                <w:szCs w:val="16"/>
                <w:lang w:eastAsia="en-US"/>
              </w:rPr>
              <w:t xml:space="preserve"> </w:t>
            </w:r>
          </w:p>
          <w:p w:rsidR="00AB00F9" w:rsidRPr="002F1DF6" w:rsidRDefault="00AB00F9" w:rsidP="006822CF">
            <w:pPr>
              <w:rPr>
                <w:rFonts w:eastAsia="Calibri"/>
                <w:sz w:val="16"/>
                <w:szCs w:val="16"/>
                <w:lang w:eastAsia="en-US"/>
              </w:rPr>
            </w:pPr>
            <w:r w:rsidRPr="002F1DF6">
              <w:rPr>
                <w:rFonts w:eastAsia="Calibri"/>
                <w:sz w:val="16"/>
                <w:szCs w:val="16"/>
                <w:lang w:eastAsia="en-US"/>
              </w:rPr>
              <w:t xml:space="preserve">(банкротом), проведение процедур ликвидации по состоянию </w:t>
            </w:r>
          </w:p>
          <w:p w:rsidR="00AB00F9" w:rsidRPr="002F1DF6" w:rsidRDefault="00AB00F9" w:rsidP="006822CF">
            <w:pPr>
              <w:rPr>
                <w:rFonts w:eastAsia="Calibri"/>
                <w:sz w:val="16"/>
                <w:szCs w:val="16"/>
                <w:lang w:eastAsia="en-US"/>
              </w:rPr>
            </w:pPr>
            <w:r w:rsidRPr="002F1DF6">
              <w:rPr>
                <w:rFonts w:eastAsia="Calibri"/>
                <w:sz w:val="16"/>
                <w:szCs w:val="16"/>
                <w:lang w:eastAsia="en-US"/>
              </w:rPr>
              <w:t>на дату предоставления документов в НКО АО НРД</w:t>
            </w:r>
          </w:p>
        </w:tc>
        <w:tc>
          <w:tcPr>
            <w:tcW w:w="3685" w:type="dxa"/>
            <w:gridSpan w:val="7"/>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r w:rsidRPr="002F1DF6">
              <w:rPr>
                <w:rFonts w:eastAsia="Calibri"/>
                <w:i/>
                <w:noProof/>
                <w:sz w:val="16"/>
                <w:szCs w:val="16"/>
              </w:rPr>
              <mc:AlternateContent>
                <mc:Choice Requires="wps">
                  <w:drawing>
                    <wp:anchor distT="0" distB="0" distL="114300" distR="114300" simplePos="0" relativeHeight="251680768" behindDoc="0" locked="0" layoutInCell="1" allowOverlap="1" wp14:anchorId="0E44A9B7" wp14:editId="7B2F791D">
                      <wp:simplePos x="0" y="0"/>
                      <wp:positionH relativeFrom="column">
                        <wp:posOffset>2116455</wp:posOffset>
                      </wp:positionH>
                      <wp:positionV relativeFrom="paragraph">
                        <wp:posOffset>116840</wp:posOffset>
                      </wp:positionV>
                      <wp:extent cx="90805" cy="90805"/>
                      <wp:effectExtent l="8255" t="5080" r="5715" b="889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1E3128" w:rsidRDefault="001E3128" w:rsidP="00AB00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49" type="#_x0000_t202" style="position:absolute;margin-left:166.65pt;margin-top:9.2pt;width:7.15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">
                      <v:textbox>
                        <w:txbxContent>
                          <w:p w:rsidR="001E3128" w:rsidRDefault="001E3128" w:rsidP="00AB00F9"/>
                        </w:txbxContent>
                      </v:textbox>
                    </v:shape>
                  </w:pict>
                </mc:Fallback>
              </mc:AlternateContent>
            </w:r>
          </w:p>
          <w:p w:rsidR="00AB00F9" w:rsidRPr="002F1DF6" w:rsidRDefault="00AB00F9" w:rsidP="006822CF">
            <w:pPr>
              <w:rPr>
                <w:rFonts w:eastAsia="Calibri"/>
                <w:sz w:val="16"/>
                <w:szCs w:val="16"/>
                <w:lang w:eastAsia="en-US"/>
              </w:rPr>
            </w:pPr>
            <w:r w:rsidRPr="002F1DF6">
              <w:rPr>
                <w:rFonts w:eastAsia="Calibri"/>
                <w:noProof/>
                <w:sz w:val="16"/>
                <w:szCs w:val="16"/>
              </w:rPr>
              <mc:AlternateContent>
                <mc:Choice Requires="wps">
                  <w:drawing>
                    <wp:anchor distT="0" distB="0" distL="114300" distR="114300" simplePos="0" relativeHeight="251681792" behindDoc="0" locked="0" layoutInCell="1" allowOverlap="1" wp14:anchorId="6746511B" wp14:editId="0FA27784">
                      <wp:simplePos x="0" y="0"/>
                      <wp:positionH relativeFrom="column">
                        <wp:posOffset>2116455</wp:posOffset>
                      </wp:positionH>
                      <wp:positionV relativeFrom="paragraph">
                        <wp:posOffset>-3175</wp:posOffset>
                      </wp:positionV>
                      <wp:extent cx="90805" cy="90805"/>
                      <wp:effectExtent l="8255" t="5715" r="5715" b="8255"/>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1E3128" w:rsidRDefault="001E3128" w:rsidP="00AB00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50" type="#_x0000_t202" style="position:absolute;margin-left:166.65pt;margin-top:-.25pt;width:7.15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">
                      <v:textbox>
                        <w:txbxContent>
                          <w:p w:rsidR="001E3128" w:rsidRDefault="001E3128" w:rsidP="00AB00F9"/>
                        </w:txbxContent>
                      </v:textbox>
                    </v:shape>
                  </w:pict>
                </mc:Fallback>
              </mc:AlternateContent>
            </w:r>
            <w:r w:rsidRPr="002F1DF6">
              <w:rPr>
                <w:rFonts w:eastAsia="Calibri"/>
                <w:sz w:val="16"/>
                <w:szCs w:val="16"/>
                <w:lang w:eastAsia="en-US"/>
              </w:rPr>
              <w:t xml:space="preserve">Иное </w:t>
            </w:r>
          </w:p>
          <w:p w:rsidR="00AB00F9" w:rsidRPr="002F1DF6" w:rsidRDefault="00AB00F9" w:rsidP="006822CF">
            <w:pPr>
              <w:rPr>
                <w:rFonts w:eastAsia="Calibri"/>
                <w:i/>
                <w:sz w:val="16"/>
                <w:szCs w:val="16"/>
                <w:lang w:eastAsia="en-US"/>
              </w:rPr>
            </w:pPr>
            <w:r w:rsidRPr="002F1DF6">
              <w:rPr>
                <w:rFonts w:eastAsia="Calibri"/>
                <w:i/>
                <w:sz w:val="16"/>
                <w:szCs w:val="16"/>
                <w:lang w:eastAsia="en-US"/>
              </w:rPr>
              <w:t>(укажите)</w:t>
            </w:r>
          </w:p>
        </w:tc>
      </w:tr>
      <w:tr w:rsidR="00AB00F9" w:rsidRPr="002F1DF6" w:rsidTr="006822CF">
        <w:trPr>
          <w:gridBefore w:val="1"/>
          <w:wBefore w:w="284" w:type="dxa"/>
          <w:trHeight w:val="144"/>
        </w:trPr>
        <w:tc>
          <w:tcPr>
            <w:tcW w:w="9922" w:type="dxa"/>
            <w:gridSpan w:val="19"/>
            <w:tcBorders>
              <w:top w:val="single" w:sz="4" w:space="0" w:color="auto"/>
              <w:left w:val="single" w:sz="4" w:space="0" w:color="auto"/>
              <w:bottom w:val="single" w:sz="4" w:space="0" w:color="auto"/>
              <w:right w:val="single" w:sz="4" w:space="0" w:color="auto"/>
            </w:tcBorders>
          </w:tcPr>
          <w:p w:rsidR="00AB00F9" w:rsidRPr="002F1DF6" w:rsidRDefault="00AB00F9" w:rsidP="00AB00F9">
            <w:pPr>
              <w:numPr>
                <w:ilvl w:val="0"/>
                <w:numId w:val="35"/>
              </w:numPr>
              <w:spacing w:before="120" w:line="276" w:lineRule="auto"/>
              <w:ind w:left="714" w:hanging="357"/>
              <w:jc w:val="center"/>
              <w:rPr>
                <w:rFonts w:eastAsia="Calibri"/>
                <w:b/>
                <w:sz w:val="18"/>
                <w:szCs w:val="18"/>
                <w:lang w:eastAsia="en-US"/>
              </w:rPr>
            </w:pPr>
            <w:r w:rsidRPr="002F1DF6">
              <w:rPr>
                <w:rFonts w:eastAsia="Calibri"/>
                <w:b/>
                <w:sz w:val="18"/>
                <w:szCs w:val="18"/>
                <w:lang w:eastAsia="en-US"/>
              </w:rPr>
              <w:t>Информация о деловой репутации</w:t>
            </w:r>
          </w:p>
          <w:p w:rsidR="00AB00F9" w:rsidRPr="002F1DF6" w:rsidRDefault="00AB00F9" w:rsidP="006822CF">
            <w:pPr>
              <w:spacing w:after="120"/>
              <w:ind w:left="720"/>
              <w:jc w:val="center"/>
              <w:rPr>
                <w:rFonts w:eastAsia="Calibri"/>
                <w:b/>
                <w:sz w:val="16"/>
                <w:szCs w:val="16"/>
                <w:lang w:eastAsia="en-US"/>
              </w:rPr>
            </w:pPr>
            <w:r w:rsidRPr="002F1DF6">
              <w:rPr>
                <w:rFonts w:eastAsia="Calibri"/>
                <w:i/>
                <w:sz w:val="16"/>
                <w:szCs w:val="16"/>
                <w:lang w:eastAsia="en-US"/>
              </w:rPr>
              <w:t>(выберите один или несколько вариантов)</w:t>
            </w:r>
          </w:p>
        </w:tc>
      </w:tr>
      <w:tr w:rsidR="00AB00F9" w:rsidRPr="002F1DF6" w:rsidTr="006822CF">
        <w:trPr>
          <w:gridBefore w:val="1"/>
          <w:wBefore w:w="284" w:type="dxa"/>
          <w:trHeight w:val="277"/>
        </w:trPr>
        <w:tc>
          <w:tcPr>
            <w:tcW w:w="2835" w:type="dxa"/>
            <w:gridSpan w:val="4"/>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p w:rsidR="00AB00F9" w:rsidRPr="002F1DF6" w:rsidRDefault="00AB00F9" w:rsidP="006822CF">
            <w:pPr>
              <w:rPr>
                <w:rFonts w:eastAsia="Calibri"/>
                <w:sz w:val="16"/>
                <w:szCs w:val="16"/>
                <w:lang w:eastAsia="en-US"/>
              </w:rPr>
            </w:pPr>
            <w:r w:rsidRPr="002F1DF6">
              <w:rPr>
                <w:rFonts w:eastAsia="Calibri"/>
                <w:noProof/>
                <w:sz w:val="16"/>
                <w:szCs w:val="16"/>
              </w:rPr>
              <mc:AlternateContent>
                <mc:Choice Requires="wps">
                  <w:drawing>
                    <wp:anchor distT="0" distB="0" distL="114300" distR="114300" simplePos="0" relativeHeight="251682816" behindDoc="0" locked="0" layoutInCell="1" allowOverlap="1" wp14:anchorId="66CFBC59" wp14:editId="4A79816A">
                      <wp:simplePos x="0" y="0"/>
                      <wp:positionH relativeFrom="column">
                        <wp:posOffset>1549400</wp:posOffset>
                      </wp:positionH>
                      <wp:positionV relativeFrom="paragraph">
                        <wp:posOffset>190500</wp:posOffset>
                      </wp:positionV>
                      <wp:extent cx="90805" cy="90805"/>
                      <wp:effectExtent l="13970" t="10160" r="9525" b="1333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1E3128" w:rsidRDefault="001E3128" w:rsidP="00AB00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51" type="#_x0000_t202" style="position:absolute;margin-left:122pt;margin-top:15pt;width:7.15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">
                      <v:textbox>
                        <w:txbxContent>
                          <w:p w:rsidR="001E3128" w:rsidRDefault="001E3128" w:rsidP="00AB00F9"/>
                        </w:txbxContent>
                      </v:textbox>
                    </v:shape>
                  </w:pict>
                </mc:Fallback>
              </mc:AlternateContent>
            </w:r>
            <w:r w:rsidRPr="002F1DF6">
              <w:rPr>
                <w:rFonts w:eastAsia="Calibri"/>
                <w:sz w:val="16"/>
                <w:szCs w:val="16"/>
                <w:lang w:eastAsia="en-US"/>
              </w:rPr>
              <w:t xml:space="preserve">Прилагается письмо-отзыв о деловой репутации, </w:t>
            </w:r>
          </w:p>
          <w:p w:rsidR="00AB00F9" w:rsidRPr="002F1DF6" w:rsidRDefault="00AB00F9" w:rsidP="006822CF">
            <w:pPr>
              <w:rPr>
                <w:rFonts w:eastAsia="Calibri"/>
                <w:sz w:val="16"/>
                <w:szCs w:val="16"/>
                <w:lang w:eastAsia="en-US"/>
              </w:rPr>
            </w:pPr>
            <w:proofErr w:type="gramStart"/>
            <w:r w:rsidRPr="002F1DF6">
              <w:rPr>
                <w:rFonts w:eastAsia="Calibri"/>
                <w:sz w:val="16"/>
                <w:szCs w:val="16"/>
                <w:lang w:eastAsia="en-US"/>
              </w:rPr>
              <w:t>полученный</w:t>
            </w:r>
            <w:proofErr w:type="gramEnd"/>
            <w:r w:rsidRPr="002F1DF6">
              <w:rPr>
                <w:rFonts w:eastAsia="Calibri"/>
                <w:sz w:val="16"/>
                <w:szCs w:val="16"/>
                <w:lang w:eastAsia="en-US"/>
              </w:rPr>
              <w:t xml:space="preserve"> от контрагента, являющегося клиентом </w:t>
            </w:r>
          </w:p>
          <w:p w:rsidR="00AB00F9" w:rsidRPr="002F1DF6" w:rsidRDefault="00AB00F9" w:rsidP="006822CF">
            <w:pPr>
              <w:rPr>
                <w:rFonts w:eastAsia="Calibri"/>
                <w:sz w:val="16"/>
                <w:szCs w:val="16"/>
                <w:lang w:eastAsia="en-US"/>
              </w:rPr>
            </w:pPr>
            <w:r w:rsidRPr="002F1DF6">
              <w:rPr>
                <w:rFonts w:eastAsia="Calibri"/>
                <w:sz w:val="16"/>
                <w:szCs w:val="16"/>
                <w:lang w:eastAsia="en-US"/>
              </w:rPr>
              <w:t xml:space="preserve">НКО АО НРД, или от кредитной организации, в которой юридическое лицо находилось/ </w:t>
            </w:r>
            <w:proofErr w:type="gramStart"/>
            <w:r w:rsidRPr="002F1DF6">
              <w:rPr>
                <w:rFonts w:eastAsia="Calibri"/>
                <w:sz w:val="16"/>
                <w:szCs w:val="16"/>
                <w:lang w:eastAsia="en-US"/>
              </w:rPr>
              <w:t>находится</w:t>
            </w:r>
            <w:proofErr w:type="gramEnd"/>
            <w:r w:rsidRPr="002F1DF6">
              <w:rPr>
                <w:rFonts w:eastAsia="Calibri"/>
                <w:sz w:val="16"/>
                <w:szCs w:val="16"/>
                <w:lang w:eastAsia="en-US"/>
              </w:rPr>
              <w:t xml:space="preserve"> на обслуживании</w:t>
            </w:r>
          </w:p>
        </w:tc>
        <w:tc>
          <w:tcPr>
            <w:tcW w:w="2693" w:type="dxa"/>
            <w:gridSpan w:val="5"/>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p w:rsidR="00AB00F9" w:rsidRPr="002F1DF6" w:rsidRDefault="00AB00F9" w:rsidP="006822CF">
            <w:pPr>
              <w:rPr>
                <w:rFonts w:eastAsia="Calibri"/>
                <w:sz w:val="16"/>
                <w:szCs w:val="16"/>
                <w:lang w:eastAsia="en-US"/>
              </w:rPr>
            </w:pPr>
            <w:r w:rsidRPr="002F1DF6">
              <w:rPr>
                <w:rFonts w:eastAsia="Calibri"/>
                <w:noProof/>
                <w:sz w:val="16"/>
                <w:szCs w:val="16"/>
              </w:rPr>
              <mc:AlternateContent>
                <mc:Choice Requires="wps">
                  <w:drawing>
                    <wp:anchor distT="0" distB="0" distL="114300" distR="114300" simplePos="0" relativeHeight="251683840" behindDoc="0" locked="0" layoutInCell="1" allowOverlap="1" wp14:anchorId="3266AC9B" wp14:editId="27F87BC5">
                      <wp:simplePos x="0" y="0"/>
                      <wp:positionH relativeFrom="column">
                        <wp:posOffset>1470025</wp:posOffset>
                      </wp:positionH>
                      <wp:positionV relativeFrom="paragraph">
                        <wp:posOffset>190500</wp:posOffset>
                      </wp:positionV>
                      <wp:extent cx="90805" cy="90805"/>
                      <wp:effectExtent l="12065" t="10160" r="11430" b="13335"/>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1E3128" w:rsidRDefault="001E3128" w:rsidP="00AB00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52" type="#_x0000_t202" style="position:absolute;margin-left:115.75pt;margin-top:15pt;width:7.15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">
                      <v:textbox>
                        <w:txbxContent>
                          <w:p w:rsidR="001E3128" w:rsidRDefault="001E3128" w:rsidP="00AB00F9"/>
                        </w:txbxContent>
                      </v:textbox>
                    </v:shape>
                  </w:pict>
                </mc:Fallback>
              </mc:AlternateContent>
            </w:r>
            <w:r w:rsidRPr="002F1DF6">
              <w:rPr>
                <w:rFonts w:eastAsia="Calibri"/>
                <w:sz w:val="16"/>
                <w:szCs w:val="16"/>
                <w:lang w:eastAsia="en-US"/>
              </w:rPr>
              <w:t xml:space="preserve">Прилагается заверенная копия Аудиторского заключения </w:t>
            </w:r>
          </w:p>
          <w:p w:rsidR="00AB00F9" w:rsidRPr="002F1DF6" w:rsidRDefault="00AB00F9" w:rsidP="006822CF">
            <w:pPr>
              <w:rPr>
                <w:rFonts w:eastAsia="Calibri"/>
                <w:sz w:val="16"/>
                <w:szCs w:val="16"/>
                <w:lang w:eastAsia="en-US"/>
              </w:rPr>
            </w:pPr>
            <w:r w:rsidRPr="002F1DF6">
              <w:rPr>
                <w:rFonts w:eastAsia="Calibri"/>
                <w:sz w:val="16"/>
                <w:szCs w:val="16"/>
                <w:lang w:eastAsia="en-US"/>
              </w:rPr>
              <w:t xml:space="preserve">за последний финансовый год </w:t>
            </w:r>
          </w:p>
        </w:tc>
        <w:tc>
          <w:tcPr>
            <w:tcW w:w="2693" w:type="dxa"/>
            <w:gridSpan w:val="7"/>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p w:rsidR="00AB00F9" w:rsidRPr="002F1DF6" w:rsidRDefault="00AB00F9" w:rsidP="006822CF">
            <w:pPr>
              <w:rPr>
                <w:rFonts w:eastAsia="Calibri"/>
                <w:sz w:val="16"/>
                <w:szCs w:val="16"/>
                <w:lang w:eastAsia="en-US"/>
              </w:rPr>
            </w:pPr>
            <w:r w:rsidRPr="002F1DF6">
              <w:rPr>
                <w:rFonts w:eastAsia="Calibri"/>
                <w:sz w:val="16"/>
                <w:szCs w:val="16"/>
                <w:lang w:eastAsia="en-US"/>
              </w:rPr>
              <w:t xml:space="preserve">Аудиторское заключение </w:t>
            </w:r>
          </w:p>
          <w:p w:rsidR="00AB00F9" w:rsidRPr="002F1DF6" w:rsidRDefault="00AB00F9" w:rsidP="006822CF">
            <w:pPr>
              <w:rPr>
                <w:rFonts w:eastAsia="Calibri"/>
                <w:sz w:val="16"/>
                <w:szCs w:val="16"/>
                <w:lang w:eastAsia="en-US"/>
              </w:rPr>
            </w:pPr>
            <w:r w:rsidRPr="002F1DF6">
              <w:rPr>
                <w:rFonts w:eastAsia="Calibri"/>
                <w:noProof/>
                <w:sz w:val="16"/>
                <w:szCs w:val="16"/>
              </w:rPr>
              <mc:AlternateContent>
                <mc:Choice Requires="wps">
                  <w:drawing>
                    <wp:anchor distT="0" distB="0" distL="114300" distR="114300" simplePos="0" relativeHeight="251684864" behindDoc="0" locked="0" layoutInCell="1" allowOverlap="1" wp14:anchorId="02B0F6A8" wp14:editId="59F34673">
                      <wp:simplePos x="0" y="0"/>
                      <wp:positionH relativeFrom="column">
                        <wp:posOffset>1475105</wp:posOffset>
                      </wp:positionH>
                      <wp:positionV relativeFrom="paragraph">
                        <wp:posOffset>73660</wp:posOffset>
                      </wp:positionV>
                      <wp:extent cx="90805" cy="90805"/>
                      <wp:effectExtent l="12700" t="13335" r="10795" b="1016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1E3128" w:rsidRDefault="001E3128" w:rsidP="00AB00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53" type="#_x0000_t202" style="position:absolute;margin-left:116.15pt;margin-top:5.8pt;width:7.15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">
                      <v:textbox>
                        <w:txbxContent>
                          <w:p w:rsidR="001E3128" w:rsidRDefault="001E3128" w:rsidP="00AB00F9"/>
                        </w:txbxContent>
                      </v:textbox>
                    </v:shape>
                  </w:pict>
                </mc:Fallback>
              </mc:AlternateContent>
            </w:r>
            <w:r w:rsidRPr="002F1DF6">
              <w:rPr>
                <w:rFonts w:eastAsia="Calibri"/>
                <w:sz w:val="16"/>
                <w:szCs w:val="16"/>
                <w:lang w:eastAsia="en-US"/>
              </w:rPr>
              <w:t xml:space="preserve">доступно в электронном виде </w:t>
            </w:r>
          </w:p>
          <w:p w:rsidR="00AB00F9" w:rsidRPr="002F1DF6" w:rsidRDefault="00AB00F9" w:rsidP="006822CF">
            <w:pPr>
              <w:rPr>
                <w:rFonts w:eastAsia="Calibri"/>
                <w:sz w:val="16"/>
                <w:szCs w:val="16"/>
                <w:lang w:eastAsia="en-US"/>
              </w:rPr>
            </w:pPr>
            <w:r w:rsidRPr="002F1DF6">
              <w:rPr>
                <w:rFonts w:eastAsia="Calibri"/>
                <w:sz w:val="16"/>
                <w:szCs w:val="16"/>
                <w:lang w:eastAsia="en-US"/>
              </w:rPr>
              <w:t xml:space="preserve">в сети Интернет </w:t>
            </w:r>
          </w:p>
          <w:p w:rsidR="00AB00F9" w:rsidRPr="002F1DF6" w:rsidRDefault="00AB00F9" w:rsidP="006822CF">
            <w:pPr>
              <w:rPr>
                <w:rFonts w:eastAsia="Calibri"/>
                <w:sz w:val="16"/>
                <w:szCs w:val="16"/>
                <w:lang w:eastAsia="en-US"/>
              </w:rPr>
            </w:pPr>
            <w:r w:rsidRPr="002F1DF6">
              <w:rPr>
                <w:rFonts w:eastAsia="Calibri"/>
                <w:sz w:val="16"/>
                <w:szCs w:val="16"/>
                <w:lang w:eastAsia="en-US"/>
              </w:rPr>
              <w:t xml:space="preserve">по следующей ссылке: </w:t>
            </w:r>
          </w:p>
          <w:p w:rsidR="00AB00F9" w:rsidRPr="002F1DF6" w:rsidRDefault="00AB00F9" w:rsidP="006822CF">
            <w:pPr>
              <w:rPr>
                <w:rFonts w:eastAsia="Calibri"/>
                <w:i/>
                <w:sz w:val="16"/>
                <w:szCs w:val="16"/>
                <w:lang w:eastAsia="en-US"/>
              </w:rPr>
            </w:pPr>
            <w:r w:rsidRPr="002F1DF6">
              <w:rPr>
                <w:rFonts w:eastAsia="Calibri"/>
                <w:i/>
                <w:sz w:val="16"/>
                <w:szCs w:val="16"/>
                <w:u w:val="single"/>
                <w:lang w:eastAsia="en-US"/>
              </w:rPr>
              <w:t>(укажите адресную строку</w:t>
            </w:r>
            <w:r w:rsidRPr="002F1DF6">
              <w:rPr>
                <w:rFonts w:eastAsia="Calibri"/>
                <w:i/>
                <w:sz w:val="16"/>
                <w:szCs w:val="16"/>
                <w:lang w:eastAsia="en-US"/>
              </w:rPr>
              <w:t>)</w:t>
            </w:r>
          </w:p>
        </w:tc>
        <w:tc>
          <w:tcPr>
            <w:tcW w:w="1701" w:type="dxa"/>
            <w:gridSpan w:val="3"/>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p w:rsidR="00AB00F9" w:rsidRPr="002F1DF6" w:rsidRDefault="00AB00F9" w:rsidP="006822CF">
            <w:pPr>
              <w:rPr>
                <w:rFonts w:eastAsia="Calibri"/>
                <w:sz w:val="16"/>
                <w:szCs w:val="16"/>
                <w:lang w:eastAsia="en-US"/>
              </w:rPr>
            </w:pPr>
            <w:r w:rsidRPr="002F1DF6">
              <w:rPr>
                <w:rFonts w:eastAsia="Calibri"/>
                <w:sz w:val="16"/>
                <w:szCs w:val="16"/>
                <w:lang w:eastAsia="en-US"/>
              </w:rPr>
              <w:t xml:space="preserve">Иное </w:t>
            </w:r>
          </w:p>
          <w:p w:rsidR="00AB00F9" w:rsidRPr="002F1DF6" w:rsidRDefault="00AB00F9" w:rsidP="006822CF">
            <w:pPr>
              <w:rPr>
                <w:rFonts w:eastAsia="Calibri"/>
                <w:sz w:val="16"/>
                <w:szCs w:val="16"/>
                <w:lang w:eastAsia="en-US"/>
              </w:rPr>
            </w:pPr>
            <w:r w:rsidRPr="002F1DF6">
              <w:rPr>
                <w:rFonts w:eastAsia="Calibri"/>
                <w:noProof/>
                <w:sz w:val="16"/>
                <w:szCs w:val="16"/>
              </w:rPr>
              <mc:AlternateContent>
                <mc:Choice Requires="wps">
                  <w:drawing>
                    <wp:anchor distT="0" distB="0" distL="114300" distR="114300" simplePos="0" relativeHeight="251692032" behindDoc="0" locked="0" layoutInCell="1" allowOverlap="1" wp14:anchorId="64E28531" wp14:editId="611C8A5B">
                      <wp:simplePos x="0" y="0"/>
                      <wp:positionH relativeFrom="column">
                        <wp:posOffset>817245</wp:posOffset>
                      </wp:positionH>
                      <wp:positionV relativeFrom="paragraph">
                        <wp:posOffset>73660</wp:posOffset>
                      </wp:positionV>
                      <wp:extent cx="90805" cy="90805"/>
                      <wp:effectExtent l="6985" t="13335" r="6985" b="1016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1E3128" w:rsidRDefault="001E3128" w:rsidP="00AB00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54" type="#_x0000_t202" style="position:absolute;margin-left:64.35pt;margin-top:5.8pt;width:7.15pt;height: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">
                      <v:textbox>
                        <w:txbxContent>
                          <w:p w:rsidR="001E3128" w:rsidRDefault="001E3128" w:rsidP="00AB00F9"/>
                        </w:txbxContent>
                      </v:textbox>
                    </v:shape>
                  </w:pict>
                </mc:Fallback>
              </mc:AlternateContent>
            </w:r>
            <w:r w:rsidRPr="002F1DF6">
              <w:rPr>
                <w:rFonts w:eastAsia="Calibri"/>
                <w:sz w:val="16"/>
                <w:szCs w:val="16"/>
                <w:lang w:eastAsia="en-US"/>
              </w:rPr>
              <w:t>(</w:t>
            </w:r>
            <w:r w:rsidRPr="002F1DF6">
              <w:rPr>
                <w:rFonts w:eastAsia="Calibri"/>
                <w:i/>
                <w:sz w:val="16"/>
                <w:szCs w:val="16"/>
                <w:lang w:eastAsia="en-US"/>
              </w:rPr>
              <w:t>укажите</w:t>
            </w:r>
            <w:r w:rsidRPr="002F1DF6">
              <w:rPr>
                <w:rFonts w:eastAsia="Calibri"/>
                <w:sz w:val="16"/>
                <w:szCs w:val="16"/>
                <w:lang w:eastAsia="en-US"/>
              </w:rPr>
              <w:t>)</w:t>
            </w:r>
          </w:p>
        </w:tc>
      </w:tr>
      <w:tr w:rsidR="00AB00F9" w:rsidRPr="002F1DF6" w:rsidTr="006822CF">
        <w:tblPrEx>
          <w:tblLook w:val="04A0" w:firstRow="1" w:lastRow="0" w:firstColumn="1" w:lastColumn="0" w:noHBand="0" w:noVBand="1"/>
        </w:tblPrEx>
        <w:trPr>
          <w:gridBefore w:val="1"/>
          <w:wBefore w:w="284" w:type="dxa"/>
          <w:trHeight w:val="144"/>
        </w:trPr>
        <w:tc>
          <w:tcPr>
            <w:tcW w:w="9922" w:type="dxa"/>
            <w:gridSpan w:val="19"/>
            <w:tcBorders>
              <w:top w:val="single" w:sz="4" w:space="0" w:color="auto"/>
              <w:left w:val="single" w:sz="4" w:space="0" w:color="auto"/>
              <w:bottom w:val="single" w:sz="4" w:space="0" w:color="auto"/>
              <w:right w:val="single" w:sz="4" w:space="0" w:color="auto"/>
            </w:tcBorders>
            <w:hideMark/>
          </w:tcPr>
          <w:p w:rsidR="00AB00F9" w:rsidRPr="002F1DF6" w:rsidRDefault="00AB00F9" w:rsidP="00AB00F9">
            <w:pPr>
              <w:numPr>
                <w:ilvl w:val="0"/>
                <w:numId w:val="35"/>
              </w:numPr>
              <w:spacing w:before="120" w:after="200" w:line="276" w:lineRule="auto"/>
              <w:ind w:left="714" w:hanging="357"/>
              <w:jc w:val="center"/>
              <w:rPr>
                <w:rFonts w:eastAsia="Calibri"/>
                <w:i/>
                <w:sz w:val="16"/>
                <w:szCs w:val="16"/>
                <w:lang w:eastAsia="en-US"/>
              </w:rPr>
            </w:pPr>
            <w:r w:rsidRPr="002F1DF6">
              <w:rPr>
                <w:rFonts w:eastAsia="Calibri"/>
                <w:b/>
                <w:sz w:val="18"/>
                <w:szCs w:val="18"/>
                <w:lang w:eastAsia="en-US"/>
              </w:rPr>
              <w:t>Информация об осуществлении организацией мер по противодействию легализации (отмыванию) доходов, полученных преступным путем, в том числе, идентификации своих клиентов</w:t>
            </w:r>
          </w:p>
        </w:tc>
      </w:tr>
      <w:tr w:rsidR="00AB00F9" w:rsidRPr="002F1DF6" w:rsidTr="00682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wBefore w:w="284" w:type="dxa"/>
          <w:trHeight w:val="277"/>
        </w:trPr>
        <w:tc>
          <w:tcPr>
            <w:tcW w:w="263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AB00F9" w:rsidRPr="002F1DF6" w:rsidRDefault="00AB00F9" w:rsidP="006822CF">
            <w:pPr>
              <w:spacing w:before="120" w:after="120"/>
              <w:rPr>
                <w:rFonts w:ascii="Calibri" w:eastAsia="Calibri" w:hAnsi="Calibri"/>
                <w:sz w:val="16"/>
                <w:szCs w:val="16"/>
                <w:lang w:eastAsia="en-US"/>
              </w:rPr>
            </w:pPr>
            <w:r w:rsidRPr="002F1DF6">
              <w:rPr>
                <w:noProof/>
                <w:sz w:val="22"/>
                <w:szCs w:val="22"/>
              </w:rPr>
              <w:drawing>
                <wp:anchor distT="0" distB="0" distL="114300" distR="114300" simplePos="0" relativeHeight="251713536" behindDoc="0" locked="0" layoutInCell="1" allowOverlap="1" wp14:anchorId="1EF4B1EF" wp14:editId="2C5ACE61">
                  <wp:simplePos x="0" y="0"/>
                  <wp:positionH relativeFrom="column">
                    <wp:posOffset>1437005</wp:posOffset>
                  </wp:positionH>
                  <wp:positionV relativeFrom="paragraph">
                    <wp:posOffset>243205</wp:posOffset>
                  </wp:positionV>
                  <wp:extent cx="104775" cy="104775"/>
                  <wp:effectExtent l="0" t="0" r="9525" b="9525"/>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pic:spPr>
                      </pic:pic>
                    </a:graphicData>
                  </a:graphic>
                  <wp14:sizeRelH relativeFrom="page">
                    <wp14:pctWidth>0</wp14:pctWidth>
                  </wp14:sizeRelH>
                  <wp14:sizeRelV relativeFrom="page">
                    <wp14:pctHeight>0</wp14:pctHeight>
                  </wp14:sizeRelV>
                </wp:anchor>
              </w:drawing>
            </w:r>
            <w:r w:rsidRPr="002F1DF6">
              <w:rPr>
                <w:sz w:val="16"/>
                <w:szCs w:val="16"/>
              </w:rPr>
              <w:t xml:space="preserve">Утверждены Правила внутреннего контроля </w:t>
            </w:r>
            <w:proofErr w:type="gramStart"/>
            <w:r w:rsidRPr="002F1DF6">
              <w:rPr>
                <w:sz w:val="16"/>
                <w:szCs w:val="16"/>
              </w:rPr>
              <w:t>по</w:t>
            </w:r>
            <w:proofErr w:type="gramEnd"/>
            <w:r w:rsidRPr="002F1DF6">
              <w:rPr>
                <w:sz w:val="16"/>
                <w:szCs w:val="16"/>
              </w:rPr>
              <w:t xml:space="preserve"> ПОД/ФТ</w:t>
            </w:r>
          </w:p>
        </w:tc>
        <w:tc>
          <w:tcPr>
            <w:tcW w:w="3499" w:type="dxa"/>
            <w:gridSpan w:val="8"/>
            <w:tcBorders>
              <w:top w:val="nil"/>
              <w:left w:val="nil"/>
              <w:bottom w:val="single" w:sz="8" w:space="0" w:color="auto"/>
              <w:right w:val="single" w:sz="8" w:space="0" w:color="auto"/>
            </w:tcBorders>
            <w:tcMar>
              <w:top w:w="0" w:type="dxa"/>
              <w:left w:w="108" w:type="dxa"/>
              <w:bottom w:w="0" w:type="dxa"/>
              <w:right w:w="108" w:type="dxa"/>
            </w:tcMar>
          </w:tcPr>
          <w:p w:rsidR="00AB00F9" w:rsidRPr="002F1DF6" w:rsidRDefault="00AB00F9" w:rsidP="006822CF">
            <w:pPr>
              <w:spacing w:before="120" w:after="120"/>
              <w:rPr>
                <w:rFonts w:ascii="Calibri" w:eastAsia="Calibri" w:hAnsi="Calibri"/>
                <w:sz w:val="16"/>
                <w:szCs w:val="16"/>
                <w:lang w:eastAsia="en-US"/>
              </w:rPr>
            </w:pPr>
            <w:r w:rsidRPr="002F1DF6">
              <w:rPr>
                <w:noProof/>
                <w:sz w:val="22"/>
                <w:szCs w:val="22"/>
              </w:rPr>
              <w:drawing>
                <wp:anchor distT="0" distB="0" distL="114300" distR="114300" simplePos="0" relativeHeight="251714560" behindDoc="0" locked="0" layoutInCell="1" allowOverlap="1" wp14:anchorId="32AC2DB0" wp14:editId="12619999">
                  <wp:simplePos x="0" y="0"/>
                  <wp:positionH relativeFrom="column">
                    <wp:posOffset>2025015</wp:posOffset>
                  </wp:positionH>
                  <wp:positionV relativeFrom="paragraph">
                    <wp:posOffset>243205</wp:posOffset>
                  </wp:positionV>
                  <wp:extent cx="104775" cy="104775"/>
                  <wp:effectExtent l="0" t="0" r="9525" b="9525"/>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pic:spPr>
                      </pic:pic>
                    </a:graphicData>
                  </a:graphic>
                  <wp14:sizeRelH relativeFrom="page">
                    <wp14:pctWidth>0</wp14:pctWidth>
                  </wp14:sizeRelH>
                  <wp14:sizeRelV relativeFrom="page">
                    <wp14:pctHeight>0</wp14:pctHeight>
                  </wp14:sizeRelV>
                </wp:anchor>
              </w:drawing>
            </w:r>
            <w:r w:rsidRPr="002F1DF6">
              <w:rPr>
                <w:sz w:val="16"/>
                <w:szCs w:val="16"/>
              </w:rPr>
              <w:t xml:space="preserve">Создано подразделение, отвечающее за соблюдение Правил внутреннего контроля </w:t>
            </w:r>
            <w:proofErr w:type="gramStart"/>
            <w:r w:rsidRPr="002F1DF6">
              <w:rPr>
                <w:sz w:val="16"/>
                <w:szCs w:val="16"/>
              </w:rPr>
              <w:t>по</w:t>
            </w:r>
            <w:proofErr w:type="gramEnd"/>
            <w:r w:rsidRPr="002F1DF6">
              <w:rPr>
                <w:sz w:val="16"/>
                <w:szCs w:val="16"/>
              </w:rPr>
              <w:t xml:space="preserve"> ПОД/ФТ</w:t>
            </w:r>
          </w:p>
        </w:tc>
        <w:tc>
          <w:tcPr>
            <w:tcW w:w="3790"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B00F9" w:rsidRPr="002F1DF6" w:rsidRDefault="00AB00F9" w:rsidP="006822CF">
            <w:pPr>
              <w:spacing w:before="120" w:after="120"/>
              <w:rPr>
                <w:rFonts w:ascii="Calibri" w:eastAsia="Calibri" w:hAnsi="Calibri"/>
                <w:sz w:val="16"/>
                <w:szCs w:val="16"/>
                <w:lang w:eastAsia="en-US"/>
              </w:rPr>
            </w:pPr>
            <w:r w:rsidRPr="002F1DF6">
              <w:rPr>
                <w:rFonts w:ascii="Calibri" w:eastAsia="Calibri" w:hAnsi="Calibri"/>
                <w:noProof/>
                <w:sz w:val="22"/>
                <w:szCs w:val="22"/>
              </w:rPr>
              <w:drawing>
                <wp:anchor distT="0" distB="0" distL="114300" distR="114300" simplePos="0" relativeHeight="251715584" behindDoc="0" locked="0" layoutInCell="1" allowOverlap="1" wp14:anchorId="454E4232" wp14:editId="664E5A2B">
                  <wp:simplePos x="0" y="0"/>
                  <wp:positionH relativeFrom="column">
                    <wp:posOffset>2167255</wp:posOffset>
                  </wp:positionH>
                  <wp:positionV relativeFrom="paragraph">
                    <wp:posOffset>26670</wp:posOffset>
                  </wp:positionV>
                  <wp:extent cx="104775" cy="104775"/>
                  <wp:effectExtent l="0" t="0" r="9525" b="9525"/>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pic:spPr>
                      </pic:pic>
                    </a:graphicData>
                  </a:graphic>
                  <wp14:sizeRelH relativeFrom="page">
                    <wp14:pctWidth>0</wp14:pctWidth>
                  </wp14:sizeRelH>
                  <wp14:sizeRelV relativeFrom="page">
                    <wp14:pctHeight>0</wp14:pctHeight>
                  </wp14:sizeRelV>
                </wp:anchor>
              </w:drawing>
            </w:r>
            <w:r w:rsidRPr="002F1DF6">
              <w:rPr>
                <w:sz w:val="16"/>
                <w:szCs w:val="16"/>
              </w:rPr>
              <w:t xml:space="preserve">Проводится идентификация клиентов, представителей клиентов, выгодоприобретателей и </w:t>
            </w:r>
            <w:proofErr w:type="spellStart"/>
            <w:r w:rsidRPr="002F1DF6">
              <w:rPr>
                <w:sz w:val="16"/>
                <w:szCs w:val="16"/>
              </w:rPr>
              <w:t>бенефициарных</w:t>
            </w:r>
            <w:proofErr w:type="spellEnd"/>
            <w:r w:rsidRPr="002F1DF6">
              <w:rPr>
                <w:sz w:val="16"/>
                <w:szCs w:val="16"/>
              </w:rPr>
              <w:t xml:space="preserve"> владельцев</w:t>
            </w:r>
          </w:p>
        </w:tc>
      </w:tr>
      <w:tr w:rsidR="00AB00F9" w:rsidRPr="002F1DF6" w:rsidTr="00682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wBefore w:w="284" w:type="dxa"/>
          <w:trHeight w:val="277"/>
        </w:trPr>
        <w:tc>
          <w:tcPr>
            <w:tcW w:w="263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AB00F9" w:rsidRPr="002F1DF6" w:rsidRDefault="00AB00F9" w:rsidP="006822CF">
            <w:pPr>
              <w:spacing w:before="120" w:after="120"/>
              <w:rPr>
                <w:rFonts w:ascii="Calibri" w:eastAsia="Calibri" w:hAnsi="Calibri"/>
                <w:sz w:val="16"/>
                <w:szCs w:val="16"/>
                <w:lang w:eastAsia="en-US"/>
              </w:rPr>
            </w:pPr>
            <w:r w:rsidRPr="002F1DF6">
              <w:rPr>
                <w:noProof/>
                <w:sz w:val="22"/>
                <w:szCs w:val="22"/>
              </w:rPr>
              <w:drawing>
                <wp:anchor distT="0" distB="0" distL="114300" distR="114300" simplePos="0" relativeHeight="251716608" behindDoc="0" locked="0" layoutInCell="1" allowOverlap="1" wp14:anchorId="66E613F0" wp14:editId="2397C2BE">
                  <wp:simplePos x="0" y="0"/>
                  <wp:positionH relativeFrom="column">
                    <wp:posOffset>1437640</wp:posOffset>
                  </wp:positionH>
                  <wp:positionV relativeFrom="paragraph">
                    <wp:posOffset>453390</wp:posOffset>
                  </wp:positionV>
                  <wp:extent cx="104775" cy="104775"/>
                  <wp:effectExtent l="0" t="0" r="9525" b="9525"/>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pic:spPr>
                      </pic:pic>
                    </a:graphicData>
                  </a:graphic>
                  <wp14:sizeRelH relativeFrom="page">
                    <wp14:pctWidth>0</wp14:pctWidth>
                  </wp14:sizeRelH>
                  <wp14:sizeRelV relativeFrom="page">
                    <wp14:pctHeight>0</wp14:pctHeight>
                  </wp14:sizeRelV>
                </wp:anchor>
              </w:drawing>
            </w:r>
            <w:r w:rsidRPr="002F1DF6">
              <w:rPr>
                <w:sz w:val="16"/>
                <w:szCs w:val="16"/>
              </w:rPr>
              <w:t>Выявляются операции, подлежащие обязательному контролю, необычные операции и сделки</w:t>
            </w:r>
          </w:p>
        </w:tc>
        <w:tc>
          <w:tcPr>
            <w:tcW w:w="3499" w:type="dxa"/>
            <w:gridSpan w:val="8"/>
            <w:tcBorders>
              <w:top w:val="nil"/>
              <w:left w:val="nil"/>
              <w:bottom w:val="single" w:sz="8" w:space="0" w:color="auto"/>
              <w:right w:val="single" w:sz="8" w:space="0" w:color="auto"/>
            </w:tcBorders>
            <w:tcMar>
              <w:top w:w="0" w:type="dxa"/>
              <w:left w:w="108" w:type="dxa"/>
              <w:bottom w:w="0" w:type="dxa"/>
              <w:right w:w="108" w:type="dxa"/>
            </w:tcMar>
          </w:tcPr>
          <w:p w:rsidR="00AB00F9" w:rsidRPr="002F1DF6" w:rsidRDefault="00AB00F9" w:rsidP="006822CF">
            <w:pPr>
              <w:spacing w:before="120" w:after="120"/>
              <w:rPr>
                <w:rFonts w:ascii="Calibri" w:eastAsia="Calibri" w:hAnsi="Calibri"/>
                <w:sz w:val="16"/>
                <w:szCs w:val="16"/>
                <w:lang w:eastAsia="en-US"/>
              </w:rPr>
            </w:pPr>
            <w:r w:rsidRPr="002F1DF6">
              <w:rPr>
                <w:noProof/>
                <w:sz w:val="22"/>
                <w:szCs w:val="22"/>
              </w:rPr>
              <w:drawing>
                <wp:anchor distT="0" distB="0" distL="114300" distR="114300" simplePos="0" relativeHeight="251717632" behindDoc="0" locked="0" layoutInCell="1" allowOverlap="1" wp14:anchorId="1016C3B9" wp14:editId="545F5BBC">
                  <wp:simplePos x="0" y="0"/>
                  <wp:positionH relativeFrom="column">
                    <wp:posOffset>2025015</wp:posOffset>
                  </wp:positionH>
                  <wp:positionV relativeFrom="paragraph">
                    <wp:posOffset>81915</wp:posOffset>
                  </wp:positionV>
                  <wp:extent cx="104775" cy="104775"/>
                  <wp:effectExtent l="0" t="0" r="9525" b="9525"/>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pic:spPr>
                      </pic:pic>
                    </a:graphicData>
                  </a:graphic>
                  <wp14:sizeRelH relativeFrom="page">
                    <wp14:pctWidth>0</wp14:pctWidth>
                  </wp14:sizeRelH>
                  <wp14:sizeRelV relativeFrom="page">
                    <wp14:pctHeight>0</wp14:pctHeight>
                  </wp14:sizeRelV>
                </wp:anchor>
              </w:drawing>
            </w:r>
            <w:r w:rsidRPr="002F1DF6">
              <w:rPr>
                <w:sz w:val="16"/>
                <w:szCs w:val="16"/>
              </w:rPr>
              <w:t xml:space="preserve">Проводится обучение кадров </w:t>
            </w:r>
            <w:proofErr w:type="gramStart"/>
            <w:r w:rsidRPr="002F1DF6">
              <w:rPr>
                <w:sz w:val="16"/>
                <w:szCs w:val="16"/>
              </w:rPr>
              <w:t>по</w:t>
            </w:r>
            <w:proofErr w:type="gramEnd"/>
            <w:r w:rsidRPr="002F1DF6">
              <w:rPr>
                <w:sz w:val="16"/>
                <w:szCs w:val="16"/>
              </w:rPr>
              <w:t xml:space="preserve"> ПОД/ФТ</w:t>
            </w:r>
          </w:p>
        </w:tc>
        <w:tc>
          <w:tcPr>
            <w:tcW w:w="3790" w:type="dxa"/>
            <w:gridSpan w:val="8"/>
            <w:tcBorders>
              <w:top w:val="nil"/>
              <w:left w:val="nil"/>
              <w:bottom w:val="single" w:sz="8" w:space="0" w:color="auto"/>
              <w:right w:val="single" w:sz="8" w:space="0" w:color="auto"/>
            </w:tcBorders>
            <w:tcMar>
              <w:top w:w="0" w:type="dxa"/>
              <w:left w:w="108" w:type="dxa"/>
              <w:bottom w:w="0" w:type="dxa"/>
              <w:right w:w="108" w:type="dxa"/>
            </w:tcMar>
          </w:tcPr>
          <w:p w:rsidR="00AB00F9" w:rsidRPr="002F1DF6" w:rsidRDefault="00AB00F9" w:rsidP="006822CF">
            <w:pPr>
              <w:spacing w:before="120"/>
              <w:rPr>
                <w:sz w:val="16"/>
                <w:szCs w:val="16"/>
              </w:rPr>
            </w:pPr>
            <w:r w:rsidRPr="002F1DF6">
              <w:rPr>
                <w:noProof/>
                <w:sz w:val="22"/>
                <w:szCs w:val="22"/>
              </w:rPr>
              <w:drawing>
                <wp:anchor distT="0" distB="0" distL="114300" distR="114300" simplePos="0" relativeHeight="251718656" behindDoc="0" locked="0" layoutInCell="1" allowOverlap="1" wp14:anchorId="694F18BB" wp14:editId="1A74AB2F">
                  <wp:simplePos x="0" y="0"/>
                  <wp:positionH relativeFrom="column">
                    <wp:posOffset>2153285</wp:posOffset>
                  </wp:positionH>
                  <wp:positionV relativeFrom="paragraph">
                    <wp:posOffset>81915</wp:posOffset>
                  </wp:positionV>
                  <wp:extent cx="104775" cy="104775"/>
                  <wp:effectExtent l="0" t="0" r="9525" b="9525"/>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pic:spPr>
                      </pic:pic>
                    </a:graphicData>
                  </a:graphic>
                  <wp14:sizeRelH relativeFrom="page">
                    <wp14:pctWidth>0</wp14:pctWidth>
                  </wp14:sizeRelH>
                  <wp14:sizeRelV relativeFrom="page">
                    <wp14:pctHeight>0</wp14:pctHeight>
                  </wp14:sizeRelV>
                </wp:anchor>
              </w:drawing>
            </w:r>
            <w:r w:rsidRPr="002F1DF6">
              <w:rPr>
                <w:sz w:val="16"/>
                <w:szCs w:val="16"/>
              </w:rPr>
              <w:t xml:space="preserve">Назначен уполномоченный сотрудник </w:t>
            </w:r>
          </w:p>
          <w:p w:rsidR="00AB00F9" w:rsidRPr="002F1DF6" w:rsidRDefault="00AB00F9" w:rsidP="006822CF">
            <w:pPr>
              <w:spacing w:after="120"/>
              <w:rPr>
                <w:rFonts w:ascii="Calibri" w:eastAsia="Calibri" w:hAnsi="Calibri"/>
                <w:sz w:val="16"/>
                <w:szCs w:val="16"/>
                <w:lang w:eastAsia="en-US"/>
              </w:rPr>
            </w:pPr>
            <w:r w:rsidRPr="002F1DF6">
              <w:rPr>
                <w:i/>
                <w:iCs/>
                <w:sz w:val="16"/>
                <w:szCs w:val="16"/>
              </w:rPr>
              <w:t>(укажите ФИО)</w:t>
            </w:r>
          </w:p>
        </w:tc>
      </w:tr>
      <w:tr w:rsidR="00AB00F9" w:rsidRPr="002F1DF6" w:rsidTr="006822CF">
        <w:tblPrEx>
          <w:tblLook w:val="04A0" w:firstRow="1" w:lastRow="0" w:firstColumn="1" w:lastColumn="0" w:noHBand="0" w:noVBand="1"/>
        </w:tblPrEx>
        <w:trPr>
          <w:gridBefore w:val="1"/>
          <w:wBefore w:w="284" w:type="dxa"/>
          <w:trHeight w:val="144"/>
        </w:trPr>
        <w:tc>
          <w:tcPr>
            <w:tcW w:w="9922" w:type="dxa"/>
            <w:gridSpan w:val="19"/>
            <w:tcBorders>
              <w:top w:val="single" w:sz="4" w:space="0" w:color="auto"/>
              <w:left w:val="single" w:sz="4" w:space="0" w:color="auto"/>
              <w:bottom w:val="single" w:sz="4" w:space="0" w:color="auto"/>
              <w:right w:val="single" w:sz="4" w:space="0" w:color="auto"/>
            </w:tcBorders>
          </w:tcPr>
          <w:p w:rsidR="00AB00F9" w:rsidRPr="002F1DF6" w:rsidRDefault="00AB00F9" w:rsidP="00AB00F9">
            <w:pPr>
              <w:numPr>
                <w:ilvl w:val="0"/>
                <w:numId w:val="35"/>
              </w:numPr>
              <w:spacing w:before="120" w:after="120" w:line="276" w:lineRule="auto"/>
              <w:ind w:left="714" w:hanging="357"/>
              <w:jc w:val="center"/>
              <w:rPr>
                <w:rFonts w:eastAsia="Calibri"/>
                <w:b/>
                <w:sz w:val="16"/>
                <w:szCs w:val="16"/>
                <w:lang w:eastAsia="en-US"/>
              </w:rPr>
            </w:pPr>
            <w:proofErr w:type="gramStart"/>
            <w:r w:rsidRPr="002F1DF6">
              <w:rPr>
                <w:rFonts w:eastAsia="Calibri"/>
                <w:b/>
                <w:sz w:val="18"/>
                <w:szCs w:val="18"/>
                <w:lang w:eastAsia="en-US"/>
              </w:rPr>
              <w:lastRenderedPageBreak/>
              <w:t xml:space="preserve">Сведения, получаемые с целью выявления хозяйственных обществ, имеющих стратегическое значение для оборонно-промышленного комплекса и безопасности Российской Федерации, а также обществ под их прямым или косвенным контролем, федеральных унитарных предприятий, имеющих стратегическое значение для оборонно-промышленного комплекса и безопасности Российской Федерации, а также обществ под их прямым или косвенным контролем, государственных корпораций, государственных компаний и публично-правовых компаний </w:t>
            </w:r>
            <w:proofErr w:type="gramEnd"/>
          </w:p>
        </w:tc>
      </w:tr>
      <w:tr w:rsidR="00AB00F9" w:rsidRPr="002F1DF6" w:rsidTr="006822CF">
        <w:tblPrEx>
          <w:tblLook w:val="04A0" w:firstRow="1" w:lastRow="0" w:firstColumn="1" w:lastColumn="0" w:noHBand="0" w:noVBand="1"/>
        </w:tblPrEx>
        <w:trPr>
          <w:gridBefore w:val="1"/>
          <w:wBefore w:w="284" w:type="dxa"/>
          <w:trHeight w:val="836"/>
        </w:trPr>
        <w:tc>
          <w:tcPr>
            <w:tcW w:w="3262" w:type="dxa"/>
            <w:gridSpan w:val="5"/>
            <w:tcBorders>
              <w:top w:val="single" w:sz="4" w:space="0" w:color="auto"/>
              <w:left w:val="single" w:sz="4" w:space="0" w:color="auto"/>
              <w:bottom w:val="single" w:sz="4" w:space="0" w:color="auto"/>
              <w:right w:val="single" w:sz="4" w:space="0" w:color="auto"/>
            </w:tcBorders>
            <w:hideMark/>
          </w:tcPr>
          <w:p w:rsidR="00AB00F9" w:rsidRPr="002F1DF6" w:rsidRDefault="00AB00F9" w:rsidP="006822CF">
            <w:pPr>
              <w:rPr>
                <w:rFonts w:eastAsia="Calibri"/>
                <w:sz w:val="16"/>
                <w:szCs w:val="16"/>
                <w:lang w:eastAsia="en-US"/>
              </w:rPr>
            </w:pPr>
            <w:r w:rsidRPr="002F1DF6">
              <w:rPr>
                <w:rFonts w:eastAsia="Calibri"/>
                <w:b/>
                <w:sz w:val="16"/>
                <w:szCs w:val="16"/>
                <w:lang w:eastAsia="en-US"/>
              </w:rPr>
              <w:t>Является ли Ваша организация хозяйственным обществом или федеральным унитарным предприятием, имеющим стратегическое значение для оборонно-промышленного комплекса и безопасности РФ</w:t>
            </w:r>
          </w:p>
        </w:tc>
        <w:tc>
          <w:tcPr>
            <w:tcW w:w="6660" w:type="dxa"/>
            <w:gridSpan w:val="14"/>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b/>
                <w:sz w:val="16"/>
                <w:szCs w:val="16"/>
                <w:lang w:eastAsia="en-US"/>
              </w:rPr>
            </w:pPr>
            <w:r w:rsidRPr="002F1DF6">
              <w:rPr>
                <w:rFonts w:eastAsia="Calibri"/>
                <w:b/>
                <w:sz w:val="16"/>
                <w:szCs w:val="16"/>
                <w:lang w:eastAsia="en-US"/>
              </w:rPr>
              <w:t>Находится ли Ваша организация под контролем хозяйственного общества или федерального унитарного предприятия, имеющего стратегическое значение для оборонно-промышленного комплекса и безопасности РФ</w:t>
            </w:r>
          </w:p>
        </w:tc>
      </w:tr>
      <w:tr w:rsidR="00AB00F9" w:rsidRPr="002F1DF6" w:rsidTr="006822CF">
        <w:tblPrEx>
          <w:tblLook w:val="04A0" w:firstRow="1" w:lastRow="0" w:firstColumn="1" w:lastColumn="0" w:noHBand="0" w:noVBand="1"/>
        </w:tblPrEx>
        <w:trPr>
          <w:gridBefore w:val="1"/>
          <w:wBefore w:w="284" w:type="dxa"/>
          <w:trHeight w:val="192"/>
        </w:trPr>
        <w:tc>
          <w:tcPr>
            <w:tcW w:w="3262" w:type="dxa"/>
            <w:gridSpan w:val="5"/>
            <w:vMerge w:val="restart"/>
            <w:tcBorders>
              <w:top w:val="single" w:sz="4" w:space="0" w:color="auto"/>
              <w:left w:val="single" w:sz="4" w:space="0" w:color="auto"/>
              <w:right w:val="single" w:sz="4" w:space="0" w:color="auto"/>
            </w:tcBorders>
          </w:tcPr>
          <w:p w:rsidR="00AB00F9" w:rsidRPr="002F1DF6" w:rsidRDefault="00AB00F9" w:rsidP="006822CF">
            <w:pPr>
              <w:rPr>
                <w:rFonts w:eastAsia="Calibri"/>
                <w:sz w:val="16"/>
                <w:szCs w:val="16"/>
                <w:lang w:eastAsia="en-US"/>
              </w:rPr>
            </w:pPr>
            <w:r w:rsidRPr="002F1DF6">
              <w:rPr>
                <w:rFonts w:eastAsia="Calibri"/>
                <w:noProof/>
                <w:sz w:val="16"/>
                <w:szCs w:val="16"/>
              </w:rPr>
              <mc:AlternateContent>
                <mc:Choice Requires="wps">
                  <w:drawing>
                    <wp:anchor distT="0" distB="0" distL="114300" distR="114300" simplePos="0" relativeHeight="251685888" behindDoc="0" locked="0" layoutInCell="1" allowOverlap="1" wp14:anchorId="08D7D71C" wp14:editId="5B640704">
                      <wp:simplePos x="0" y="0"/>
                      <wp:positionH relativeFrom="column">
                        <wp:posOffset>1715770</wp:posOffset>
                      </wp:positionH>
                      <wp:positionV relativeFrom="paragraph">
                        <wp:posOffset>78740</wp:posOffset>
                      </wp:positionV>
                      <wp:extent cx="90805" cy="90805"/>
                      <wp:effectExtent l="8890" t="5715" r="5080" b="825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1E3128" w:rsidRDefault="001E3128" w:rsidP="00AB00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55" type="#_x0000_t202" style="position:absolute;margin-left:135.1pt;margin-top:6.2pt;width:7.15pt;height: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">
                      <v:textbox>
                        <w:txbxContent>
                          <w:p w:rsidR="001E3128" w:rsidRDefault="001E3128" w:rsidP="00AB00F9"/>
                        </w:txbxContent>
                      </v:textbox>
                    </v:shape>
                  </w:pict>
                </mc:Fallback>
              </mc:AlternateContent>
            </w:r>
          </w:p>
          <w:p w:rsidR="00AB00F9" w:rsidRPr="002F1DF6" w:rsidRDefault="00AB00F9" w:rsidP="006822CF">
            <w:pPr>
              <w:rPr>
                <w:rFonts w:eastAsia="Calibri"/>
                <w:sz w:val="16"/>
                <w:szCs w:val="16"/>
                <w:lang w:eastAsia="en-US"/>
              </w:rPr>
            </w:pPr>
            <w:r w:rsidRPr="002F1DF6">
              <w:rPr>
                <w:rFonts w:eastAsia="Calibri"/>
                <w:sz w:val="16"/>
                <w:szCs w:val="16"/>
                <w:lang w:eastAsia="en-US"/>
              </w:rPr>
              <w:t>Нет, не является</w:t>
            </w:r>
          </w:p>
        </w:tc>
        <w:tc>
          <w:tcPr>
            <w:tcW w:w="6660" w:type="dxa"/>
            <w:gridSpan w:val="14"/>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r w:rsidRPr="002F1DF6">
              <w:rPr>
                <w:rFonts w:eastAsia="Calibri"/>
                <w:noProof/>
                <w:sz w:val="16"/>
                <w:szCs w:val="16"/>
              </w:rPr>
              <mc:AlternateContent>
                <mc:Choice Requires="wps">
                  <w:drawing>
                    <wp:anchor distT="0" distB="0" distL="114300" distR="114300" simplePos="0" relativeHeight="251686912" behindDoc="0" locked="0" layoutInCell="1" allowOverlap="1" wp14:anchorId="276E06FC" wp14:editId="430EC5EB">
                      <wp:simplePos x="0" y="0"/>
                      <wp:positionH relativeFrom="column">
                        <wp:posOffset>3988435</wp:posOffset>
                      </wp:positionH>
                      <wp:positionV relativeFrom="paragraph">
                        <wp:posOffset>78740</wp:posOffset>
                      </wp:positionV>
                      <wp:extent cx="90805" cy="90805"/>
                      <wp:effectExtent l="10795" t="5715" r="12700" b="825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1E3128" w:rsidRDefault="001E3128" w:rsidP="00AB00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56" type="#_x0000_t202" style="position:absolute;margin-left:314.05pt;margin-top:6.2pt;width:7.15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">
                      <v:textbox>
                        <w:txbxContent>
                          <w:p w:rsidR="001E3128" w:rsidRDefault="001E3128" w:rsidP="00AB00F9"/>
                        </w:txbxContent>
                      </v:textbox>
                    </v:shape>
                  </w:pict>
                </mc:Fallback>
              </mc:AlternateContent>
            </w:r>
          </w:p>
          <w:p w:rsidR="00AB00F9" w:rsidRPr="002F1DF6" w:rsidRDefault="00AB00F9" w:rsidP="006822CF">
            <w:pPr>
              <w:rPr>
                <w:rFonts w:eastAsia="Calibri"/>
                <w:sz w:val="16"/>
                <w:szCs w:val="16"/>
                <w:lang w:eastAsia="en-US"/>
              </w:rPr>
            </w:pPr>
            <w:r w:rsidRPr="002F1DF6">
              <w:rPr>
                <w:rFonts w:eastAsia="Calibri"/>
                <w:sz w:val="16"/>
                <w:szCs w:val="16"/>
                <w:lang w:eastAsia="en-US"/>
              </w:rPr>
              <w:t>Нет, не находится</w:t>
            </w:r>
          </w:p>
        </w:tc>
      </w:tr>
      <w:tr w:rsidR="00AB00F9" w:rsidRPr="002F1DF6" w:rsidTr="006822CF">
        <w:tblPrEx>
          <w:tblLook w:val="04A0" w:firstRow="1" w:lastRow="0" w:firstColumn="1" w:lastColumn="0" w:noHBand="0" w:noVBand="1"/>
        </w:tblPrEx>
        <w:trPr>
          <w:gridBefore w:val="1"/>
          <w:wBefore w:w="284" w:type="dxa"/>
          <w:trHeight w:val="192"/>
        </w:trPr>
        <w:tc>
          <w:tcPr>
            <w:tcW w:w="3262" w:type="dxa"/>
            <w:gridSpan w:val="5"/>
            <w:vMerge/>
            <w:tcBorders>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c>
          <w:tcPr>
            <w:tcW w:w="6660" w:type="dxa"/>
            <w:gridSpan w:val="14"/>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r w:rsidRPr="002F1DF6">
              <w:rPr>
                <w:rFonts w:eastAsia="Calibri"/>
                <w:noProof/>
                <w:sz w:val="16"/>
                <w:szCs w:val="16"/>
              </w:rPr>
              <mc:AlternateContent>
                <mc:Choice Requires="wps">
                  <w:drawing>
                    <wp:anchor distT="0" distB="0" distL="114300" distR="114300" simplePos="0" relativeHeight="251687936" behindDoc="0" locked="0" layoutInCell="1" allowOverlap="1" wp14:anchorId="28CB9014" wp14:editId="24632297">
                      <wp:simplePos x="0" y="0"/>
                      <wp:positionH relativeFrom="column">
                        <wp:posOffset>3988435</wp:posOffset>
                      </wp:positionH>
                      <wp:positionV relativeFrom="paragraph">
                        <wp:posOffset>111125</wp:posOffset>
                      </wp:positionV>
                      <wp:extent cx="90805" cy="90805"/>
                      <wp:effectExtent l="10795" t="8890" r="12700" b="508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1E3128" w:rsidRDefault="001E3128" w:rsidP="00AB00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57" type="#_x0000_t202" style="position:absolute;margin-left:314.05pt;margin-top:8.75pt;width:7.15pt;height: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">
                      <v:textbox>
                        <w:txbxContent>
                          <w:p w:rsidR="001E3128" w:rsidRDefault="001E3128" w:rsidP="00AB00F9"/>
                        </w:txbxContent>
                      </v:textbox>
                    </v:shape>
                  </w:pict>
                </mc:Fallback>
              </mc:AlternateContent>
            </w:r>
          </w:p>
          <w:p w:rsidR="00AB00F9" w:rsidRPr="002F1DF6" w:rsidRDefault="00AB00F9" w:rsidP="006822CF">
            <w:pPr>
              <w:rPr>
                <w:rFonts w:eastAsia="Calibri"/>
                <w:sz w:val="16"/>
                <w:szCs w:val="16"/>
                <w:lang w:eastAsia="en-US"/>
              </w:rPr>
            </w:pPr>
            <w:r w:rsidRPr="002F1DF6">
              <w:rPr>
                <w:rFonts w:eastAsia="Calibri"/>
                <w:sz w:val="16"/>
                <w:szCs w:val="16"/>
                <w:lang w:eastAsia="en-US"/>
              </w:rPr>
              <w:t xml:space="preserve">Да, находится </w:t>
            </w:r>
            <w:r w:rsidRPr="002F1DF6">
              <w:rPr>
                <w:rFonts w:eastAsia="Calibri"/>
                <w:i/>
                <w:sz w:val="16"/>
                <w:szCs w:val="16"/>
                <w:lang w:eastAsia="en-US"/>
              </w:rPr>
              <w:t>(заполните приведенную ниже таблицу)</w:t>
            </w:r>
          </w:p>
        </w:tc>
      </w:tr>
      <w:tr w:rsidR="00AB00F9" w:rsidRPr="002F1DF6" w:rsidTr="006822CF">
        <w:tblPrEx>
          <w:tblLook w:val="04A0" w:firstRow="1" w:lastRow="0" w:firstColumn="1" w:lastColumn="0" w:noHBand="0" w:noVBand="1"/>
        </w:tblPrEx>
        <w:trPr>
          <w:gridBefore w:val="1"/>
          <w:wBefore w:w="284" w:type="dxa"/>
          <w:trHeight w:val="293"/>
        </w:trPr>
        <w:tc>
          <w:tcPr>
            <w:tcW w:w="3262" w:type="dxa"/>
            <w:gridSpan w:val="5"/>
            <w:vMerge w:val="restart"/>
            <w:tcBorders>
              <w:top w:val="single" w:sz="4" w:space="0" w:color="auto"/>
              <w:left w:val="single" w:sz="4" w:space="0" w:color="auto"/>
              <w:right w:val="single" w:sz="4" w:space="0" w:color="auto"/>
            </w:tcBorders>
          </w:tcPr>
          <w:p w:rsidR="00AB00F9" w:rsidRPr="002F1DF6" w:rsidRDefault="00AB00F9" w:rsidP="006822CF">
            <w:pPr>
              <w:rPr>
                <w:rFonts w:eastAsia="Calibri"/>
                <w:sz w:val="16"/>
                <w:szCs w:val="16"/>
                <w:lang w:eastAsia="en-US"/>
              </w:rPr>
            </w:pPr>
            <w:r w:rsidRPr="002F1DF6">
              <w:rPr>
                <w:rFonts w:eastAsia="Calibri"/>
                <w:noProof/>
                <w:sz w:val="16"/>
                <w:szCs w:val="16"/>
              </w:rPr>
              <mc:AlternateContent>
                <mc:Choice Requires="wps">
                  <w:drawing>
                    <wp:anchor distT="0" distB="0" distL="114300" distR="114300" simplePos="0" relativeHeight="251688960" behindDoc="0" locked="0" layoutInCell="1" allowOverlap="1" wp14:anchorId="0A32ADBC" wp14:editId="553FC596">
                      <wp:simplePos x="0" y="0"/>
                      <wp:positionH relativeFrom="column">
                        <wp:posOffset>1715770</wp:posOffset>
                      </wp:positionH>
                      <wp:positionV relativeFrom="paragraph">
                        <wp:posOffset>73660</wp:posOffset>
                      </wp:positionV>
                      <wp:extent cx="90805" cy="90805"/>
                      <wp:effectExtent l="8890" t="8890" r="5080" b="508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1E3128" w:rsidRDefault="001E3128" w:rsidP="00AB00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58" type="#_x0000_t202" style="position:absolute;margin-left:135.1pt;margin-top:5.8pt;width:7.15pt;height: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">
                      <v:textbox>
                        <w:txbxContent>
                          <w:p w:rsidR="001E3128" w:rsidRDefault="001E3128" w:rsidP="00AB00F9"/>
                        </w:txbxContent>
                      </v:textbox>
                    </v:shape>
                  </w:pict>
                </mc:Fallback>
              </mc:AlternateContent>
            </w:r>
            <w:r w:rsidRPr="002F1DF6">
              <w:rPr>
                <w:rFonts w:eastAsia="Calibri"/>
                <w:sz w:val="16"/>
                <w:szCs w:val="16"/>
                <w:lang w:eastAsia="en-US"/>
              </w:rPr>
              <w:t>Да, является</w:t>
            </w:r>
          </w:p>
        </w:tc>
        <w:tc>
          <w:tcPr>
            <w:tcW w:w="2669" w:type="dxa"/>
            <w:gridSpan w:val="5"/>
            <w:tcBorders>
              <w:top w:val="single" w:sz="4" w:space="0" w:color="auto"/>
              <w:left w:val="single" w:sz="4" w:space="0" w:color="auto"/>
              <w:right w:val="single" w:sz="4" w:space="0" w:color="auto"/>
            </w:tcBorders>
          </w:tcPr>
          <w:p w:rsidR="00AB00F9" w:rsidRPr="002F1DF6" w:rsidRDefault="00AB00F9" w:rsidP="006822CF">
            <w:pPr>
              <w:rPr>
                <w:rFonts w:eastAsia="Calibri"/>
                <w:b/>
                <w:sz w:val="16"/>
                <w:szCs w:val="16"/>
                <w:lang w:eastAsia="en-US"/>
              </w:rPr>
            </w:pPr>
            <w:r w:rsidRPr="002F1DF6">
              <w:rPr>
                <w:rFonts w:eastAsia="Calibri"/>
                <w:sz w:val="16"/>
                <w:szCs w:val="16"/>
                <w:lang w:eastAsia="en-US"/>
              </w:rPr>
              <w:t>Полное наименование хозяйственного общества/ федерального унитарного предприятия</w:t>
            </w:r>
          </w:p>
        </w:tc>
        <w:tc>
          <w:tcPr>
            <w:tcW w:w="3991" w:type="dxa"/>
            <w:gridSpan w:val="9"/>
            <w:tcBorders>
              <w:top w:val="single" w:sz="4" w:space="0" w:color="auto"/>
              <w:left w:val="single" w:sz="4" w:space="0" w:color="auto"/>
              <w:right w:val="single" w:sz="4" w:space="0" w:color="auto"/>
            </w:tcBorders>
          </w:tcPr>
          <w:p w:rsidR="00AB00F9" w:rsidRPr="002F1DF6" w:rsidRDefault="00AB00F9" w:rsidP="006822CF">
            <w:pPr>
              <w:rPr>
                <w:rFonts w:eastAsia="Calibri"/>
                <w:b/>
                <w:sz w:val="16"/>
                <w:szCs w:val="16"/>
                <w:lang w:eastAsia="en-US"/>
              </w:rPr>
            </w:pPr>
          </w:p>
        </w:tc>
      </w:tr>
      <w:tr w:rsidR="00AB00F9" w:rsidRPr="002F1DF6" w:rsidTr="006822CF">
        <w:tblPrEx>
          <w:tblLook w:val="04A0" w:firstRow="1" w:lastRow="0" w:firstColumn="1" w:lastColumn="0" w:noHBand="0" w:noVBand="1"/>
        </w:tblPrEx>
        <w:trPr>
          <w:gridBefore w:val="1"/>
          <w:wBefore w:w="284" w:type="dxa"/>
          <w:trHeight w:val="293"/>
        </w:trPr>
        <w:tc>
          <w:tcPr>
            <w:tcW w:w="3262" w:type="dxa"/>
            <w:gridSpan w:val="5"/>
            <w:vMerge/>
            <w:tcBorders>
              <w:left w:val="single" w:sz="4" w:space="0" w:color="auto"/>
              <w:right w:val="single" w:sz="4" w:space="0" w:color="auto"/>
            </w:tcBorders>
          </w:tcPr>
          <w:p w:rsidR="00AB00F9" w:rsidRPr="002F1DF6" w:rsidRDefault="00AB00F9" w:rsidP="006822CF">
            <w:pPr>
              <w:rPr>
                <w:rFonts w:eastAsia="Calibri"/>
                <w:noProof/>
                <w:sz w:val="16"/>
                <w:szCs w:val="16"/>
              </w:rPr>
            </w:pPr>
          </w:p>
        </w:tc>
        <w:tc>
          <w:tcPr>
            <w:tcW w:w="2669" w:type="dxa"/>
            <w:gridSpan w:val="5"/>
            <w:tcBorders>
              <w:top w:val="single" w:sz="4" w:space="0" w:color="auto"/>
              <w:left w:val="single" w:sz="4" w:space="0" w:color="auto"/>
              <w:right w:val="single" w:sz="4" w:space="0" w:color="auto"/>
            </w:tcBorders>
          </w:tcPr>
          <w:p w:rsidR="00AB00F9" w:rsidRPr="002F1DF6" w:rsidRDefault="00AB00F9" w:rsidP="006822CF">
            <w:pPr>
              <w:rPr>
                <w:rFonts w:eastAsia="Calibri"/>
                <w:sz w:val="16"/>
                <w:szCs w:val="16"/>
                <w:lang w:eastAsia="en-US"/>
              </w:rPr>
            </w:pPr>
            <w:r w:rsidRPr="002F1DF6">
              <w:rPr>
                <w:rFonts w:eastAsia="Calibri"/>
                <w:sz w:val="16"/>
                <w:szCs w:val="16"/>
                <w:lang w:eastAsia="en-US"/>
              </w:rPr>
              <w:t>ИНН хозяйственного общества/ федерального унитарного предприятия</w:t>
            </w:r>
          </w:p>
        </w:tc>
        <w:tc>
          <w:tcPr>
            <w:tcW w:w="3991" w:type="dxa"/>
            <w:gridSpan w:val="9"/>
            <w:tcBorders>
              <w:top w:val="single" w:sz="4" w:space="0" w:color="auto"/>
              <w:left w:val="single" w:sz="4" w:space="0" w:color="auto"/>
              <w:right w:val="single" w:sz="4" w:space="0" w:color="auto"/>
            </w:tcBorders>
          </w:tcPr>
          <w:p w:rsidR="00AB00F9" w:rsidRPr="002F1DF6" w:rsidRDefault="00AB00F9" w:rsidP="006822CF">
            <w:pPr>
              <w:rPr>
                <w:rFonts w:eastAsia="Calibri"/>
                <w:sz w:val="16"/>
                <w:szCs w:val="16"/>
                <w:lang w:eastAsia="en-US"/>
              </w:rPr>
            </w:pPr>
          </w:p>
        </w:tc>
      </w:tr>
      <w:tr w:rsidR="00AB00F9" w:rsidRPr="002F1DF6" w:rsidTr="006822CF">
        <w:tblPrEx>
          <w:tblLook w:val="04A0" w:firstRow="1" w:lastRow="0" w:firstColumn="1" w:lastColumn="0" w:noHBand="0" w:noVBand="1"/>
        </w:tblPrEx>
        <w:trPr>
          <w:gridBefore w:val="1"/>
          <w:wBefore w:w="284" w:type="dxa"/>
          <w:trHeight w:val="293"/>
        </w:trPr>
        <w:tc>
          <w:tcPr>
            <w:tcW w:w="3262" w:type="dxa"/>
            <w:gridSpan w:val="5"/>
            <w:tcBorders>
              <w:left w:val="single" w:sz="4" w:space="0" w:color="auto"/>
              <w:right w:val="single" w:sz="4" w:space="0" w:color="auto"/>
            </w:tcBorders>
          </w:tcPr>
          <w:p w:rsidR="00AB00F9" w:rsidRPr="002F1DF6" w:rsidRDefault="00AB00F9" w:rsidP="006822CF">
            <w:pPr>
              <w:rPr>
                <w:rFonts w:eastAsia="Calibri"/>
                <w:noProof/>
                <w:sz w:val="16"/>
                <w:szCs w:val="16"/>
              </w:rPr>
            </w:pPr>
            <w:r w:rsidRPr="002F1DF6">
              <w:rPr>
                <w:rFonts w:eastAsia="Calibri"/>
                <w:b/>
                <w:sz w:val="16"/>
                <w:szCs w:val="16"/>
                <w:lang w:eastAsia="en-US"/>
              </w:rPr>
              <w:t>Является ли Ваша организация государственной корпорацией</w:t>
            </w:r>
          </w:p>
        </w:tc>
        <w:tc>
          <w:tcPr>
            <w:tcW w:w="2669" w:type="dxa"/>
            <w:gridSpan w:val="5"/>
            <w:tcBorders>
              <w:top w:val="single" w:sz="4" w:space="0" w:color="auto"/>
              <w:left w:val="single" w:sz="4" w:space="0" w:color="auto"/>
              <w:right w:val="single" w:sz="4" w:space="0" w:color="auto"/>
            </w:tcBorders>
          </w:tcPr>
          <w:p w:rsidR="00AB00F9" w:rsidRPr="002F1DF6" w:rsidRDefault="00AB00F9" w:rsidP="006822CF">
            <w:pPr>
              <w:rPr>
                <w:rFonts w:eastAsia="Calibri"/>
                <w:sz w:val="16"/>
                <w:szCs w:val="16"/>
                <w:lang w:eastAsia="en-US"/>
              </w:rPr>
            </w:pPr>
            <w:r w:rsidRPr="002F1DF6">
              <w:rPr>
                <w:rFonts w:eastAsia="Calibri"/>
                <w:noProof/>
                <w:sz w:val="16"/>
                <w:szCs w:val="16"/>
              </w:rPr>
              <mc:AlternateContent>
                <mc:Choice Requires="wps">
                  <w:drawing>
                    <wp:anchor distT="0" distB="0" distL="114300" distR="114300" simplePos="0" relativeHeight="251696128" behindDoc="0" locked="0" layoutInCell="1" allowOverlap="1" wp14:anchorId="0A8BDF7E" wp14:editId="330989A4">
                      <wp:simplePos x="0" y="0"/>
                      <wp:positionH relativeFrom="column">
                        <wp:posOffset>3966210</wp:posOffset>
                      </wp:positionH>
                      <wp:positionV relativeFrom="paragraph">
                        <wp:posOffset>51435</wp:posOffset>
                      </wp:positionV>
                      <wp:extent cx="90805" cy="90805"/>
                      <wp:effectExtent l="7620" t="12700" r="6350" b="1079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1E3128" w:rsidRDefault="001E3128" w:rsidP="00AB00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59" type="#_x0000_t202" style="position:absolute;margin-left:312.3pt;margin-top:4.05pt;width:7.15pt;height: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">
                      <v:textbox>
                        <w:txbxContent>
                          <w:p w:rsidR="001E3128" w:rsidRDefault="001E3128" w:rsidP="00AB00F9"/>
                        </w:txbxContent>
                      </v:textbox>
                    </v:shape>
                  </w:pict>
                </mc:Fallback>
              </mc:AlternateContent>
            </w:r>
            <w:r w:rsidRPr="002F1DF6">
              <w:rPr>
                <w:rFonts w:eastAsia="Calibri"/>
                <w:sz w:val="16"/>
                <w:szCs w:val="16"/>
                <w:lang w:eastAsia="en-US"/>
              </w:rPr>
              <w:t>Нет, не является</w:t>
            </w:r>
          </w:p>
        </w:tc>
        <w:tc>
          <w:tcPr>
            <w:tcW w:w="3991" w:type="dxa"/>
            <w:gridSpan w:val="9"/>
            <w:tcBorders>
              <w:top w:val="single" w:sz="4" w:space="0" w:color="auto"/>
              <w:left w:val="single" w:sz="4" w:space="0" w:color="auto"/>
              <w:right w:val="single" w:sz="4" w:space="0" w:color="auto"/>
            </w:tcBorders>
          </w:tcPr>
          <w:p w:rsidR="00AB00F9" w:rsidRPr="002F1DF6" w:rsidRDefault="00AB00F9" w:rsidP="006822CF">
            <w:pPr>
              <w:rPr>
                <w:rFonts w:eastAsia="Calibri"/>
                <w:sz w:val="16"/>
                <w:szCs w:val="16"/>
                <w:lang w:eastAsia="en-US"/>
              </w:rPr>
            </w:pPr>
          </w:p>
        </w:tc>
      </w:tr>
      <w:tr w:rsidR="00AB00F9" w:rsidRPr="002F1DF6" w:rsidTr="006822CF">
        <w:tblPrEx>
          <w:tblLook w:val="04A0" w:firstRow="1" w:lastRow="0" w:firstColumn="1" w:lastColumn="0" w:noHBand="0" w:noVBand="1"/>
        </w:tblPrEx>
        <w:trPr>
          <w:gridBefore w:val="1"/>
          <w:wBefore w:w="284" w:type="dxa"/>
          <w:trHeight w:val="293"/>
        </w:trPr>
        <w:tc>
          <w:tcPr>
            <w:tcW w:w="3262" w:type="dxa"/>
            <w:gridSpan w:val="5"/>
            <w:tcBorders>
              <w:left w:val="single" w:sz="4" w:space="0" w:color="auto"/>
              <w:right w:val="single" w:sz="4" w:space="0" w:color="auto"/>
            </w:tcBorders>
          </w:tcPr>
          <w:p w:rsidR="00AB00F9" w:rsidRPr="002F1DF6" w:rsidRDefault="00AB00F9" w:rsidP="006822CF">
            <w:pPr>
              <w:rPr>
                <w:rFonts w:eastAsia="Calibri"/>
                <w:noProof/>
                <w:sz w:val="16"/>
                <w:szCs w:val="16"/>
              </w:rPr>
            </w:pPr>
          </w:p>
        </w:tc>
        <w:tc>
          <w:tcPr>
            <w:tcW w:w="2669" w:type="dxa"/>
            <w:gridSpan w:val="5"/>
            <w:tcBorders>
              <w:top w:val="single" w:sz="4" w:space="0" w:color="auto"/>
              <w:left w:val="single" w:sz="4" w:space="0" w:color="auto"/>
              <w:right w:val="single" w:sz="4" w:space="0" w:color="auto"/>
            </w:tcBorders>
          </w:tcPr>
          <w:p w:rsidR="00AB00F9" w:rsidRPr="002F1DF6" w:rsidRDefault="00AB00F9" w:rsidP="006822CF">
            <w:pPr>
              <w:rPr>
                <w:rFonts w:eastAsia="Calibri"/>
                <w:sz w:val="16"/>
                <w:szCs w:val="16"/>
                <w:lang w:eastAsia="en-US"/>
              </w:rPr>
            </w:pPr>
            <w:r w:rsidRPr="002F1DF6">
              <w:rPr>
                <w:rFonts w:eastAsia="Calibri"/>
                <w:b/>
                <w:noProof/>
                <w:sz w:val="16"/>
                <w:szCs w:val="16"/>
              </w:rPr>
              <mc:AlternateContent>
                <mc:Choice Requires="wps">
                  <w:drawing>
                    <wp:anchor distT="0" distB="0" distL="114300" distR="114300" simplePos="0" relativeHeight="251697152" behindDoc="0" locked="0" layoutInCell="1" allowOverlap="1" wp14:anchorId="0FF21A25" wp14:editId="55E1AE72">
                      <wp:simplePos x="0" y="0"/>
                      <wp:positionH relativeFrom="column">
                        <wp:posOffset>3966210</wp:posOffset>
                      </wp:positionH>
                      <wp:positionV relativeFrom="paragraph">
                        <wp:posOffset>57785</wp:posOffset>
                      </wp:positionV>
                      <wp:extent cx="90805" cy="90805"/>
                      <wp:effectExtent l="7620" t="8890" r="6350" b="508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1E3128" w:rsidRDefault="001E3128" w:rsidP="00AB00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60" type="#_x0000_t202" style="position:absolute;margin-left:312.3pt;margin-top:4.55pt;width:7.15pt;height:7.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">
                      <v:textbox>
                        <w:txbxContent>
                          <w:p w:rsidR="001E3128" w:rsidRDefault="001E3128" w:rsidP="00AB00F9"/>
                        </w:txbxContent>
                      </v:textbox>
                    </v:shape>
                  </w:pict>
                </mc:Fallback>
              </mc:AlternateContent>
            </w:r>
            <w:r w:rsidRPr="002F1DF6">
              <w:rPr>
                <w:rFonts w:eastAsia="Calibri"/>
                <w:sz w:val="16"/>
                <w:szCs w:val="16"/>
                <w:lang w:eastAsia="en-US"/>
              </w:rPr>
              <w:t>Да, является</w:t>
            </w:r>
          </w:p>
        </w:tc>
        <w:tc>
          <w:tcPr>
            <w:tcW w:w="3991" w:type="dxa"/>
            <w:gridSpan w:val="9"/>
            <w:tcBorders>
              <w:top w:val="single" w:sz="4" w:space="0" w:color="auto"/>
              <w:left w:val="single" w:sz="4" w:space="0" w:color="auto"/>
              <w:right w:val="single" w:sz="4" w:space="0" w:color="auto"/>
            </w:tcBorders>
          </w:tcPr>
          <w:p w:rsidR="00AB00F9" w:rsidRPr="002F1DF6" w:rsidRDefault="00AB00F9" w:rsidP="006822CF">
            <w:pPr>
              <w:rPr>
                <w:rFonts w:eastAsia="Calibri"/>
                <w:sz w:val="16"/>
                <w:szCs w:val="16"/>
                <w:lang w:eastAsia="en-US"/>
              </w:rPr>
            </w:pPr>
          </w:p>
        </w:tc>
      </w:tr>
      <w:tr w:rsidR="00AB00F9" w:rsidRPr="002F1DF6" w:rsidTr="006822CF">
        <w:tblPrEx>
          <w:tblLook w:val="04A0" w:firstRow="1" w:lastRow="0" w:firstColumn="1" w:lastColumn="0" w:noHBand="0" w:noVBand="1"/>
        </w:tblPrEx>
        <w:trPr>
          <w:gridBefore w:val="1"/>
          <w:wBefore w:w="284" w:type="dxa"/>
          <w:trHeight w:val="293"/>
        </w:trPr>
        <w:tc>
          <w:tcPr>
            <w:tcW w:w="3262" w:type="dxa"/>
            <w:gridSpan w:val="5"/>
            <w:tcBorders>
              <w:left w:val="single" w:sz="4" w:space="0" w:color="auto"/>
              <w:right w:val="single" w:sz="4" w:space="0" w:color="auto"/>
            </w:tcBorders>
          </w:tcPr>
          <w:p w:rsidR="00AB00F9" w:rsidRPr="002F1DF6" w:rsidRDefault="00AB00F9" w:rsidP="006822CF">
            <w:pPr>
              <w:rPr>
                <w:rFonts w:eastAsia="Calibri"/>
                <w:noProof/>
                <w:sz w:val="16"/>
                <w:szCs w:val="16"/>
              </w:rPr>
            </w:pPr>
            <w:r w:rsidRPr="002F1DF6">
              <w:rPr>
                <w:rFonts w:eastAsia="Calibri"/>
                <w:b/>
                <w:sz w:val="16"/>
                <w:szCs w:val="16"/>
                <w:lang w:eastAsia="en-US"/>
              </w:rPr>
              <w:t>Является ли Ваша организация государственной компанией</w:t>
            </w:r>
          </w:p>
        </w:tc>
        <w:tc>
          <w:tcPr>
            <w:tcW w:w="2669" w:type="dxa"/>
            <w:gridSpan w:val="5"/>
            <w:tcBorders>
              <w:top w:val="single" w:sz="4" w:space="0" w:color="auto"/>
              <w:left w:val="single" w:sz="4" w:space="0" w:color="auto"/>
              <w:right w:val="single" w:sz="4" w:space="0" w:color="auto"/>
            </w:tcBorders>
          </w:tcPr>
          <w:p w:rsidR="00AB00F9" w:rsidRPr="002F1DF6" w:rsidRDefault="00AB00F9" w:rsidP="006822CF">
            <w:pPr>
              <w:rPr>
                <w:rFonts w:eastAsia="Calibri"/>
                <w:sz w:val="16"/>
                <w:szCs w:val="16"/>
                <w:lang w:eastAsia="en-US"/>
              </w:rPr>
            </w:pPr>
            <w:r w:rsidRPr="002F1DF6">
              <w:rPr>
                <w:rFonts w:eastAsia="Calibri"/>
                <w:noProof/>
                <w:sz w:val="16"/>
                <w:szCs w:val="16"/>
              </w:rPr>
              <mc:AlternateContent>
                <mc:Choice Requires="wps">
                  <w:drawing>
                    <wp:anchor distT="0" distB="0" distL="114300" distR="114300" simplePos="0" relativeHeight="251698176" behindDoc="0" locked="0" layoutInCell="1" allowOverlap="1" wp14:anchorId="4DEE1D4F" wp14:editId="42E74DFE">
                      <wp:simplePos x="0" y="0"/>
                      <wp:positionH relativeFrom="column">
                        <wp:posOffset>3966210</wp:posOffset>
                      </wp:positionH>
                      <wp:positionV relativeFrom="paragraph">
                        <wp:posOffset>51435</wp:posOffset>
                      </wp:positionV>
                      <wp:extent cx="90805" cy="90805"/>
                      <wp:effectExtent l="7620" t="13970" r="6350" b="952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1E3128" w:rsidRDefault="001E3128" w:rsidP="00AB00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61" type="#_x0000_t202" style="position:absolute;margin-left:312.3pt;margin-top:4.05pt;width:7.15pt;height: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">
                      <v:textbox>
                        <w:txbxContent>
                          <w:p w:rsidR="001E3128" w:rsidRDefault="001E3128" w:rsidP="00AB00F9"/>
                        </w:txbxContent>
                      </v:textbox>
                    </v:shape>
                  </w:pict>
                </mc:Fallback>
              </mc:AlternateContent>
            </w:r>
            <w:r w:rsidRPr="002F1DF6">
              <w:rPr>
                <w:rFonts w:eastAsia="Calibri"/>
                <w:sz w:val="16"/>
                <w:szCs w:val="16"/>
                <w:lang w:eastAsia="en-US"/>
              </w:rPr>
              <w:t>Нет, не является</w:t>
            </w:r>
          </w:p>
        </w:tc>
        <w:tc>
          <w:tcPr>
            <w:tcW w:w="3991" w:type="dxa"/>
            <w:gridSpan w:val="9"/>
            <w:tcBorders>
              <w:top w:val="single" w:sz="4" w:space="0" w:color="auto"/>
              <w:left w:val="single" w:sz="4" w:space="0" w:color="auto"/>
              <w:right w:val="single" w:sz="4" w:space="0" w:color="auto"/>
            </w:tcBorders>
          </w:tcPr>
          <w:p w:rsidR="00AB00F9" w:rsidRPr="002F1DF6" w:rsidRDefault="00AB00F9" w:rsidP="006822CF">
            <w:pPr>
              <w:rPr>
                <w:rFonts w:eastAsia="Calibri"/>
                <w:sz w:val="16"/>
                <w:szCs w:val="16"/>
                <w:lang w:eastAsia="en-US"/>
              </w:rPr>
            </w:pPr>
          </w:p>
        </w:tc>
      </w:tr>
      <w:tr w:rsidR="00AB00F9" w:rsidRPr="002F1DF6" w:rsidTr="006822CF">
        <w:tblPrEx>
          <w:tblLook w:val="04A0" w:firstRow="1" w:lastRow="0" w:firstColumn="1" w:lastColumn="0" w:noHBand="0" w:noVBand="1"/>
        </w:tblPrEx>
        <w:trPr>
          <w:gridBefore w:val="1"/>
          <w:wBefore w:w="284" w:type="dxa"/>
          <w:trHeight w:val="293"/>
        </w:trPr>
        <w:tc>
          <w:tcPr>
            <w:tcW w:w="3262" w:type="dxa"/>
            <w:gridSpan w:val="5"/>
            <w:tcBorders>
              <w:left w:val="single" w:sz="4" w:space="0" w:color="auto"/>
              <w:right w:val="single" w:sz="4" w:space="0" w:color="auto"/>
            </w:tcBorders>
          </w:tcPr>
          <w:p w:rsidR="00AB00F9" w:rsidRPr="002F1DF6" w:rsidRDefault="00AB00F9" w:rsidP="006822CF">
            <w:pPr>
              <w:rPr>
                <w:rFonts w:eastAsia="Calibri"/>
                <w:noProof/>
                <w:sz w:val="16"/>
                <w:szCs w:val="16"/>
              </w:rPr>
            </w:pPr>
          </w:p>
        </w:tc>
        <w:tc>
          <w:tcPr>
            <w:tcW w:w="2669" w:type="dxa"/>
            <w:gridSpan w:val="5"/>
            <w:tcBorders>
              <w:top w:val="single" w:sz="4" w:space="0" w:color="auto"/>
              <w:left w:val="single" w:sz="4" w:space="0" w:color="auto"/>
              <w:right w:val="single" w:sz="4" w:space="0" w:color="auto"/>
            </w:tcBorders>
          </w:tcPr>
          <w:p w:rsidR="00AB00F9" w:rsidRPr="002F1DF6" w:rsidRDefault="00AB00F9" w:rsidP="006822CF">
            <w:pPr>
              <w:rPr>
                <w:rFonts w:eastAsia="Calibri"/>
                <w:sz w:val="16"/>
                <w:szCs w:val="16"/>
                <w:lang w:eastAsia="en-US"/>
              </w:rPr>
            </w:pPr>
            <w:r w:rsidRPr="002F1DF6">
              <w:rPr>
                <w:rFonts w:eastAsia="Calibri"/>
                <w:b/>
                <w:noProof/>
                <w:sz w:val="16"/>
                <w:szCs w:val="16"/>
              </w:rPr>
              <mc:AlternateContent>
                <mc:Choice Requires="wps">
                  <w:drawing>
                    <wp:anchor distT="0" distB="0" distL="114300" distR="114300" simplePos="0" relativeHeight="251699200" behindDoc="0" locked="0" layoutInCell="1" allowOverlap="1" wp14:anchorId="3EA7F180" wp14:editId="4BE88860">
                      <wp:simplePos x="0" y="0"/>
                      <wp:positionH relativeFrom="column">
                        <wp:posOffset>3966210</wp:posOffset>
                      </wp:positionH>
                      <wp:positionV relativeFrom="paragraph">
                        <wp:posOffset>57785</wp:posOffset>
                      </wp:positionV>
                      <wp:extent cx="90805" cy="90805"/>
                      <wp:effectExtent l="7620" t="9525" r="6350" b="1397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1E3128" w:rsidRDefault="001E3128" w:rsidP="00AB00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62" type="#_x0000_t202" style="position:absolute;margin-left:312.3pt;margin-top:4.55pt;width:7.15pt;height:7.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">
                      <v:textbox>
                        <w:txbxContent>
                          <w:p w:rsidR="001E3128" w:rsidRDefault="001E3128" w:rsidP="00AB00F9"/>
                        </w:txbxContent>
                      </v:textbox>
                    </v:shape>
                  </w:pict>
                </mc:Fallback>
              </mc:AlternateContent>
            </w:r>
            <w:r w:rsidRPr="002F1DF6">
              <w:rPr>
                <w:rFonts w:eastAsia="Calibri"/>
                <w:noProof/>
                <w:sz w:val="16"/>
                <w:szCs w:val="16"/>
              </w:rPr>
              <w:t>Да,</w:t>
            </w:r>
            <w:r w:rsidRPr="002F1DF6">
              <w:rPr>
                <w:rFonts w:eastAsia="Calibri"/>
                <w:sz w:val="16"/>
                <w:szCs w:val="16"/>
                <w:lang w:eastAsia="en-US"/>
              </w:rPr>
              <w:t xml:space="preserve"> является</w:t>
            </w:r>
          </w:p>
        </w:tc>
        <w:tc>
          <w:tcPr>
            <w:tcW w:w="3991" w:type="dxa"/>
            <w:gridSpan w:val="9"/>
            <w:tcBorders>
              <w:top w:val="single" w:sz="4" w:space="0" w:color="auto"/>
              <w:left w:val="single" w:sz="4" w:space="0" w:color="auto"/>
              <w:right w:val="single" w:sz="4" w:space="0" w:color="auto"/>
            </w:tcBorders>
          </w:tcPr>
          <w:p w:rsidR="00AB00F9" w:rsidRPr="002F1DF6" w:rsidRDefault="00AB00F9" w:rsidP="006822CF">
            <w:pPr>
              <w:rPr>
                <w:rFonts w:eastAsia="Calibri"/>
                <w:sz w:val="16"/>
                <w:szCs w:val="16"/>
                <w:lang w:eastAsia="en-US"/>
              </w:rPr>
            </w:pPr>
          </w:p>
        </w:tc>
      </w:tr>
      <w:tr w:rsidR="00AB00F9" w:rsidRPr="002F1DF6" w:rsidTr="006822CF">
        <w:tblPrEx>
          <w:tblLook w:val="04A0" w:firstRow="1" w:lastRow="0" w:firstColumn="1" w:lastColumn="0" w:noHBand="0" w:noVBand="1"/>
        </w:tblPrEx>
        <w:trPr>
          <w:gridBefore w:val="1"/>
          <w:wBefore w:w="284" w:type="dxa"/>
          <w:trHeight w:val="293"/>
        </w:trPr>
        <w:tc>
          <w:tcPr>
            <w:tcW w:w="3262" w:type="dxa"/>
            <w:gridSpan w:val="5"/>
            <w:tcBorders>
              <w:left w:val="single" w:sz="4" w:space="0" w:color="auto"/>
              <w:right w:val="single" w:sz="4" w:space="0" w:color="auto"/>
            </w:tcBorders>
          </w:tcPr>
          <w:p w:rsidR="00AB00F9" w:rsidRPr="002F1DF6" w:rsidRDefault="00AB00F9" w:rsidP="006822CF">
            <w:pPr>
              <w:rPr>
                <w:rFonts w:eastAsia="Calibri"/>
                <w:noProof/>
                <w:sz w:val="16"/>
                <w:szCs w:val="16"/>
              </w:rPr>
            </w:pPr>
            <w:r w:rsidRPr="002F1DF6">
              <w:rPr>
                <w:rFonts w:eastAsia="Calibri"/>
                <w:b/>
                <w:sz w:val="16"/>
                <w:szCs w:val="16"/>
                <w:lang w:eastAsia="en-US"/>
              </w:rPr>
              <w:t>Является ли Ваша организация публично-правовой компанией</w:t>
            </w:r>
          </w:p>
        </w:tc>
        <w:tc>
          <w:tcPr>
            <w:tcW w:w="2669" w:type="dxa"/>
            <w:gridSpan w:val="5"/>
            <w:tcBorders>
              <w:top w:val="single" w:sz="4" w:space="0" w:color="auto"/>
              <w:left w:val="single" w:sz="4" w:space="0" w:color="auto"/>
              <w:right w:val="single" w:sz="4" w:space="0" w:color="auto"/>
            </w:tcBorders>
          </w:tcPr>
          <w:p w:rsidR="00AB00F9" w:rsidRPr="002F1DF6" w:rsidRDefault="00AB00F9" w:rsidP="006822CF">
            <w:pPr>
              <w:rPr>
                <w:rFonts w:eastAsia="Calibri"/>
                <w:sz w:val="16"/>
                <w:szCs w:val="16"/>
                <w:lang w:eastAsia="en-US"/>
              </w:rPr>
            </w:pPr>
            <w:r w:rsidRPr="002F1DF6">
              <w:rPr>
                <w:rFonts w:eastAsia="Calibri"/>
                <w:noProof/>
                <w:sz w:val="16"/>
                <w:szCs w:val="16"/>
              </w:rPr>
              <mc:AlternateContent>
                <mc:Choice Requires="wps">
                  <w:drawing>
                    <wp:anchor distT="0" distB="0" distL="114300" distR="114300" simplePos="0" relativeHeight="251700224" behindDoc="0" locked="0" layoutInCell="1" allowOverlap="1" wp14:anchorId="32C4B2A7" wp14:editId="3F067A19">
                      <wp:simplePos x="0" y="0"/>
                      <wp:positionH relativeFrom="column">
                        <wp:posOffset>3966210</wp:posOffset>
                      </wp:positionH>
                      <wp:positionV relativeFrom="paragraph">
                        <wp:posOffset>51435</wp:posOffset>
                      </wp:positionV>
                      <wp:extent cx="90805" cy="90805"/>
                      <wp:effectExtent l="7620" t="5080" r="6350" b="889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1E3128" w:rsidRDefault="001E3128" w:rsidP="00AB00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63" type="#_x0000_t202" style="position:absolute;margin-left:312.3pt;margin-top:4.05pt;width:7.15pt;height:7.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">
                      <v:textbox>
                        <w:txbxContent>
                          <w:p w:rsidR="001E3128" w:rsidRDefault="001E3128" w:rsidP="00AB00F9"/>
                        </w:txbxContent>
                      </v:textbox>
                    </v:shape>
                  </w:pict>
                </mc:Fallback>
              </mc:AlternateContent>
            </w:r>
            <w:r w:rsidRPr="002F1DF6">
              <w:rPr>
                <w:rFonts w:eastAsia="Calibri"/>
                <w:sz w:val="16"/>
                <w:szCs w:val="16"/>
                <w:lang w:eastAsia="en-US"/>
              </w:rPr>
              <w:t>Нет, не является</w:t>
            </w:r>
          </w:p>
        </w:tc>
        <w:tc>
          <w:tcPr>
            <w:tcW w:w="3991" w:type="dxa"/>
            <w:gridSpan w:val="9"/>
            <w:tcBorders>
              <w:top w:val="single" w:sz="4" w:space="0" w:color="auto"/>
              <w:left w:val="single" w:sz="4" w:space="0" w:color="auto"/>
              <w:right w:val="single" w:sz="4" w:space="0" w:color="auto"/>
            </w:tcBorders>
          </w:tcPr>
          <w:p w:rsidR="00AB00F9" w:rsidRPr="002F1DF6" w:rsidRDefault="00AB00F9" w:rsidP="006822CF">
            <w:pPr>
              <w:rPr>
                <w:rFonts w:eastAsia="Calibri"/>
                <w:sz w:val="16"/>
                <w:szCs w:val="16"/>
                <w:lang w:eastAsia="en-US"/>
              </w:rPr>
            </w:pPr>
          </w:p>
        </w:tc>
      </w:tr>
      <w:tr w:rsidR="00AB00F9" w:rsidRPr="002F1DF6" w:rsidTr="006822CF">
        <w:tblPrEx>
          <w:tblLook w:val="04A0" w:firstRow="1" w:lastRow="0" w:firstColumn="1" w:lastColumn="0" w:noHBand="0" w:noVBand="1"/>
        </w:tblPrEx>
        <w:trPr>
          <w:gridBefore w:val="1"/>
          <w:wBefore w:w="284" w:type="dxa"/>
          <w:trHeight w:val="293"/>
        </w:trPr>
        <w:tc>
          <w:tcPr>
            <w:tcW w:w="3262" w:type="dxa"/>
            <w:gridSpan w:val="5"/>
            <w:tcBorders>
              <w:left w:val="single" w:sz="4" w:space="0" w:color="auto"/>
              <w:right w:val="single" w:sz="4" w:space="0" w:color="auto"/>
            </w:tcBorders>
          </w:tcPr>
          <w:p w:rsidR="00AB00F9" w:rsidRPr="002F1DF6" w:rsidRDefault="00AB00F9" w:rsidP="006822CF">
            <w:pPr>
              <w:rPr>
                <w:rFonts w:eastAsia="Calibri"/>
                <w:noProof/>
                <w:sz w:val="16"/>
                <w:szCs w:val="16"/>
              </w:rPr>
            </w:pPr>
          </w:p>
        </w:tc>
        <w:tc>
          <w:tcPr>
            <w:tcW w:w="2669" w:type="dxa"/>
            <w:gridSpan w:val="5"/>
            <w:tcBorders>
              <w:top w:val="single" w:sz="4" w:space="0" w:color="auto"/>
              <w:left w:val="single" w:sz="4" w:space="0" w:color="auto"/>
              <w:right w:val="single" w:sz="4" w:space="0" w:color="auto"/>
            </w:tcBorders>
          </w:tcPr>
          <w:p w:rsidR="00AB00F9" w:rsidRPr="002F1DF6" w:rsidRDefault="00AB00F9" w:rsidP="006822CF">
            <w:pPr>
              <w:rPr>
                <w:rFonts w:eastAsia="Calibri"/>
                <w:sz w:val="16"/>
                <w:szCs w:val="16"/>
                <w:lang w:eastAsia="en-US"/>
              </w:rPr>
            </w:pPr>
            <w:r w:rsidRPr="002F1DF6">
              <w:rPr>
                <w:rFonts w:eastAsia="Calibri"/>
                <w:b/>
                <w:noProof/>
                <w:sz w:val="16"/>
                <w:szCs w:val="16"/>
              </w:rPr>
              <mc:AlternateContent>
                <mc:Choice Requires="wps">
                  <w:drawing>
                    <wp:anchor distT="0" distB="0" distL="114300" distR="114300" simplePos="0" relativeHeight="251701248" behindDoc="0" locked="0" layoutInCell="1" allowOverlap="1" wp14:anchorId="7686EB38" wp14:editId="30FAB0E4">
                      <wp:simplePos x="0" y="0"/>
                      <wp:positionH relativeFrom="column">
                        <wp:posOffset>3966210</wp:posOffset>
                      </wp:positionH>
                      <wp:positionV relativeFrom="paragraph">
                        <wp:posOffset>57785</wp:posOffset>
                      </wp:positionV>
                      <wp:extent cx="90805" cy="90805"/>
                      <wp:effectExtent l="7620" t="10795" r="6350" b="1270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1E3128" w:rsidRDefault="001E3128" w:rsidP="00AB00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64" type="#_x0000_t202" style="position:absolute;margin-left:312.3pt;margin-top:4.55pt;width:7.15pt;height:7.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">
                      <v:textbox>
                        <w:txbxContent>
                          <w:p w:rsidR="001E3128" w:rsidRDefault="001E3128" w:rsidP="00AB00F9"/>
                        </w:txbxContent>
                      </v:textbox>
                    </v:shape>
                  </w:pict>
                </mc:Fallback>
              </mc:AlternateContent>
            </w:r>
            <w:r w:rsidRPr="002F1DF6">
              <w:rPr>
                <w:rFonts w:eastAsia="Calibri"/>
                <w:sz w:val="16"/>
                <w:szCs w:val="16"/>
                <w:lang w:eastAsia="en-US"/>
              </w:rPr>
              <w:t>Да, является</w:t>
            </w:r>
          </w:p>
        </w:tc>
        <w:tc>
          <w:tcPr>
            <w:tcW w:w="3991" w:type="dxa"/>
            <w:gridSpan w:val="9"/>
            <w:tcBorders>
              <w:top w:val="single" w:sz="4" w:space="0" w:color="auto"/>
              <w:left w:val="single" w:sz="4" w:space="0" w:color="auto"/>
              <w:right w:val="single" w:sz="4" w:space="0" w:color="auto"/>
            </w:tcBorders>
          </w:tcPr>
          <w:p w:rsidR="00AB00F9" w:rsidRPr="002F1DF6" w:rsidRDefault="00AB00F9" w:rsidP="006822CF">
            <w:pPr>
              <w:rPr>
                <w:rFonts w:eastAsia="Calibri"/>
                <w:sz w:val="16"/>
                <w:szCs w:val="16"/>
                <w:lang w:eastAsia="en-US"/>
              </w:rPr>
            </w:pPr>
          </w:p>
        </w:tc>
      </w:tr>
      <w:tr w:rsidR="00AB00F9" w:rsidRPr="002F1DF6" w:rsidTr="006822CF">
        <w:trPr>
          <w:gridBefore w:val="1"/>
          <w:wBefore w:w="284" w:type="dxa"/>
          <w:trHeight w:val="144"/>
        </w:trPr>
        <w:tc>
          <w:tcPr>
            <w:tcW w:w="9922" w:type="dxa"/>
            <w:gridSpan w:val="19"/>
            <w:tcBorders>
              <w:top w:val="single" w:sz="4" w:space="0" w:color="auto"/>
              <w:left w:val="single" w:sz="4" w:space="0" w:color="auto"/>
              <w:bottom w:val="single" w:sz="4" w:space="0" w:color="auto"/>
              <w:right w:val="single" w:sz="4" w:space="0" w:color="auto"/>
            </w:tcBorders>
          </w:tcPr>
          <w:p w:rsidR="00AB00F9" w:rsidRPr="002F1DF6" w:rsidRDefault="00AB00F9" w:rsidP="006822CF">
            <w:pPr>
              <w:ind w:left="34"/>
              <w:rPr>
                <w:rFonts w:eastAsia="Calibri"/>
                <w:sz w:val="16"/>
                <w:szCs w:val="16"/>
                <w:lang w:eastAsia="en-US"/>
              </w:rPr>
            </w:pPr>
          </w:p>
        </w:tc>
      </w:tr>
      <w:tr w:rsidR="00AB00F9" w:rsidRPr="002F1DF6" w:rsidTr="006822CF">
        <w:tblPrEx>
          <w:tblLook w:val="04A0" w:firstRow="1" w:lastRow="0" w:firstColumn="1" w:lastColumn="0" w:noHBand="0" w:noVBand="1"/>
        </w:tblPrEx>
        <w:trPr>
          <w:gridBefore w:val="1"/>
          <w:wBefore w:w="284" w:type="dxa"/>
          <w:trHeight w:val="144"/>
        </w:trPr>
        <w:tc>
          <w:tcPr>
            <w:tcW w:w="9922" w:type="dxa"/>
            <w:gridSpan w:val="19"/>
            <w:tcBorders>
              <w:top w:val="single" w:sz="4" w:space="0" w:color="auto"/>
              <w:left w:val="single" w:sz="4" w:space="0" w:color="auto"/>
              <w:bottom w:val="single" w:sz="4" w:space="0" w:color="auto"/>
              <w:right w:val="single" w:sz="4" w:space="0" w:color="auto"/>
            </w:tcBorders>
            <w:hideMark/>
          </w:tcPr>
          <w:p w:rsidR="00AB00F9" w:rsidRPr="002F1DF6" w:rsidRDefault="00AB00F9" w:rsidP="00AB00F9">
            <w:pPr>
              <w:numPr>
                <w:ilvl w:val="0"/>
                <w:numId w:val="35"/>
              </w:numPr>
              <w:spacing w:before="120" w:after="120" w:line="276" w:lineRule="auto"/>
              <w:ind w:left="714" w:hanging="357"/>
              <w:jc w:val="center"/>
              <w:rPr>
                <w:rFonts w:eastAsia="Calibri"/>
                <w:b/>
                <w:sz w:val="16"/>
                <w:szCs w:val="16"/>
                <w:lang w:eastAsia="en-US"/>
              </w:rPr>
            </w:pPr>
            <w:r w:rsidRPr="002F1DF6">
              <w:rPr>
                <w:rFonts w:eastAsia="Calibri"/>
                <w:b/>
                <w:sz w:val="18"/>
                <w:szCs w:val="18"/>
                <w:lang w:eastAsia="en-US"/>
              </w:rPr>
              <w:t>Сведения об отсутствии или наличии отношений с банками-нерезидентами, в отношении которых имеется информация, что их счета используются банками, не имеющими на территории государств, в которых они зарегистрированы, постоянно действующих органов управления</w:t>
            </w:r>
          </w:p>
        </w:tc>
      </w:tr>
      <w:tr w:rsidR="00AB00F9" w:rsidRPr="002F1DF6" w:rsidTr="006822CF">
        <w:tblPrEx>
          <w:tblLook w:val="04A0" w:firstRow="1" w:lastRow="0" w:firstColumn="1" w:lastColumn="0" w:noHBand="0" w:noVBand="1"/>
        </w:tblPrEx>
        <w:trPr>
          <w:gridBefore w:val="1"/>
          <w:wBefore w:w="284" w:type="dxa"/>
          <w:trHeight w:val="144"/>
        </w:trPr>
        <w:tc>
          <w:tcPr>
            <w:tcW w:w="3262" w:type="dxa"/>
            <w:gridSpan w:val="5"/>
            <w:vMerge w:val="restart"/>
            <w:tcBorders>
              <w:top w:val="single" w:sz="4" w:space="0" w:color="auto"/>
              <w:left w:val="single" w:sz="4" w:space="0" w:color="auto"/>
              <w:right w:val="single" w:sz="4" w:space="0" w:color="auto"/>
            </w:tcBorders>
            <w:hideMark/>
          </w:tcPr>
          <w:p w:rsidR="00AB00F9" w:rsidRPr="002F1DF6" w:rsidRDefault="00AB00F9" w:rsidP="006822CF">
            <w:pPr>
              <w:rPr>
                <w:rFonts w:eastAsia="Calibri"/>
                <w:sz w:val="16"/>
                <w:szCs w:val="16"/>
                <w:lang w:eastAsia="en-US"/>
              </w:rPr>
            </w:pPr>
          </w:p>
          <w:p w:rsidR="00AB00F9" w:rsidRPr="002F1DF6" w:rsidRDefault="00AB00F9" w:rsidP="006822CF">
            <w:pPr>
              <w:rPr>
                <w:rFonts w:eastAsia="Calibri"/>
                <w:b/>
                <w:sz w:val="16"/>
                <w:szCs w:val="16"/>
                <w:lang w:eastAsia="en-US"/>
              </w:rPr>
            </w:pPr>
            <w:r w:rsidRPr="002F1DF6">
              <w:rPr>
                <w:rFonts w:eastAsia="Calibri"/>
                <w:noProof/>
                <w:sz w:val="16"/>
                <w:szCs w:val="16"/>
              </w:rPr>
              <mc:AlternateContent>
                <mc:Choice Requires="wps">
                  <w:drawing>
                    <wp:anchor distT="0" distB="0" distL="114300" distR="114300" simplePos="0" relativeHeight="251693056" behindDoc="0" locked="0" layoutInCell="1" allowOverlap="1" wp14:anchorId="1C60E3BC" wp14:editId="4C0D7305">
                      <wp:simplePos x="0" y="0"/>
                      <wp:positionH relativeFrom="column">
                        <wp:posOffset>1715770</wp:posOffset>
                      </wp:positionH>
                      <wp:positionV relativeFrom="paragraph">
                        <wp:posOffset>29845</wp:posOffset>
                      </wp:positionV>
                      <wp:extent cx="90805" cy="90805"/>
                      <wp:effectExtent l="8890" t="13335" r="5080" b="1016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1E3128" w:rsidRDefault="001E3128" w:rsidP="00AB00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65" type="#_x0000_t202" style="position:absolute;margin-left:135.1pt;margin-top:2.35pt;width:7.15pt;height: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">
                      <v:textbox>
                        <w:txbxContent>
                          <w:p w:rsidR="001E3128" w:rsidRDefault="001E3128" w:rsidP="00AB00F9"/>
                        </w:txbxContent>
                      </v:textbox>
                    </v:shape>
                  </w:pict>
                </mc:Fallback>
              </mc:AlternateContent>
            </w:r>
            <w:r w:rsidRPr="002F1DF6">
              <w:rPr>
                <w:rFonts w:eastAsia="Calibri"/>
                <w:b/>
                <w:sz w:val="16"/>
                <w:szCs w:val="16"/>
                <w:lang w:eastAsia="en-US"/>
              </w:rPr>
              <w:t xml:space="preserve">Отношения отсутствуют </w:t>
            </w:r>
          </w:p>
        </w:tc>
        <w:tc>
          <w:tcPr>
            <w:tcW w:w="6660" w:type="dxa"/>
            <w:gridSpan w:val="14"/>
            <w:tcBorders>
              <w:top w:val="single" w:sz="4" w:space="0" w:color="auto"/>
              <w:left w:val="single" w:sz="4" w:space="0" w:color="auto"/>
              <w:bottom w:val="single" w:sz="4" w:space="0" w:color="auto"/>
              <w:right w:val="single" w:sz="4" w:space="0" w:color="auto"/>
            </w:tcBorders>
          </w:tcPr>
          <w:p w:rsidR="00AB00F9" w:rsidRPr="002F1DF6" w:rsidRDefault="00AB00F9" w:rsidP="006822CF">
            <w:pPr>
              <w:jc w:val="center"/>
              <w:rPr>
                <w:rFonts w:eastAsia="Calibri"/>
                <w:sz w:val="16"/>
                <w:szCs w:val="16"/>
                <w:lang w:eastAsia="en-US"/>
              </w:rPr>
            </w:pPr>
          </w:p>
          <w:p w:rsidR="00AB00F9" w:rsidRPr="002F1DF6" w:rsidRDefault="00AB00F9" w:rsidP="006822CF">
            <w:pPr>
              <w:jc w:val="center"/>
              <w:rPr>
                <w:rFonts w:eastAsia="Calibri"/>
                <w:b/>
                <w:sz w:val="16"/>
                <w:szCs w:val="16"/>
                <w:lang w:eastAsia="en-US"/>
              </w:rPr>
            </w:pPr>
            <w:r w:rsidRPr="002F1DF6">
              <w:rPr>
                <w:rFonts w:eastAsia="Calibri"/>
                <w:noProof/>
                <w:sz w:val="16"/>
                <w:szCs w:val="16"/>
              </w:rPr>
              <mc:AlternateContent>
                <mc:Choice Requires="wps">
                  <w:drawing>
                    <wp:anchor distT="0" distB="0" distL="114300" distR="114300" simplePos="0" relativeHeight="251694080" behindDoc="0" locked="0" layoutInCell="1" allowOverlap="1" wp14:anchorId="3B026AD9" wp14:editId="66C9CD1D">
                      <wp:simplePos x="0" y="0"/>
                      <wp:positionH relativeFrom="column">
                        <wp:posOffset>3988435</wp:posOffset>
                      </wp:positionH>
                      <wp:positionV relativeFrom="paragraph">
                        <wp:posOffset>15240</wp:posOffset>
                      </wp:positionV>
                      <wp:extent cx="90805" cy="90805"/>
                      <wp:effectExtent l="10795" t="8255" r="12700" b="571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1E3128" w:rsidRDefault="001E3128" w:rsidP="00AB00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66" type="#_x0000_t202" style="position:absolute;left:0;text-align:left;margin-left:314.05pt;margin-top:1.2pt;width:7.15pt;height: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">
                      <v:textbox>
                        <w:txbxContent>
                          <w:p w:rsidR="001E3128" w:rsidRDefault="001E3128" w:rsidP="00AB00F9"/>
                        </w:txbxContent>
                      </v:textbox>
                    </v:shape>
                  </w:pict>
                </mc:Fallback>
              </mc:AlternateContent>
            </w:r>
            <w:r w:rsidRPr="002F1DF6">
              <w:rPr>
                <w:rFonts w:eastAsia="Calibri"/>
                <w:b/>
                <w:sz w:val="16"/>
                <w:szCs w:val="16"/>
                <w:lang w:eastAsia="en-US"/>
              </w:rPr>
              <w:t>Отношения присутствуют</w:t>
            </w:r>
          </w:p>
          <w:p w:rsidR="00AB00F9" w:rsidRPr="002F1DF6" w:rsidRDefault="00AB00F9" w:rsidP="006822CF">
            <w:pPr>
              <w:jc w:val="center"/>
              <w:rPr>
                <w:rFonts w:eastAsia="Calibri"/>
                <w:sz w:val="16"/>
                <w:szCs w:val="16"/>
                <w:lang w:eastAsia="en-US"/>
              </w:rPr>
            </w:pPr>
          </w:p>
        </w:tc>
      </w:tr>
      <w:tr w:rsidR="00AB00F9" w:rsidRPr="002F1DF6" w:rsidTr="006822CF">
        <w:tblPrEx>
          <w:tblLook w:val="04A0" w:firstRow="1" w:lastRow="0" w:firstColumn="1" w:lastColumn="0" w:noHBand="0" w:noVBand="1"/>
        </w:tblPrEx>
        <w:trPr>
          <w:gridBefore w:val="1"/>
          <w:wBefore w:w="284" w:type="dxa"/>
          <w:trHeight w:val="144"/>
        </w:trPr>
        <w:tc>
          <w:tcPr>
            <w:tcW w:w="3262" w:type="dxa"/>
            <w:gridSpan w:val="5"/>
            <w:vMerge/>
            <w:tcBorders>
              <w:left w:val="single" w:sz="4" w:space="0" w:color="auto"/>
              <w:right w:val="single" w:sz="4" w:space="0" w:color="auto"/>
            </w:tcBorders>
            <w:hideMark/>
          </w:tcPr>
          <w:p w:rsidR="00AB00F9" w:rsidRPr="002F1DF6" w:rsidRDefault="00AB00F9" w:rsidP="006822CF">
            <w:pPr>
              <w:rPr>
                <w:rFonts w:eastAsia="Calibri"/>
                <w:sz w:val="16"/>
                <w:szCs w:val="16"/>
                <w:lang w:eastAsia="en-US"/>
              </w:rPr>
            </w:pPr>
          </w:p>
        </w:tc>
        <w:tc>
          <w:tcPr>
            <w:tcW w:w="2669" w:type="dxa"/>
            <w:gridSpan w:val="5"/>
            <w:tcBorders>
              <w:top w:val="single" w:sz="4" w:space="0" w:color="auto"/>
              <w:left w:val="single" w:sz="4" w:space="0" w:color="auto"/>
              <w:right w:val="single" w:sz="4" w:space="0" w:color="auto"/>
            </w:tcBorders>
          </w:tcPr>
          <w:p w:rsidR="00AB00F9" w:rsidRPr="002F1DF6" w:rsidRDefault="00AB00F9" w:rsidP="006822CF">
            <w:pPr>
              <w:rPr>
                <w:rFonts w:eastAsia="Calibri"/>
                <w:sz w:val="16"/>
                <w:szCs w:val="16"/>
                <w:lang w:eastAsia="en-US"/>
              </w:rPr>
            </w:pPr>
            <w:r w:rsidRPr="002F1DF6">
              <w:rPr>
                <w:rFonts w:eastAsia="Calibri"/>
                <w:sz w:val="16"/>
                <w:szCs w:val="16"/>
                <w:lang w:eastAsia="en-US"/>
              </w:rPr>
              <w:t>Полное наименование банка-нерезидента</w:t>
            </w:r>
          </w:p>
        </w:tc>
        <w:tc>
          <w:tcPr>
            <w:tcW w:w="3991" w:type="dxa"/>
            <w:gridSpan w:val="9"/>
            <w:tcBorders>
              <w:top w:val="single" w:sz="4" w:space="0" w:color="auto"/>
              <w:left w:val="single" w:sz="4" w:space="0" w:color="auto"/>
              <w:right w:val="single" w:sz="4" w:space="0" w:color="auto"/>
            </w:tcBorders>
          </w:tcPr>
          <w:p w:rsidR="00AB00F9" w:rsidRPr="002F1DF6" w:rsidRDefault="00AB00F9" w:rsidP="006822CF">
            <w:pPr>
              <w:rPr>
                <w:rFonts w:eastAsia="Calibri"/>
                <w:sz w:val="16"/>
                <w:szCs w:val="16"/>
                <w:lang w:eastAsia="en-US"/>
              </w:rPr>
            </w:pPr>
          </w:p>
        </w:tc>
      </w:tr>
      <w:tr w:rsidR="00AB00F9" w:rsidRPr="002F1DF6" w:rsidTr="006822CF">
        <w:tblPrEx>
          <w:tblLook w:val="04A0" w:firstRow="1" w:lastRow="0" w:firstColumn="1" w:lastColumn="0" w:noHBand="0" w:noVBand="1"/>
        </w:tblPrEx>
        <w:trPr>
          <w:gridBefore w:val="1"/>
          <w:wBefore w:w="284" w:type="dxa"/>
          <w:trHeight w:val="144"/>
        </w:trPr>
        <w:tc>
          <w:tcPr>
            <w:tcW w:w="3262" w:type="dxa"/>
            <w:gridSpan w:val="5"/>
            <w:vMerge/>
            <w:tcBorders>
              <w:left w:val="single" w:sz="4" w:space="0" w:color="auto"/>
              <w:right w:val="single" w:sz="4" w:space="0" w:color="auto"/>
            </w:tcBorders>
            <w:hideMark/>
          </w:tcPr>
          <w:p w:rsidR="00AB00F9" w:rsidRPr="002F1DF6" w:rsidRDefault="00AB00F9" w:rsidP="006822CF">
            <w:pPr>
              <w:rPr>
                <w:rFonts w:eastAsia="Calibri"/>
                <w:sz w:val="16"/>
                <w:szCs w:val="16"/>
                <w:lang w:eastAsia="en-US"/>
              </w:rPr>
            </w:pPr>
          </w:p>
        </w:tc>
        <w:tc>
          <w:tcPr>
            <w:tcW w:w="2669" w:type="dxa"/>
            <w:gridSpan w:val="5"/>
            <w:tcBorders>
              <w:left w:val="single" w:sz="4" w:space="0" w:color="auto"/>
              <w:right w:val="single" w:sz="4" w:space="0" w:color="auto"/>
            </w:tcBorders>
          </w:tcPr>
          <w:p w:rsidR="00AB00F9" w:rsidRPr="002F1DF6" w:rsidRDefault="00AB00F9" w:rsidP="006822CF">
            <w:pPr>
              <w:rPr>
                <w:rFonts w:eastAsia="Calibri"/>
                <w:sz w:val="16"/>
                <w:szCs w:val="16"/>
                <w:lang w:eastAsia="en-US"/>
              </w:rPr>
            </w:pPr>
            <w:r w:rsidRPr="002F1DF6">
              <w:rPr>
                <w:rFonts w:eastAsia="Calibri"/>
                <w:sz w:val="16"/>
                <w:szCs w:val="16"/>
                <w:lang w:eastAsia="en-US"/>
              </w:rPr>
              <w:t>Страна регистрации</w:t>
            </w:r>
          </w:p>
        </w:tc>
        <w:tc>
          <w:tcPr>
            <w:tcW w:w="3991" w:type="dxa"/>
            <w:gridSpan w:val="9"/>
            <w:tcBorders>
              <w:left w:val="single" w:sz="4" w:space="0" w:color="auto"/>
              <w:right w:val="single" w:sz="4" w:space="0" w:color="auto"/>
            </w:tcBorders>
          </w:tcPr>
          <w:p w:rsidR="00AB00F9" w:rsidRPr="002F1DF6" w:rsidRDefault="00AB00F9" w:rsidP="006822CF">
            <w:pPr>
              <w:rPr>
                <w:rFonts w:eastAsia="Calibri"/>
                <w:sz w:val="16"/>
                <w:szCs w:val="16"/>
                <w:lang w:eastAsia="en-US"/>
              </w:rPr>
            </w:pPr>
          </w:p>
        </w:tc>
      </w:tr>
      <w:tr w:rsidR="00AB00F9" w:rsidRPr="002F1DF6" w:rsidTr="006822CF">
        <w:tblPrEx>
          <w:tblLook w:val="04A0" w:firstRow="1" w:lastRow="0" w:firstColumn="1" w:lastColumn="0" w:noHBand="0" w:noVBand="1"/>
        </w:tblPrEx>
        <w:trPr>
          <w:gridBefore w:val="1"/>
          <w:wBefore w:w="284" w:type="dxa"/>
          <w:trHeight w:val="144"/>
        </w:trPr>
        <w:tc>
          <w:tcPr>
            <w:tcW w:w="3262" w:type="dxa"/>
            <w:gridSpan w:val="5"/>
            <w:vMerge/>
            <w:tcBorders>
              <w:left w:val="single" w:sz="4" w:space="0" w:color="auto"/>
              <w:bottom w:val="single" w:sz="4" w:space="0" w:color="auto"/>
              <w:right w:val="single" w:sz="4" w:space="0" w:color="auto"/>
            </w:tcBorders>
            <w:hideMark/>
          </w:tcPr>
          <w:p w:rsidR="00AB00F9" w:rsidRPr="002F1DF6" w:rsidRDefault="00AB00F9" w:rsidP="006822CF">
            <w:pPr>
              <w:rPr>
                <w:rFonts w:eastAsia="Calibri"/>
                <w:sz w:val="16"/>
                <w:szCs w:val="16"/>
                <w:lang w:eastAsia="en-US"/>
              </w:rPr>
            </w:pPr>
          </w:p>
        </w:tc>
        <w:tc>
          <w:tcPr>
            <w:tcW w:w="2669" w:type="dxa"/>
            <w:gridSpan w:val="5"/>
            <w:tcBorders>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r w:rsidRPr="002F1DF6">
              <w:rPr>
                <w:rFonts w:eastAsia="Calibri"/>
                <w:sz w:val="16"/>
                <w:szCs w:val="16"/>
                <w:lang w:eastAsia="en-US"/>
              </w:rPr>
              <w:t>Страна места нахождения постоянно действующих органов управления</w:t>
            </w:r>
          </w:p>
          <w:p w:rsidR="00AB00F9" w:rsidRPr="002F1DF6" w:rsidRDefault="00AB00F9" w:rsidP="006822CF">
            <w:pPr>
              <w:rPr>
                <w:rFonts w:eastAsia="Calibri"/>
                <w:sz w:val="16"/>
                <w:szCs w:val="16"/>
                <w:lang w:eastAsia="en-US"/>
              </w:rPr>
            </w:pPr>
          </w:p>
        </w:tc>
        <w:tc>
          <w:tcPr>
            <w:tcW w:w="3991" w:type="dxa"/>
            <w:gridSpan w:val="9"/>
            <w:tcBorders>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r>
      <w:tr w:rsidR="00AB00F9" w:rsidRPr="002F1DF6" w:rsidTr="006822CF">
        <w:tblPrEx>
          <w:tblLook w:val="04A0" w:firstRow="1" w:lastRow="0" w:firstColumn="1" w:lastColumn="0" w:noHBand="0" w:noVBand="1"/>
        </w:tblPrEx>
        <w:trPr>
          <w:gridBefore w:val="1"/>
          <w:wBefore w:w="284" w:type="dxa"/>
          <w:trHeight w:val="144"/>
        </w:trPr>
        <w:tc>
          <w:tcPr>
            <w:tcW w:w="9922" w:type="dxa"/>
            <w:gridSpan w:val="19"/>
            <w:tcBorders>
              <w:top w:val="single" w:sz="4" w:space="0" w:color="auto"/>
              <w:left w:val="single" w:sz="4" w:space="0" w:color="auto"/>
              <w:bottom w:val="single" w:sz="4" w:space="0" w:color="auto"/>
              <w:right w:val="single" w:sz="4" w:space="0" w:color="auto"/>
            </w:tcBorders>
            <w:hideMark/>
          </w:tcPr>
          <w:p w:rsidR="00AB00F9" w:rsidRPr="002F1DF6" w:rsidRDefault="00AB00F9" w:rsidP="00AB00F9">
            <w:pPr>
              <w:numPr>
                <w:ilvl w:val="0"/>
                <w:numId w:val="35"/>
              </w:numPr>
              <w:spacing w:before="120" w:after="120" w:line="276" w:lineRule="auto"/>
              <w:ind w:left="714" w:hanging="357"/>
              <w:jc w:val="center"/>
              <w:rPr>
                <w:rFonts w:eastAsia="Calibri"/>
                <w:b/>
                <w:sz w:val="18"/>
                <w:szCs w:val="18"/>
                <w:lang w:eastAsia="en-US"/>
              </w:rPr>
            </w:pPr>
            <w:r w:rsidRPr="002F1DF6">
              <w:rPr>
                <w:rFonts w:eastAsia="Calibri"/>
                <w:b/>
                <w:sz w:val="18"/>
                <w:szCs w:val="18"/>
                <w:lang w:eastAsia="en-US"/>
              </w:rPr>
              <w:t>Сведения о лицензиях на право осуществления деятельности: вид, номер, дата выдачи, кем выдана, срок действия, перечень видов лицензируемой деятельности</w:t>
            </w:r>
          </w:p>
        </w:tc>
      </w:tr>
      <w:tr w:rsidR="00AB00F9" w:rsidRPr="002F1DF6" w:rsidTr="006822CF">
        <w:trPr>
          <w:gridBefore w:val="1"/>
          <w:wBefore w:w="284" w:type="dxa"/>
          <w:trHeight w:val="92"/>
        </w:trPr>
        <w:tc>
          <w:tcPr>
            <w:tcW w:w="3262" w:type="dxa"/>
            <w:gridSpan w:val="5"/>
            <w:tcBorders>
              <w:top w:val="single" w:sz="4" w:space="0" w:color="auto"/>
              <w:left w:val="single" w:sz="4" w:space="0" w:color="auto"/>
              <w:right w:val="single" w:sz="4" w:space="0" w:color="auto"/>
            </w:tcBorders>
            <w:hideMark/>
          </w:tcPr>
          <w:p w:rsidR="00AB00F9" w:rsidRPr="002F1DF6" w:rsidRDefault="00AB00F9" w:rsidP="006822CF">
            <w:pPr>
              <w:spacing w:before="120" w:after="120"/>
              <w:jc w:val="center"/>
              <w:rPr>
                <w:rFonts w:eastAsia="Calibri"/>
                <w:sz w:val="16"/>
                <w:szCs w:val="16"/>
                <w:lang w:eastAsia="en-US"/>
              </w:rPr>
            </w:pPr>
            <w:r w:rsidRPr="002F1DF6">
              <w:rPr>
                <w:rFonts w:eastAsia="Calibri"/>
                <w:sz w:val="16"/>
                <w:szCs w:val="16"/>
                <w:lang w:eastAsia="en-US"/>
              </w:rPr>
              <w:t>Вид лицензии</w:t>
            </w:r>
          </w:p>
        </w:tc>
        <w:tc>
          <w:tcPr>
            <w:tcW w:w="1273" w:type="dxa"/>
            <w:gridSpan w:val="2"/>
            <w:tcBorders>
              <w:top w:val="single" w:sz="4" w:space="0" w:color="auto"/>
              <w:left w:val="single" w:sz="4" w:space="0" w:color="auto"/>
              <w:right w:val="single" w:sz="4" w:space="0" w:color="auto"/>
            </w:tcBorders>
          </w:tcPr>
          <w:p w:rsidR="00AB00F9" w:rsidRPr="002F1DF6" w:rsidRDefault="00AB00F9" w:rsidP="006822CF">
            <w:pPr>
              <w:spacing w:before="120" w:after="120"/>
              <w:jc w:val="center"/>
              <w:rPr>
                <w:rFonts w:eastAsia="Calibri"/>
                <w:sz w:val="16"/>
                <w:szCs w:val="16"/>
                <w:lang w:eastAsia="en-US"/>
              </w:rPr>
            </w:pPr>
            <w:r w:rsidRPr="002F1DF6">
              <w:rPr>
                <w:rFonts w:eastAsia="Calibri"/>
                <w:sz w:val="16"/>
                <w:szCs w:val="16"/>
                <w:lang w:eastAsia="en-US"/>
              </w:rPr>
              <w:t>Номер лицензии</w:t>
            </w:r>
          </w:p>
        </w:tc>
        <w:tc>
          <w:tcPr>
            <w:tcW w:w="1396" w:type="dxa"/>
            <w:gridSpan w:val="3"/>
            <w:tcBorders>
              <w:top w:val="single" w:sz="4" w:space="0" w:color="auto"/>
              <w:left w:val="single" w:sz="4" w:space="0" w:color="auto"/>
              <w:right w:val="single" w:sz="4" w:space="0" w:color="auto"/>
            </w:tcBorders>
          </w:tcPr>
          <w:p w:rsidR="00AB00F9" w:rsidRPr="002F1DF6" w:rsidRDefault="00AB00F9" w:rsidP="006822CF">
            <w:pPr>
              <w:spacing w:before="120" w:after="120"/>
              <w:jc w:val="center"/>
              <w:rPr>
                <w:rFonts w:eastAsia="Calibri"/>
                <w:sz w:val="16"/>
                <w:szCs w:val="16"/>
                <w:lang w:eastAsia="en-US"/>
              </w:rPr>
            </w:pPr>
            <w:r w:rsidRPr="002F1DF6">
              <w:rPr>
                <w:rFonts w:eastAsia="Calibri"/>
                <w:sz w:val="16"/>
                <w:szCs w:val="16"/>
                <w:lang w:eastAsia="en-US"/>
              </w:rPr>
              <w:t>Дата выдачи лицензии</w:t>
            </w:r>
          </w:p>
        </w:tc>
        <w:tc>
          <w:tcPr>
            <w:tcW w:w="1511" w:type="dxa"/>
            <w:gridSpan w:val="5"/>
            <w:tcBorders>
              <w:top w:val="single" w:sz="4" w:space="0" w:color="auto"/>
              <w:left w:val="single" w:sz="4" w:space="0" w:color="auto"/>
              <w:right w:val="single" w:sz="4" w:space="0" w:color="auto"/>
            </w:tcBorders>
          </w:tcPr>
          <w:p w:rsidR="00AB00F9" w:rsidRPr="002F1DF6" w:rsidRDefault="00AB00F9" w:rsidP="006822CF">
            <w:pPr>
              <w:spacing w:before="120" w:after="120"/>
              <w:jc w:val="center"/>
              <w:rPr>
                <w:rFonts w:eastAsia="Calibri"/>
                <w:sz w:val="16"/>
                <w:szCs w:val="16"/>
                <w:lang w:eastAsia="en-US"/>
              </w:rPr>
            </w:pPr>
            <w:r w:rsidRPr="002F1DF6">
              <w:rPr>
                <w:rFonts w:eastAsia="Calibri"/>
                <w:sz w:val="16"/>
                <w:szCs w:val="16"/>
                <w:lang w:eastAsia="en-US"/>
              </w:rPr>
              <w:t>Орган, выдавший лицензию</w:t>
            </w:r>
          </w:p>
        </w:tc>
        <w:tc>
          <w:tcPr>
            <w:tcW w:w="2480" w:type="dxa"/>
            <w:gridSpan w:val="4"/>
            <w:tcBorders>
              <w:top w:val="single" w:sz="4" w:space="0" w:color="auto"/>
              <w:left w:val="single" w:sz="4" w:space="0" w:color="auto"/>
              <w:right w:val="single" w:sz="4" w:space="0" w:color="auto"/>
            </w:tcBorders>
          </w:tcPr>
          <w:p w:rsidR="00AB00F9" w:rsidRPr="002F1DF6" w:rsidRDefault="00AB00F9" w:rsidP="006822CF">
            <w:pPr>
              <w:spacing w:before="120" w:after="120"/>
              <w:jc w:val="center"/>
              <w:rPr>
                <w:rFonts w:eastAsia="Calibri"/>
                <w:sz w:val="16"/>
                <w:szCs w:val="16"/>
                <w:lang w:eastAsia="en-US"/>
              </w:rPr>
            </w:pPr>
            <w:r w:rsidRPr="002F1DF6">
              <w:rPr>
                <w:rFonts w:eastAsia="Calibri"/>
                <w:sz w:val="16"/>
                <w:szCs w:val="16"/>
                <w:lang w:eastAsia="en-US"/>
              </w:rPr>
              <w:t>Виды лицензируемой деятельности</w:t>
            </w:r>
          </w:p>
        </w:tc>
      </w:tr>
      <w:tr w:rsidR="00AB00F9" w:rsidRPr="002F1DF6" w:rsidTr="006822CF">
        <w:trPr>
          <w:gridBefore w:val="1"/>
          <w:wBefore w:w="284" w:type="dxa"/>
          <w:trHeight w:val="91"/>
        </w:trPr>
        <w:tc>
          <w:tcPr>
            <w:tcW w:w="3262" w:type="dxa"/>
            <w:gridSpan w:val="5"/>
            <w:tcBorders>
              <w:top w:val="single" w:sz="4" w:space="0" w:color="auto"/>
              <w:left w:val="single" w:sz="4" w:space="0" w:color="auto"/>
              <w:right w:val="single" w:sz="4" w:space="0" w:color="auto"/>
            </w:tcBorders>
            <w:vAlign w:val="center"/>
          </w:tcPr>
          <w:p w:rsidR="00AB00F9" w:rsidRPr="002F1DF6" w:rsidRDefault="00AB00F9" w:rsidP="006822CF">
            <w:pPr>
              <w:rPr>
                <w:rFonts w:eastAsia="Calibri"/>
                <w:sz w:val="16"/>
                <w:szCs w:val="16"/>
                <w:lang w:eastAsia="en-US"/>
              </w:rPr>
            </w:pPr>
            <w:r w:rsidRPr="002F1DF6">
              <w:rPr>
                <w:rFonts w:eastAsia="Calibri"/>
                <w:sz w:val="16"/>
                <w:szCs w:val="16"/>
                <w:lang w:eastAsia="en-US"/>
              </w:rPr>
              <w:t>Лицензия на осуществление банковских операций</w:t>
            </w:r>
            <w:r w:rsidRPr="002F1DF6">
              <w:rPr>
                <w:rFonts w:eastAsia="Calibri"/>
                <w:noProof/>
                <w:sz w:val="16"/>
                <w:szCs w:val="16"/>
              </w:rPr>
              <mc:AlternateContent>
                <mc:Choice Requires="wps">
                  <w:drawing>
                    <wp:anchor distT="0" distB="0" distL="114300" distR="114300" simplePos="0" relativeHeight="251695104" behindDoc="0" locked="0" layoutInCell="1" allowOverlap="1" wp14:anchorId="66CEB9E9" wp14:editId="23BEFA76">
                      <wp:simplePos x="0" y="0"/>
                      <wp:positionH relativeFrom="column">
                        <wp:posOffset>1849755</wp:posOffset>
                      </wp:positionH>
                      <wp:positionV relativeFrom="paragraph">
                        <wp:posOffset>80010</wp:posOffset>
                      </wp:positionV>
                      <wp:extent cx="90805" cy="90805"/>
                      <wp:effectExtent l="9525" t="8255" r="13970" b="571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1E3128" w:rsidRDefault="001E3128" w:rsidP="00AB00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67" type="#_x0000_t202" style="position:absolute;margin-left:145.65pt;margin-top:6.3pt;width:7.15pt;height: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">
                      <v:textbox>
                        <w:txbxContent>
                          <w:p w:rsidR="001E3128" w:rsidRDefault="001E3128" w:rsidP="00AB00F9"/>
                        </w:txbxContent>
                      </v:textbox>
                    </v:shape>
                  </w:pict>
                </mc:Fallback>
              </mc:AlternateContent>
            </w:r>
            <w:r w:rsidRPr="002F1DF6">
              <w:rPr>
                <w:rFonts w:eastAsia="Calibri"/>
                <w:sz w:val="16"/>
                <w:szCs w:val="16"/>
                <w:lang w:eastAsia="en-US"/>
              </w:rPr>
              <w:t xml:space="preserve"> </w:t>
            </w:r>
          </w:p>
        </w:tc>
        <w:tc>
          <w:tcPr>
            <w:tcW w:w="1273" w:type="dxa"/>
            <w:gridSpan w:val="2"/>
            <w:tcBorders>
              <w:top w:val="single" w:sz="4" w:space="0" w:color="auto"/>
              <w:left w:val="single" w:sz="4" w:space="0" w:color="auto"/>
              <w:right w:val="single" w:sz="4" w:space="0" w:color="auto"/>
            </w:tcBorders>
            <w:vAlign w:val="center"/>
          </w:tcPr>
          <w:p w:rsidR="00AB00F9" w:rsidRPr="002F1DF6" w:rsidRDefault="00AB00F9" w:rsidP="006822CF">
            <w:pPr>
              <w:rPr>
                <w:rFonts w:eastAsia="Calibri"/>
                <w:sz w:val="16"/>
                <w:szCs w:val="16"/>
                <w:lang w:eastAsia="en-US"/>
              </w:rPr>
            </w:pPr>
          </w:p>
        </w:tc>
        <w:tc>
          <w:tcPr>
            <w:tcW w:w="1396" w:type="dxa"/>
            <w:gridSpan w:val="3"/>
            <w:tcBorders>
              <w:top w:val="single" w:sz="4" w:space="0" w:color="auto"/>
              <w:left w:val="single" w:sz="4" w:space="0" w:color="auto"/>
              <w:right w:val="single" w:sz="4" w:space="0" w:color="auto"/>
            </w:tcBorders>
            <w:vAlign w:val="center"/>
          </w:tcPr>
          <w:p w:rsidR="00AB00F9" w:rsidRPr="002F1DF6" w:rsidRDefault="00AB00F9" w:rsidP="006822CF">
            <w:pPr>
              <w:rPr>
                <w:rFonts w:eastAsia="Calibri"/>
                <w:sz w:val="16"/>
                <w:szCs w:val="16"/>
                <w:lang w:eastAsia="en-US"/>
              </w:rPr>
            </w:pPr>
          </w:p>
        </w:tc>
        <w:tc>
          <w:tcPr>
            <w:tcW w:w="1511" w:type="dxa"/>
            <w:gridSpan w:val="5"/>
            <w:tcBorders>
              <w:left w:val="single" w:sz="4" w:space="0" w:color="auto"/>
              <w:right w:val="single" w:sz="4" w:space="0" w:color="auto"/>
            </w:tcBorders>
            <w:vAlign w:val="center"/>
          </w:tcPr>
          <w:p w:rsidR="00AB00F9" w:rsidRPr="002F1DF6" w:rsidRDefault="00AB00F9" w:rsidP="006822CF">
            <w:pPr>
              <w:rPr>
                <w:rFonts w:eastAsia="Calibri"/>
                <w:sz w:val="16"/>
                <w:szCs w:val="16"/>
                <w:lang w:eastAsia="en-US"/>
              </w:rPr>
            </w:pPr>
          </w:p>
        </w:tc>
        <w:tc>
          <w:tcPr>
            <w:tcW w:w="2480" w:type="dxa"/>
            <w:gridSpan w:val="4"/>
            <w:tcBorders>
              <w:left w:val="single" w:sz="4" w:space="0" w:color="auto"/>
              <w:right w:val="single" w:sz="4" w:space="0" w:color="auto"/>
            </w:tcBorders>
            <w:vAlign w:val="center"/>
          </w:tcPr>
          <w:p w:rsidR="00AB00F9" w:rsidRPr="002F1DF6" w:rsidRDefault="00AB00F9" w:rsidP="006822CF">
            <w:pPr>
              <w:rPr>
                <w:rFonts w:eastAsia="Calibri"/>
                <w:sz w:val="16"/>
                <w:szCs w:val="16"/>
                <w:lang w:eastAsia="en-US"/>
              </w:rPr>
            </w:pPr>
          </w:p>
        </w:tc>
      </w:tr>
      <w:tr w:rsidR="00AB00F9" w:rsidRPr="002F1DF6" w:rsidTr="006822CF">
        <w:trPr>
          <w:gridBefore w:val="1"/>
          <w:wBefore w:w="284" w:type="dxa"/>
          <w:trHeight w:val="91"/>
        </w:trPr>
        <w:tc>
          <w:tcPr>
            <w:tcW w:w="3262" w:type="dxa"/>
            <w:gridSpan w:val="5"/>
            <w:tcBorders>
              <w:top w:val="single" w:sz="4" w:space="0" w:color="auto"/>
              <w:left w:val="single" w:sz="4" w:space="0" w:color="auto"/>
              <w:right w:val="single" w:sz="4" w:space="0" w:color="auto"/>
            </w:tcBorders>
          </w:tcPr>
          <w:p w:rsidR="00AB00F9" w:rsidRPr="002F1DF6" w:rsidRDefault="00AB00F9" w:rsidP="006822CF">
            <w:pPr>
              <w:rPr>
                <w:rFonts w:eastAsia="Calibri"/>
                <w:sz w:val="16"/>
                <w:szCs w:val="16"/>
                <w:lang w:eastAsia="en-US"/>
              </w:rPr>
            </w:pPr>
            <w:r w:rsidRPr="002F1DF6">
              <w:rPr>
                <w:rFonts w:eastAsia="Calibri"/>
                <w:noProof/>
                <w:sz w:val="16"/>
                <w:szCs w:val="16"/>
              </w:rPr>
              <mc:AlternateContent>
                <mc:Choice Requires="wps">
                  <w:drawing>
                    <wp:anchor distT="0" distB="0" distL="114300" distR="114300" simplePos="0" relativeHeight="251702272" behindDoc="0" locked="0" layoutInCell="1" allowOverlap="1" wp14:anchorId="709B3A09" wp14:editId="0E0E5BD1">
                      <wp:simplePos x="0" y="0"/>
                      <wp:positionH relativeFrom="column">
                        <wp:posOffset>1849755</wp:posOffset>
                      </wp:positionH>
                      <wp:positionV relativeFrom="paragraph">
                        <wp:posOffset>73660</wp:posOffset>
                      </wp:positionV>
                      <wp:extent cx="90805" cy="90805"/>
                      <wp:effectExtent l="9525" t="10160" r="13970" b="1333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1E3128" w:rsidRDefault="001E3128" w:rsidP="00AB00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68" type="#_x0000_t202" style="position:absolute;margin-left:145.65pt;margin-top:5.8pt;width:7.15pt;height:7.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">
                      <v:textbox>
                        <w:txbxContent>
                          <w:p w:rsidR="001E3128" w:rsidRDefault="001E3128" w:rsidP="00AB00F9"/>
                        </w:txbxContent>
                      </v:textbox>
                    </v:shape>
                  </w:pict>
                </mc:Fallback>
              </mc:AlternateContent>
            </w:r>
            <w:r w:rsidRPr="002F1DF6">
              <w:rPr>
                <w:rFonts w:eastAsia="Calibri"/>
                <w:sz w:val="16"/>
                <w:szCs w:val="16"/>
                <w:lang w:eastAsia="en-US"/>
              </w:rPr>
              <w:t>Лицензия профессионального участника рынка ценных бумаг на осуществление депозитарной деятельности</w:t>
            </w:r>
          </w:p>
        </w:tc>
        <w:tc>
          <w:tcPr>
            <w:tcW w:w="1273" w:type="dxa"/>
            <w:gridSpan w:val="2"/>
            <w:tcBorders>
              <w:top w:val="single" w:sz="4" w:space="0" w:color="auto"/>
              <w:left w:val="single" w:sz="4" w:space="0" w:color="auto"/>
              <w:right w:val="single" w:sz="4" w:space="0" w:color="auto"/>
            </w:tcBorders>
            <w:vAlign w:val="center"/>
          </w:tcPr>
          <w:p w:rsidR="00AB00F9" w:rsidRPr="002F1DF6" w:rsidRDefault="00AB00F9" w:rsidP="006822CF">
            <w:pPr>
              <w:rPr>
                <w:rFonts w:eastAsia="Calibri"/>
                <w:sz w:val="16"/>
                <w:szCs w:val="16"/>
                <w:lang w:eastAsia="en-US"/>
              </w:rPr>
            </w:pPr>
          </w:p>
        </w:tc>
        <w:tc>
          <w:tcPr>
            <w:tcW w:w="1396" w:type="dxa"/>
            <w:gridSpan w:val="3"/>
            <w:tcBorders>
              <w:top w:val="single" w:sz="4" w:space="0" w:color="auto"/>
              <w:left w:val="single" w:sz="4" w:space="0" w:color="auto"/>
              <w:right w:val="single" w:sz="4" w:space="0" w:color="auto"/>
            </w:tcBorders>
            <w:vAlign w:val="center"/>
          </w:tcPr>
          <w:p w:rsidR="00AB00F9" w:rsidRPr="002F1DF6" w:rsidRDefault="00AB00F9" w:rsidP="006822CF">
            <w:pPr>
              <w:rPr>
                <w:rFonts w:eastAsia="Calibri"/>
                <w:sz w:val="16"/>
                <w:szCs w:val="16"/>
                <w:lang w:eastAsia="en-US"/>
              </w:rPr>
            </w:pPr>
          </w:p>
        </w:tc>
        <w:tc>
          <w:tcPr>
            <w:tcW w:w="1511" w:type="dxa"/>
            <w:gridSpan w:val="5"/>
            <w:tcBorders>
              <w:left w:val="single" w:sz="4" w:space="0" w:color="auto"/>
              <w:right w:val="single" w:sz="4" w:space="0" w:color="auto"/>
            </w:tcBorders>
            <w:vAlign w:val="center"/>
          </w:tcPr>
          <w:p w:rsidR="00AB00F9" w:rsidRPr="002F1DF6" w:rsidRDefault="00AB00F9" w:rsidP="006822CF">
            <w:pPr>
              <w:rPr>
                <w:rFonts w:eastAsia="Calibri"/>
                <w:sz w:val="16"/>
                <w:szCs w:val="16"/>
                <w:lang w:eastAsia="en-US"/>
              </w:rPr>
            </w:pPr>
          </w:p>
        </w:tc>
        <w:tc>
          <w:tcPr>
            <w:tcW w:w="2480" w:type="dxa"/>
            <w:gridSpan w:val="4"/>
            <w:tcBorders>
              <w:left w:val="single" w:sz="4" w:space="0" w:color="auto"/>
              <w:right w:val="single" w:sz="4" w:space="0" w:color="auto"/>
            </w:tcBorders>
            <w:vAlign w:val="center"/>
          </w:tcPr>
          <w:p w:rsidR="00AB00F9" w:rsidRPr="002F1DF6" w:rsidRDefault="00AB00F9" w:rsidP="006822CF">
            <w:pPr>
              <w:rPr>
                <w:rFonts w:eastAsia="Calibri"/>
                <w:sz w:val="16"/>
                <w:szCs w:val="16"/>
                <w:lang w:eastAsia="en-US"/>
              </w:rPr>
            </w:pPr>
          </w:p>
        </w:tc>
      </w:tr>
      <w:tr w:rsidR="00AB00F9" w:rsidRPr="002F1DF6" w:rsidTr="006822CF">
        <w:trPr>
          <w:gridBefore w:val="1"/>
          <w:wBefore w:w="284" w:type="dxa"/>
          <w:trHeight w:val="91"/>
        </w:trPr>
        <w:tc>
          <w:tcPr>
            <w:tcW w:w="3262" w:type="dxa"/>
            <w:gridSpan w:val="5"/>
            <w:tcBorders>
              <w:top w:val="single" w:sz="4" w:space="0" w:color="auto"/>
              <w:left w:val="single" w:sz="4" w:space="0" w:color="auto"/>
              <w:right w:val="single" w:sz="4" w:space="0" w:color="auto"/>
            </w:tcBorders>
          </w:tcPr>
          <w:p w:rsidR="00AB00F9" w:rsidRPr="002F1DF6" w:rsidRDefault="00AB00F9" w:rsidP="006822CF">
            <w:pPr>
              <w:rPr>
                <w:rFonts w:eastAsia="Calibri"/>
                <w:sz w:val="16"/>
                <w:szCs w:val="16"/>
                <w:lang w:eastAsia="en-US"/>
              </w:rPr>
            </w:pPr>
            <w:r w:rsidRPr="002F1DF6">
              <w:rPr>
                <w:rFonts w:eastAsia="Calibri"/>
                <w:noProof/>
                <w:sz w:val="16"/>
                <w:szCs w:val="16"/>
              </w:rPr>
              <mc:AlternateContent>
                <mc:Choice Requires="wps">
                  <w:drawing>
                    <wp:anchor distT="0" distB="0" distL="114300" distR="114300" simplePos="0" relativeHeight="251703296" behindDoc="0" locked="0" layoutInCell="1" allowOverlap="1" wp14:anchorId="57E50DA8" wp14:editId="0949D0BC">
                      <wp:simplePos x="0" y="0"/>
                      <wp:positionH relativeFrom="column">
                        <wp:posOffset>1849755</wp:posOffset>
                      </wp:positionH>
                      <wp:positionV relativeFrom="paragraph">
                        <wp:posOffset>73660</wp:posOffset>
                      </wp:positionV>
                      <wp:extent cx="90805" cy="90805"/>
                      <wp:effectExtent l="9525" t="6350" r="13970" b="762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1E3128" w:rsidRDefault="001E3128" w:rsidP="00AB00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69" type="#_x0000_t202" style="position:absolute;margin-left:145.65pt;margin-top:5.8pt;width:7.15pt;height:7.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">
                      <v:textbox>
                        <w:txbxContent>
                          <w:p w:rsidR="001E3128" w:rsidRDefault="001E3128" w:rsidP="00AB00F9"/>
                        </w:txbxContent>
                      </v:textbox>
                    </v:shape>
                  </w:pict>
                </mc:Fallback>
              </mc:AlternateContent>
            </w:r>
            <w:r w:rsidRPr="002F1DF6">
              <w:rPr>
                <w:rFonts w:eastAsia="Calibri"/>
                <w:sz w:val="16"/>
                <w:szCs w:val="16"/>
                <w:lang w:eastAsia="en-US"/>
              </w:rPr>
              <w:t>Лицензия профессионального участника рынка ценных бумаг на осуществление дилерской деятельности</w:t>
            </w:r>
          </w:p>
        </w:tc>
        <w:tc>
          <w:tcPr>
            <w:tcW w:w="1273" w:type="dxa"/>
            <w:gridSpan w:val="2"/>
            <w:tcBorders>
              <w:top w:val="single" w:sz="4" w:space="0" w:color="auto"/>
              <w:left w:val="single" w:sz="4" w:space="0" w:color="auto"/>
              <w:right w:val="single" w:sz="4" w:space="0" w:color="auto"/>
            </w:tcBorders>
            <w:vAlign w:val="center"/>
          </w:tcPr>
          <w:p w:rsidR="00AB00F9" w:rsidRPr="002F1DF6" w:rsidRDefault="00AB00F9" w:rsidP="006822CF">
            <w:pPr>
              <w:rPr>
                <w:rFonts w:eastAsia="Calibri"/>
                <w:sz w:val="16"/>
                <w:szCs w:val="16"/>
                <w:lang w:eastAsia="en-US"/>
              </w:rPr>
            </w:pPr>
          </w:p>
        </w:tc>
        <w:tc>
          <w:tcPr>
            <w:tcW w:w="1396" w:type="dxa"/>
            <w:gridSpan w:val="3"/>
            <w:tcBorders>
              <w:top w:val="single" w:sz="4" w:space="0" w:color="auto"/>
              <w:left w:val="single" w:sz="4" w:space="0" w:color="auto"/>
              <w:right w:val="single" w:sz="4" w:space="0" w:color="auto"/>
            </w:tcBorders>
            <w:vAlign w:val="center"/>
          </w:tcPr>
          <w:p w:rsidR="00AB00F9" w:rsidRPr="002F1DF6" w:rsidRDefault="00AB00F9" w:rsidP="006822CF">
            <w:pPr>
              <w:rPr>
                <w:rFonts w:eastAsia="Calibri"/>
                <w:sz w:val="16"/>
                <w:szCs w:val="16"/>
                <w:lang w:eastAsia="en-US"/>
              </w:rPr>
            </w:pPr>
          </w:p>
        </w:tc>
        <w:tc>
          <w:tcPr>
            <w:tcW w:w="1511" w:type="dxa"/>
            <w:gridSpan w:val="5"/>
            <w:tcBorders>
              <w:left w:val="single" w:sz="4" w:space="0" w:color="auto"/>
              <w:right w:val="single" w:sz="4" w:space="0" w:color="auto"/>
            </w:tcBorders>
            <w:vAlign w:val="center"/>
          </w:tcPr>
          <w:p w:rsidR="00AB00F9" w:rsidRPr="002F1DF6" w:rsidRDefault="00AB00F9" w:rsidP="006822CF">
            <w:pPr>
              <w:rPr>
                <w:rFonts w:eastAsia="Calibri"/>
                <w:sz w:val="16"/>
                <w:szCs w:val="16"/>
                <w:lang w:eastAsia="en-US"/>
              </w:rPr>
            </w:pPr>
          </w:p>
        </w:tc>
        <w:tc>
          <w:tcPr>
            <w:tcW w:w="2480" w:type="dxa"/>
            <w:gridSpan w:val="4"/>
            <w:tcBorders>
              <w:left w:val="single" w:sz="4" w:space="0" w:color="auto"/>
              <w:right w:val="single" w:sz="4" w:space="0" w:color="auto"/>
            </w:tcBorders>
            <w:vAlign w:val="center"/>
          </w:tcPr>
          <w:p w:rsidR="00AB00F9" w:rsidRPr="002F1DF6" w:rsidRDefault="00AB00F9" w:rsidP="006822CF">
            <w:pPr>
              <w:rPr>
                <w:rFonts w:eastAsia="Calibri"/>
                <w:sz w:val="16"/>
                <w:szCs w:val="16"/>
                <w:lang w:eastAsia="en-US"/>
              </w:rPr>
            </w:pPr>
          </w:p>
        </w:tc>
      </w:tr>
      <w:tr w:rsidR="00AB00F9" w:rsidRPr="002F1DF6" w:rsidTr="006822CF">
        <w:trPr>
          <w:gridBefore w:val="1"/>
          <w:wBefore w:w="284" w:type="dxa"/>
          <w:trHeight w:val="91"/>
        </w:trPr>
        <w:tc>
          <w:tcPr>
            <w:tcW w:w="3262" w:type="dxa"/>
            <w:gridSpan w:val="5"/>
            <w:tcBorders>
              <w:top w:val="single" w:sz="4" w:space="0" w:color="auto"/>
              <w:left w:val="single" w:sz="4" w:space="0" w:color="auto"/>
              <w:right w:val="single" w:sz="4" w:space="0" w:color="auto"/>
            </w:tcBorders>
          </w:tcPr>
          <w:p w:rsidR="00AB00F9" w:rsidRPr="002F1DF6" w:rsidRDefault="00AB00F9" w:rsidP="006822CF">
            <w:pPr>
              <w:rPr>
                <w:rFonts w:eastAsia="Calibri"/>
                <w:sz w:val="16"/>
                <w:szCs w:val="16"/>
                <w:lang w:eastAsia="en-US"/>
              </w:rPr>
            </w:pPr>
            <w:r w:rsidRPr="002F1DF6">
              <w:rPr>
                <w:rFonts w:eastAsia="Calibri"/>
                <w:noProof/>
                <w:sz w:val="16"/>
                <w:szCs w:val="16"/>
              </w:rPr>
              <mc:AlternateContent>
                <mc:Choice Requires="wps">
                  <w:drawing>
                    <wp:anchor distT="0" distB="0" distL="114300" distR="114300" simplePos="0" relativeHeight="251704320" behindDoc="0" locked="0" layoutInCell="1" allowOverlap="1" wp14:anchorId="6FD96295" wp14:editId="01A7E75E">
                      <wp:simplePos x="0" y="0"/>
                      <wp:positionH relativeFrom="column">
                        <wp:posOffset>1849755</wp:posOffset>
                      </wp:positionH>
                      <wp:positionV relativeFrom="paragraph">
                        <wp:posOffset>59690</wp:posOffset>
                      </wp:positionV>
                      <wp:extent cx="90805" cy="90805"/>
                      <wp:effectExtent l="9525" t="6985" r="13970" b="698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1E3128" w:rsidRDefault="001E3128" w:rsidP="00AB00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70" type="#_x0000_t202" style="position:absolute;margin-left:145.65pt;margin-top:4.7pt;width:7.15pt;height:7.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">
                      <v:textbox>
                        <w:txbxContent>
                          <w:p w:rsidR="001E3128" w:rsidRDefault="001E3128" w:rsidP="00AB00F9"/>
                        </w:txbxContent>
                      </v:textbox>
                    </v:shape>
                  </w:pict>
                </mc:Fallback>
              </mc:AlternateContent>
            </w:r>
            <w:r w:rsidRPr="002F1DF6">
              <w:rPr>
                <w:rFonts w:eastAsia="Calibri"/>
                <w:sz w:val="16"/>
                <w:szCs w:val="16"/>
                <w:lang w:eastAsia="en-US"/>
              </w:rPr>
              <w:t>Лицензия профессионального участника рынка ценных бумаг на осуществление брокерской деятельности</w:t>
            </w:r>
          </w:p>
        </w:tc>
        <w:tc>
          <w:tcPr>
            <w:tcW w:w="1273" w:type="dxa"/>
            <w:gridSpan w:val="2"/>
            <w:tcBorders>
              <w:top w:val="single" w:sz="4" w:space="0" w:color="auto"/>
              <w:left w:val="single" w:sz="4" w:space="0" w:color="auto"/>
              <w:right w:val="single" w:sz="4" w:space="0" w:color="auto"/>
            </w:tcBorders>
            <w:vAlign w:val="center"/>
          </w:tcPr>
          <w:p w:rsidR="00AB00F9" w:rsidRPr="002F1DF6" w:rsidRDefault="00AB00F9" w:rsidP="006822CF">
            <w:pPr>
              <w:rPr>
                <w:rFonts w:eastAsia="Calibri"/>
                <w:sz w:val="16"/>
                <w:szCs w:val="16"/>
                <w:lang w:eastAsia="en-US"/>
              </w:rPr>
            </w:pPr>
          </w:p>
        </w:tc>
        <w:tc>
          <w:tcPr>
            <w:tcW w:w="1396" w:type="dxa"/>
            <w:gridSpan w:val="3"/>
            <w:tcBorders>
              <w:top w:val="single" w:sz="4" w:space="0" w:color="auto"/>
              <w:left w:val="single" w:sz="4" w:space="0" w:color="auto"/>
              <w:right w:val="single" w:sz="4" w:space="0" w:color="auto"/>
            </w:tcBorders>
            <w:vAlign w:val="center"/>
          </w:tcPr>
          <w:p w:rsidR="00AB00F9" w:rsidRPr="002F1DF6" w:rsidRDefault="00AB00F9" w:rsidP="006822CF">
            <w:pPr>
              <w:rPr>
                <w:rFonts w:eastAsia="Calibri"/>
                <w:sz w:val="16"/>
                <w:szCs w:val="16"/>
                <w:lang w:eastAsia="en-US"/>
              </w:rPr>
            </w:pPr>
          </w:p>
        </w:tc>
        <w:tc>
          <w:tcPr>
            <w:tcW w:w="1511" w:type="dxa"/>
            <w:gridSpan w:val="5"/>
            <w:tcBorders>
              <w:left w:val="single" w:sz="4" w:space="0" w:color="auto"/>
              <w:right w:val="single" w:sz="4" w:space="0" w:color="auto"/>
            </w:tcBorders>
            <w:vAlign w:val="center"/>
          </w:tcPr>
          <w:p w:rsidR="00AB00F9" w:rsidRPr="002F1DF6" w:rsidRDefault="00AB00F9" w:rsidP="006822CF">
            <w:pPr>
              <w:rPr>
                <w:rFonts w:eastAsia="Calibri"/>
                <w:sz w:val="16"/>
                <w:szCs w:val="16"/>
                <w:lang w:eastAsia="en-US"/>
              </w:rPr>
            </w:pPr>
          </w:p>
        </w:tc>
        <w:tc>
          <w:tcPr>
            <w:tcW w:w="2480" w:type="dxa"/>
            <w:gridSpan w:val="4"/>
            <w:tcBorders>
              <w:left w:val="single" w:sz="4" w:space="0" w:color="auto"/>
              <w:right w:val="single" w:sz="4" w:space="0" w:color="auto"/>
            </w:tcBorders>
            <w:vAlign w:val="center"/>
          </w:tcPr>
          <w:p w:rsidR="00AB00F9" w:rsidRPr="002F1DF6" w:rsidRDefault="00AB00F9" w:rsidP="006822CF">
            <w:pPr>
              <w:rPr>
                <w:rFonts w:eastAsia="Calibri"/>
                <w:sz w:val="16"/>
                <w:szCs w:val="16"/>
                <w:lang w:eastAsia="en-US"/>
              </w:rPr>
            </w:pPr>
          </w:p>
        </w:tc>
      </w:tr>
      <w:tr w:rsidR="00AB00F9" w:rsidRPr="002F1DF6" w:rsidTr="006822CF">
        <w:trPr>
          <w:gridBefore w:val="1"/>
          <w:wBefore w:w="284" w:type="dxa"/>
          <w:trHeight w:val="91"/>
        </w:trPr>
        <w:tc>
          <w:tcPr>
            <w:tcW w:w="3262" w:type="dxa"/>
            <w:gridSpan w:val="5"/>
            <w:tcBorders>
              <w:top w:val="single" w:sz="4" w:space="0" w:color="auto"/>
              <w:left w:val="single" w:sz="4" w:space="0" w:color="auto"/>
              <w:right w:val="single" w:sz="4" w:space="0" w:color="auto"/>
            </w:tcBorders>
          </w:tcPr>
          <w:p w:rsidR="00AB00F9" w:rsidRPr="002F1DF6" w:rsidRDefault="00AB00F9" w:rsidP="006822CF">
            <w:pPr>
              <w:rPr>
                <w:rFonts w:eastAsia="Calibri"/>
                <w:sz w:val="16"/>
                <w:szCs w:val="16"/>
                <w:lang w:eastAsia="en-US"/>
              </w:rPr>
            </w:pPr>
            <w:r w:rsidRPr="002F1DF6">
              <w:rPr>
                <w:rFonts w:eastAsia="Calibri"/>
                <w:noProof/>
                <w:sz w:val="16"/>
                <w:szCs w:val="16"/>
              </w:rPr>
              <mc:AlternateContent>
                <mc:Choice Requires="wps">
                  <w:drawing>
                    <wp:anchor distT="0" distB="0" distL="114300" distR="114300" simplePos="0" relativeHeight="251705344" behindDoc="0" locked="0" layoutInCell="1" allowOverlap="1" wp14:anchorId="2163B095" wp14:editId="0879F6C9">
                      <wp:simplePos x="0" y="0"/>
                      <wp:positionH relativeFrom="column">
                        <wp:posOffset>1849120</wp:posOffset>
                      </wp:positionH>
                      <wp:positionV relativeFrom="paragraph">
                        <wp:posOffset>45720</wp:posOffset>
                      </wp:positionV>
                      <wp:extent cx="90805" cy="90805"/>
                      <wp:effectExtent l="8890" t="8255" r="5080" b="571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1E3128" w:rsidRDefault="001E3128" w:rsidP="00AB00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71" type="#_x0000_t202" style="position:absolute;margin-left:145.6pt;margin-top:3.6pt;width:7.15pt;height:7.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">
                      <v:textbox>
                        <w:txbxContent>
                          <w:p w:rsidR="001E3128" w:rsidRDefault="001E3128" w:rsidP="00AB00F9"/>
                        </w:txbxContent>
                      </v:textbox>
                    </v:shape>
                  </w:pict>
                </mc:Fallback>
              </mc:AlternateContent>
            </w:r>
            <w:r w:rsidRPr="002F1DF6">
              <w:rPr>
                <w:rFonts w:eastAsia="Calibri"/>
                <w:sz w:val="16"/>
                <w:szCs w:val="16"/>
                <w:lang w:eastAsia="en-US"/>
              </w:rPr>
              <w:t>Лицензия профессионального участника рынка ценных бумаг на осуществление деятельности по управлению ценными бумагами</w:t>
            </w:r>
          </w:p>
        </w:tc>
        <w:tc>
          <w:tcPr>
            <w:tcW w:w="1273" w:type="dxa"/>
            <w:gridSpan w:val="2"/>
            <w:tcBorders>
              <w:top w:val="single" w:sz="4" w:space="0" w:color="auto"/>
              <w:left w:val="single" w:sz="4" w:space="0" w:color="auto"/>
              <w:right w:val="single" w:sz="4" w:space="0" w:color="auto"/>
            </w:tcBorders>
            <w:vAlign w:val="center"/>
          </w:tcPr>
          <w:p w:rsidR="00AB00F9" w:rsidRPr="002F1DF6" w:rsidRDefault="00AB00F9" w:rsidP="006822CF">
            <w:pPr>
              <w:rPr>
                <w:rFonts w:eastAsia="Calibri"/>
                <w:sz w:val="16"/>
                <w:szCs w:val="16"/>
                <w:lang w:eastAsia="en-US"/>
              </w:rPr>
            </w:pPr>
          </w:p>
        </w:tc>
        <w:tc>
          <w:tcPr>
            <w:tcW w:w="1396" w:type="dxa"/>
            <w:gridSpan w:val="3"/>
            <w:tcBorders>
              <w:top w:val="single" w:sz="4" w:space="0" w:color="auto"/>
              <w:left w:val="single" w:sz="4" w:space="0" w:color="auto"/>
              <w:right w:val="single" w:sz="4" w:space="0" w:color="auto"/>
            </w:tcBorders>
            <w:vAlign w:val="center"/>
          </w:tcPr>
          <w:p w:rsidR="00AB00F9" w:rsidRPr="002F1DF6" w:rsidRDefault="00AB00F9" w:rsidP="006822CF">
            <w:pPr>
              <w:rPr>
                <w:rFonts w:eastAsia="Calibri"/>
                <w:sz w:val="16"/>
                <w:szCs w:val="16"/>
                <w:lang w:eastAsia="en-US"/>
              </w:rPr>
            </w:pPr>
          </w:p>
        </w:tc>
        <w:tc>
          <w:tcPr>
            <w:tcW w:w="1511" w:type="dxa"/>
            <w:gridSpan w:val="5"/>
            <w:tcBorders>
              <w:left w:val="single" w:sz="4" w:space="0" w:color="auto"/>
              <w:right w:val="single" w:sz="4" w:space="0" w:color="auto"/>
            </w:tcBorders>
            <w:vAlign w:val="center"/>
          </w:tcPr>
          <w:p w:rsidR="00AB00F9" w:rsidRPr="002F1DF6" w:rsidRDefault="00AB00F9" w:rsidP="006822CF">
            <w:pPr>
              <w:rPr>
                <w:rFonts w:eastAsia="Calibri"/>
                <w:sz w:val="16"/>
                <w:szCs w:val="16"/>
                <w:lang w:eastAsia="en-US"/>
              </w:rPr>
            </w:pPr>
          </w:p>
        </w:tc>
        <w:tc>
          <w:tcPr>
            <w:tcW w:w="2480" w:type="dxa"/>
            <w:gridSpan w:val="4"/>
            <w:tcBorders>
              <w:left w:val="single" w:sz="4" w:space="0" w:color="auto"/>
              <w:right w:val="single" w:sz="4" w:space="0" w:color="auto"/>
            </w:tcBorders>
            <w:vAlign w:val="center"/>
          </w:tcPr>
          <w:p w:rsidR="00AB00F9" w:rsidRPr="002F1DF6" w:rsidRDefault="00AB00F9" w:rsidP="006822CF">
            <w:pPr>
              <w:rPr>
                <w:rFonts w:eastAsia="Calibri"/>
                <w:sz w:val="16"/>
                <w:szCs w:val="16"/>
                <w:lang w:eastAsia="en-US"/>
              </w:rPr>
            </w:pPr>
          </w:p>
        </w:tc>
      </w:tr>
      <w:tr w:rsidR="00AB00F9" w:rsidRPr="002F1DF6" w:rsidTr="006822CF">
        <w:trPr>
          <w:gridBefore w:val="1"/>
          <w:wBefore w:w="284" w:type="dxa"/>
          <w:trHeight w:val="91"/>
        </w:trPr>
        <w:tc>
          <w:tcPr>
            <w:tcW w:w="3262" w:type="dxa"/>
            <w:gridSpan w:val="5"/>
            <w:tcBorders>
              <w:top w:val="single" w:sz="4" w:space="0" w:color="auto"/>
              <w:left w:val="single" w:sz="4" w:space="0" w:color="auto"/>
              <w:right w:val="single" w:sz="4" w:space="0" w:color="auto"/>
            </w:tcBorders>
          </w:tcPr>
          <w:p w:rsidR="00AB00F9" w:rsidRPr="002F1DF6" w:rsidRDefault="00AB00F9" w:rsidP="006822CF">
            <w:pPr>
              <w:rPr>
                <w:rFonts w:eastAsia="Calibri"/>
                <w:i/>
                <w:sz w:val="16"/>
                <w:szCs w:val="16"/>
                <w:lang w:eastAsia="en-US"/>
              </w:rPr>
            </w:pPr>
            <w:r w:rsidRPr="002F1DF6">
              <w:rPr>
                <w:rFonts w:eastAsia="Calibri"/>
                <w:noProof/>
                <w:sz w:val="16"/>
                <w:szCs w:val="16"/>
              </w:rPr>
              <mc:AlternateContent>
                <mc:Choice Requires="wps">
                  <w:drawing>
                    <wp:anchor distT="0" distB="0" distL="114300" distR="114300" simplePos="0" relativeHeight="251706368" behindDoc="0" locked="0" layoutInCell="1" allowOverlap="1" wp14:anchorId="49FD33E7" wp14:editId="11BD13ED">
                      <wp:simplePos x="0" y="0"/>
                      <wp:positionH relativeFrom="column">
                        <wp:posOffset>1849120</wp:posOffset>
                      </wp:positionH>
                      <wp:positionV relativeFrom="paragraph">
                        <wp:posOffset>43815</wp:posOffset>
                      </wp:positionV>
                      <wp:extent cx="90805" cy="90805"/>
                      <wp:effectExtent l="8890" t="6350" r="5080" b="762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1E3128" w:rsidRDefault="001E3128" w:rsidP="00AB00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72" type="#_x0000_t202" style="position:absolute;margin-left:145.6pt;margin-top:3.45pt;width:7.15pt;height:7.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">
                      <v:textbox>
                        <w:txbxContent>
                          <w:p w:rsidR="001E3128" w:rsidRDefault="001E3128" w:rsidP="00AB00F9"/>
                        </w:txbxContent>
                      </v:textbox>
                    </v:shape>
                  </w:pict>
                </mc:Fallback>
              </mc:AlternateContent>
            </w:r>
            <w:r w:rsidRPr="002F1DF6">
              <w:rPr>
                <w:rFonts w:eastAsia="Calibri"/>
                <w:sz w:val="16"/>
                <w:szCs w:val="16"/>
                <w:lang w:eastAsia="en-US"/>
              </w:rPr>
              <w:t xml:space="preserve">Иное </w:t>
            </w:r>
            <w:r w:rsidRPr="002F1DF6">
              <w:rPr>
                <w:rFonts w:eastAsia="Calibri"/>
                <w:i/>
                <w:sz w:val="16"/>
                <w:szCs w:val="16"/>
                <w:lang w:eastAsia="en-US"/>
              </w:rPr>
              <w:t>(укажите)</w:t>
            </w:r>
          </w:p>
          <w:p w:rsidR="00AB00F9" w:rsidRPr="002F1DF6" w:rsidRDefault="00AB00F9" w:rsidP="006822CF">
            <w:pPr>
              <w:rPr>
                <w:rFonts w:eastAsia="Calibri"/>
                <w:sz w:val="16"/>
                <w:szCs w:val="16"/>
                <w:lang w:eastAsia="en-US"/>
              </w:rPr>
            </w:pPr>
          </w:p>
        </w:tc>
        <w:tc>
          <w:tcPr>
            <w:tcW w:w="1273" w:type="dxa"/>
            <w:gridSpan w:val="2"/>
            <w:tcBorders>
              <w:top w:val="single" w:sz="4" w:space="0" w:color="auto"/>
              <w:left w:val="single" w:sz="4" w:space="0" w:color="auto"/>
              <w:right w:val="single" w:sz="4" w:space="0" w:color="auto"/>
            </w:tcBorders>
            <w:vAlign w:val="center"/>
          </w:tcPr>
          <w:p w:rsidR="00AB00F9" w:rsidRPr="002F1DF6" w:rsidRDefault="00AB00F9" w:rsidP="006822CF">
            <w:pPr>
              <w:rPr>
                <w:rFonts w:eastAsia="Calibri"/>
                <w:sz w:val="16"/>
                <w:szCs w:val="16"/>
                <w:lang w:eastAsia="en-US"/>
              </w:rPr>
            </w:pPr>
          </w:p>
        </w:tc>
        <w:tc>
          <w:tcPr>
            <w:tcW w:w="1396" w:type="dxa"/>
            <w:gridSpan w:val="3"/>
            <w:tcBorders>
              <w:top w:val="single" w:sz="4" w:space="0" w:color="auto"/>
              <w:left w:val="single" w:sz="4" w:space="0" w:color="auto"/>
              <w:right w:val="single" w:sz="4" w:space="0" w:color="auto"/>
            </w:tcBorders>
            <w:vAlign w:val="center"/>
          </w:tcPr>
          <w:p w:rsidR="00AB00F9" w:rsidRPr="002F1DF6" w:rsidRDefault="00AB00F9" w:rsidP="006822CF">
            <w:pPr>
              <w:rPr>
                <w:rFonts w:eastAsia="Calibri"/>
                <w:sz w:val="16"/>
                <w:szCs w:val="16"/>
                <w:lang w:eastAsia="en-US"/>
              </w:rPr>
            </w:pPr>
          </w:p>
        </w:tc>
        <w:tc>
          <w:tcPr>
            <w:tcW w:w="1511" w:type="dxa"/>
            <w:gridSpan w:val="5"/>
            <w:tcBorders>
              <w:left w:val="single" w:sz="4" w:space="0" w:color="auto"/>
              <w:right w:val="single" w:sz="4" w:space="0" w:color="auto"/>
            </w:tcBorders>
            <w:vAlign w:val="center"/>
          </w:tcPr>
          <w:p w:rsidR="00AB00F9" w:rsidRPr="002F1DF6" w:rsidRDefault="00AB00F9" w:rsidP="006822CF">
            <w:pPr>
              <w:rPr>
                <w:rFonts w:eastAsia="Calibri"/>
                <w:sz w:val="16"/>
                <w:szCs w:val="16"/>
                <w:lang w:eastAsia="en-US"/>
              </w:rPr>
            </w:pPr>
          </w:p>
        </w:tc>
        <w:tc>
          <w:tcPr>
            <w:tcW w:w="2480" w:type="dxa"/>
            <w:gridSpan w:val="4"/>
            <w:tcBorders>
              <w:left w:val="single" w:sz="4" w:space="0" w:color="auto"/>
              <w:right w:val="single" w:sz="4" w:space="0" w:color="auto"/>
            </w:tcBorders>
            <w:vAlign w:val="center"/>
          </w:tcPr>
          <w:p w:rsidR="00AB00F9" w:rsidRPr="002F1DF6" w:rsidRDefault="00AB00F9" w:rsidP="006822CF">
            <w:pPr>
              <w:rPr>
                <w:rFonts w:eastAsia="Calibri"/>
                <w:sz w:val="16"/>
                <w:szCs w:val="16"/>
                <w:lang w:eastAsia="en-US"/>
              </w:rPr>
            </w:pPr>
          </w:p>
        </w:tc>
      </w:tr>
      <w:tr w:rsidR="00AB00F9" w:rsidRPr="002F1DF6" w:rsidTr="006822CF">
        <w:tblPrEx>
          <w:tblLook w:val="04A0" w:firstRow="1" w:lastRow="0" w:firstColumn="1" w:lastColumn="0" w:noHBand="0" w:noVBand="1"/>
        </w:tblPrEx>
        <w:trPr>
          <w:gridBefore w:val="1"/>
          <w:wBefore w:w="284" w:type="dxa"/>
          <w:trHeight w:val="144"/>
        </w:trPr>
        <w:tc>
          <w:tcPr>
            <w:tcW w:w="9922" w:type="dxa"/>
            <w:gridSpan w:val="19"/>
            <w:tcBorders>
              <w:top w:val="single" w:sz="4" w:space="0" w:color="auto"/>
              <w:left w:val="single" w:sz="4" w:space="0" w:color="auto"/>
              <w:bottom w:val="single" w:sz="4" w:space="0" w:color="auto"/>
              <w:right w:val="single" w:sz="4" w:space="0" w:color="auto"/>
            </w:tcBorders>
          </w:tcPr>
          <w:p w:rsidR="00AB00F9" w:rsidRPr="002F1DF6" w:rsidRDefault="00AB00F9" w:rsidP="00AB00F9">
            <w:pPr>
              <w:numPr>
                <w:ilvl w:val="0"/>
                <w:numId w:val="35"/>
              </w:numPr>
              <w:spacing w:before="120" w:after="120" w:line="276" w:lineRule="auto"/>
              <w:ind w:left="714" w:hanging="357"/>
              <w:jc w:val="center"/>
              <w:rPr>
                <w:rFonts w:eastAsia="Calibri"/>
                <w:b/>
                <w:sz w:val="18"/>
                <w:szCs w:val="18"/>
                <w:lang w:eastAsia="en-US"/>
              </w:rPr>
            </w:pPr>
            <w:r w:rsidRPr="002F1DF6">
              <w:rPr>
                <w:rFonts w:eastAsia="Calibri"/>
                <w:b/>
                <w:sz w:val="18"/>
                <w:szCs w:val="18"/>
                <w:lang w:eastAsia="en-US"/>
              </w:rPr>
              <w:lastRenderedPageBreak/>
              <w:t>Сведения об основной (фактической) деятельности</w:t>
            </w:r>
          </w:p>
        </w:tc>
      </w:tr>
      <w:tr w:rsidR="00AB00F9" w:rsidRPr="002F1DF6" w:rsidTr="006822CF">
        <w:trPr>
          <w:gridBefore w:val="1"/>
          <w:wBefore w:w="284" w:type="dxa"/>
          <w:trHeight w:val="144"/>
        </w:trPr>
        <w:tc>
          <w:tcPr>
            <w:tcW w:w="9922" w:type="dxa"/>
            <w:gridSpan w:val="19"/>
            <w:tcBorders>
              <w:top w:val="single" w:sz="4" w:space="0" w:color="auto"/>
              <w:left w:val="single" w:sz="4" w:space="0" w:color="auto"/>
              <w:bottom w:val="single" w:sz="4" w:space="0" w:color="auto"/>
              <w:right w:val="single" w:sz="4" w:space="0" w:color="auto"/>
            </w:tcBorders>
          </w:tcPr>
          <w:p w:rsidR="00AB00F9" w:rsidRPr="002F1DF6" w:rsidRDefault="00AB00F9" w:rsidP="006822CF">
            <w:pPr>
              <w:spacing w:before="120" w:after="120"/>
              <w:ind w:left="720"/>
              <w:rPr>
                <w:rFonts w:eastAsia="Calibri"/>
                <w:sz w:val="16"/>
                <w:szCs w:val="16"/>
                <w:lang w:eastAsia="en-US"/>
              </w:rPr>
            </w:pPr>
          </w:p>
        </w:tc>
      </w:tr>
      <w:tr w:rsidR="00AB00F9" w:rsidRPr="002F1DF6" w:rsidTr="006822CF">
        <w:tblPrEx>
          <w:tblLook w:val="04A0" w:firstRow="1" w:lastRow="0" w:firstColumn="1" w:lastColumn="0" w:noHBand="0" w:noVBand="1"/>
        </w:tblPrEx>
        <w:trPr>
          <w:gridBefore w:val="1"/>
          <w:wBefore w:w="284" w:type="dxa"/>
          <w:trHeight w:val="144"/>
        </w:trPr>
        <w:tc>
          <w:tcPr>
            <w:tcW w:w="9922" w:type="dxa"/>
            <w:gridSpan w:val="19"/>
            <w:tcBorders>
              <w:top w:val="single" w:sz="4" w:space="0" w:color="auto"/>
              <w:left w:val="single" w:sz="4" w:space="0" w:color="auto"/>
              <w:bottom w:val="single" w:sz="4" w:space="0" w:color="auto"/>
              <w:right w:val="single" w:sz="4" w:space="0" w:color="auto"/>
            </w:tcBorders>
          </w:tcPr>
          <w:p w:rsidR="00AB00F9" w:rsidRPr="002F1DF6" w:rsidRDefault="00AB00F9" w:rsidP="00AB00F9">
            <w:pPr>
              <w:numPr>
                <w:ilvl w:val="0"/>
                <w:numId w:val="35"/>
              </w:numPr>
              <w:spacing w:before="120" w:after="120" w:line="276" w:lineRule="auto"/>
              <w:ind w:left="714" w:hanging="357"/>
              <w:jc w:val="center"/>
              <w:rPr>
                <w:rFonts w:eastAsia="Calibri"/>
                <w:b/>
                <w:sz w:val="18"/>
                <w:szCs w:val="18"/>
                <w:lang w:eastAsia="en-US"/>
              </w:rPr>
            </w:pPr>
            <w:r w:rsidRPr="002F1DF6">
              <w:rPr>
                <w:rFonts w:eastAsia="Calibri"/>
                <w:b/>
                <w:sz w:val="18"/>
                <w:szCs w:val="18"/>
                <w:lang w:eastAsia="en-US"/>
              </w:rPr>
              <w:t>Адрес электронной почты для направления запросов о предоставлении документов, необходимых для обновления сведений о юридическом лице</w:t>
            </w:r>
          </w:p>
        </w:tc>
      </w:tr>
      <w:tr w:rsidR="00AB00F9" w:rsidRPr="002F1DF6" w:rsidTr="006822CF">
        <w:trPr>
          <w:gridBefore w:val="1"/>
          <w:wBefore w:w="284" w:type="dxa"/>
          <w:trHeight w:val="144"/>
        </w:trPr>
        <w:tc>
          <w:tcPr>
            <w:tcW w:w="9922" w:type="dxa"/>
            <w:gridSpan w:val="19"/>
            <w:tcBorders>
              <w:top w:val="single" w:sz="4" w:space="0" w:color="auto"/>
              <w:left w:val="single" w:sz="4" w:space="0" w:color="auto"/>
              <w:bottom w:val="single" w:sz="4" w:space="0" w:color="auto"/>
              <w:right w:val="single" w:sz="4" w:space="0" w:color="auto"/>
            </w:tcBorders>
          </w:tcPr>
          <w:p w:rsidR="00AB00F9" w:rsidRPr="002F1DF6" w:rsidRDefault="00AB00F9" w:rsidP="006822CF">
            <w:pPr>
              <w:spacing w:before="120" w:after="120"/>
              <w:ind w:left="720"/>
              <w:rPr>
                <w:rFonts w:eastAsia="Calibri"/>
                <w:sz w:val="16"/>
                <w:szCs w:val="16"/>
                <w:lang w:eastAsia="en-US"/>
              </w:rPr>
            </w:pPr>
          </w:p>
        </w:tc>
      </w:tr>
      <w:tr w:rsidR="00AB00F9" w:rsidRPr="002F1DF6" w:rsidTr="00682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284" w:type="dxa"/>
          <w:wAfter w:w="543" w:type="dxa"/>
          <w:trHeight w:val="144"/>
        </w:trPr>
        <w:tc>
          <w:tcPr>
            <w:tcW w:w="1899" w:type="dxa"/>
            <w:tcBorders>
              <w:bottom w:val="single" w:sz="6" w:space="0" w:color="auto"/>
            </w:tcBorders>
          </w:tcPr>
          <w:p w:rsidR="00AB00F9" w:rsidRPr="002F1DF6" w:rsidRDefault="00AB00F9" w:rsidP="006822CF">
            <w:pPr>
              <w:tabs>
                <w:tab w:val="left" w:pos="7371"/>
              </w:tabs>
              <w:spacing w:after="200" w:line="200" w:lineRule="exact"/>
              <w:jc w:val="center"/>
              <w:rPr>
                <w:rFonts w:eastAsia="Calibri"/>
                <w:sz w:val="16"/>
                <w:szCs w:val="16"/>
                <w:lang w:eastAsia="en-US"/>
              </w:rPr>
            </w:pPr>
          </w:p>
        </w:tc>
        <w:tc>
          <w:tcPr>
            <w:tcW w:w="1363" w:type="dxa"/>
            <w:gridSpan w:val="4"/>
          </w:tcPr>
          <w:p w:rsidR="00AB00F9" w:rsidRPr="002F1DF6" w:rsidRDefault="00AB00F9" w:rsidP="006822CF">
            <w:pPr>
              <w:tabs>
                <w:tab w:val="left" w:pos="7371"/>
              </w:tabs>
              <w:spacing w:after="200" w:line="200" w:lineRule="exact"/>
              <w:jc w:val="center"/>
              <w:rPr>
                <w:rFonts w:eastAsia="Calibri"/>
                <w:sz w:val="16"/>
                <w:szCs w:val="16"/>
                <w:lang w:eastAsia="en-US"/>
              </w:rPr>
            </w:pPr>
          </w:p>
        </w:tc>
        <w:tc>
          <w:tcPr>
            <w:tcW w:w="2669" w:type="dxa"/>
            <w:gridSpan w:val="5"/>
            <w:tcBorders>
              <w:bottom w:val="single" w:sz="6" w:space="0" w:color="auto"/>
            </w:tcBorders>
          </w:tcPr>
          <w:p w:rsidR="00AB00F9" w:rsidRPr="002F1DF6" w:rsidRDefault="00AB00F9" w:rsidP="006822CF">
            <w:pPr>
              <w:tabs>
                <w:tab w:val="left" w:pos="7371"/>
              </w:tabs>
              <w:spacing w:after="200" w:line="200" w:lineRule="exact"/>
              <w:jc w:val="center"/>
              <w:rPr>
                <w:rFonts w:eastAsia="Calibri"/>
                <w:sz w:val="16"/>
                <w:szCs w:val="16"/>
                <w:lang w:eastAsia="en-US"/>
              </w:rPr>
            </w:pPr>
          </w:p>
        </w:tc>
        <w:tc>
          <w:tcPr>
            <w:tcW w:w="1465" w:type="dxa"/>
            <w:gridSpan w:val="4"/>
          </w:tcPr>
          <w:p w:rsidR="00AB00F9" w:rsidRPr="002F1DF6" w:rsidRDefault="00AB00F9" w:rsidP="006822CF">
            <w:pPr>
              <w:tabs>
                <w:tab w:val="left" w:pos="7371"/>
              </w:tabs>
              <w:spacing w:after="200" w:line="200" w:lineRule="exact"/>
              <w:jc w:val="center"/>
              <w:rPr>
                <w:rFonts w:eastAsia="Calibri"/>
                <w:sz w:val="16"/>
                <w:szCs w:val="16"/>
                <w:lang w:eastAsia="en-US"/>
              </w:rPr>
            </w:pPr>
          </w:p>
        </w:tc>
        <w:tc>
          <w:tcPr>
            <w:tcW w:w="1983" w:type="dxa"/>
            <w:gridSpan w:val="4"/>
            <w:tcBorders>
              <w:bottom w:val="single" w:sz="6" w:space="0" w:color="auto"/>
            </w:tcBorders>
          </w:tcPr>
          <w:p w:rsidR="00AB00F9" w:rsidRPr="002F1DF6" w:rsidRDefault="00AB00F9" w:rsidP="006822CF">
            <w:pPr>
              <w:tabs>
                <w:tab w:val="left" w:pos="7371"/>
              </w:tabs>
              <w:spacing w:after="200" w:line="200" w:lineRule="exact"/>
              <w:jc w:val="center"/>
              <w:rPr>
                <w:rFonts w:eastAsia="Calibri"/>
                <w:sz w:val="16"/>
                <w:szCs w:val="16"/>
                <w:lang w:eastAsia="en-US"/>
              </w:rPr>
            </w:pPr>
          </w:p>
        </w:tc>
      </w:tr>
      <w:tr w:rsidR="00AB00F9" w:rsidRPr="002F1DF6" w:rsidTr="00682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543" w:type="dxa"/>
          <w:trHeight w:val="144"/>
        </w:trPr>
        <w:tc>
          <w:tcPr>
            <w:tcW w:w="2183" w:type="dxa"/>
            <w:gridSpan w:val="2"/>
          </w:tcPr>
          <w:p w:rsidR="00AB00F9" w:rsidRPr="002F1DF6" w:rsidRDefault="00AB00F9" w:rsidP="006822CF">
            <w:pPr>
              <w:tabs>
                <w:tab w:val="left" w:pos="7371"/>
              </w:tabs>
              <w:spacing w:after="200" w:line="200" w:lineRule="exact"/>
              <w:jc w:val="center"/>
              <w:rPr>
                <w:rFonts w:eastAsia="Calibri"/>
                <w:sz w:val="16"/>
                <w:szCs w:val="16"/>
                <w:lang w:eastAsia="en-US"/>
              </w:rPr>
            </w:pPr>
            <w:r w:rsidRPr="002F1DF6">
              <w:rPr>
                <w:rFonts w:eastAsia="Calibri"/>
                <w:sz w:val="16"/>
                <w:szCs w:val="16"/>
                <w:lang w:eastAsia="en-US"/>
              </w:rPr>
              <w:t>(должность)</w:t>
            </w:r>
          </w:p>
        </w:tc>
        <w:tc>
          <w:tcPr>
            <w:tcW w:w="1363" w:type="dxa"/>
            <w:gridSpan w:val="4"/>
          </w:tcPr>
          <w:p w:rsidR="00AB00F9" w:rsidRPr="002F1DF6" w:rsidRDefault="00AB00F9" w:rsidP="006822CF">
            <w:pPr>
              <w:tabs>
                <w:tab w:val="left" w:pos="7371"/>
              </w:tabs>
              <w:spacing w:after="200" w:line="200" w:lineRule="exact"/>
              <w:rPr>
                <w:rFonts w:eastAsia="Calibri"/>
                <w:sz w:val="16"/>
                <w:szCs w:val="16"/>
                <w:lang w:eastAsia="en-US"/>
              </w:rPr>
            </w:pPr>
          </w:p>
        </w:tc>
        <w:tc>
          <w:tcPr>
            <w:tcW w:w="2669" w:type="dxa"/>
            <w:gridSpan w:val="5"/>
          </w:tcPr>
          <w:p w:rsidR="00AB00F9" w:rsidRPr="002F1DF6" w:rsidRDefault="00AB00F9" w:rsidP="006822CF">
            <w:pPr>
              <w:tabs>
                <w:tab w:val="left" w:pos="7371"/>
              </w:tabs>
              <w:spacing w:after="200" w:line="200" w:lineRule="exact"/>
              <w:jc w:val="center"/>
              <w:rPr>
                <w:rFonts w:eastAsia="Calibri"/>
                <w:sz w:val="16"/>
                <w:szCs w:val="16"/>
                <w:lang w:eastAsia="en-US"/>
              </w:rPr>
            </w:pPr>
            <w:r w:rsidRPr="002F1DF6">
              <w:rPr>
                <w:rFonts w:eastAsia="Calibri"/>
                <w:sz w:val="16"/>
                <w:szCs w:val="16"/>
                <w:lang w:eastAsia="en-US"/>
              </w:rPr>
              <w:t>(Ф.И.О.)</w:t>
            </w:r>
          </w:p>
        </w:tc>
        <w:tc>
          <w:tcPr>
            <w:tcW w:w="1465" w:type="dxa"/>
            <w:gridSpan w:val="4"/>
          </w:tcPr>
          <w:p w:rsidR="00AB00F9" w:rsidRPr="002F1DF6" w:rsidRDefault="00AB00F9" w:rsidP="006822CF">
            <w:pPr>
              <w:tabs>
                <w:tab w:val="left" w:pos="7371"/>
              </w:tabs>
              <w:spacing w:after="200" w:line="200" w:lineRule="exact"/>
              <w:rPr>
                <w:rFonts w:eastAsia="Calibri"/>
                <w:sz w:val="16"/>
                <w:szCs w:val="16"/>
                <w:lang w:eastAsia="en-US"/>
              </w:rPr>
            </w:pPr>
            <w:r w:rsidRPr="002F1DF6">
              <w:rPr>
                <w:rFonts w:eastAsia="Calibri"/>
                <w:sz w:val="16"/>
                <w:szCs w:val="16"/>
                <w:lang w:eastAsia="en-US"/>
              </w:rPr>
              <w:t>М.П.</w:t>
            </w:r>
          </w:p>
        </w:tc>
        <w:tc>
          <w:tcPr>
            <w:tcW w:w="1983" w:type="dxa"/>
            <w:gridSpan w:val="4"/>
          </w:tcPr>
          <w:p w:rsidR="00AB00F9" w:rsidRPr="002F1DF6" w:rsidRDefault="00AB00F9" w:rsidP="006822CF">
            <w:pPr>
              <w:tabs>
                <w:tab w:val="left" w:pos="7371"/>
              </w:tabs>
              <w:spacing w:after="200" w:line="200" w:lineRule="exact"/>
              <w:jc w:val="center"/>
              <w:rPr>
                <w:rFonts w:eastAsia="Calibri"/>
                <w:sz w:val="16"/>
                <w:szCs w:val="16"/>
                <w:lang w:eastAsia="en-US"/>
              </w:rPr>
            </w:pPr>
            <w:r w:rsidRPr="002F1DF6">
              <w:rPr>
                <w:rFonts w:eastAsia="Calibri"/>
                <w:sz w:val="16"/>
                <w:szCs w:val="16"/>
                <w:lang w:eastAsia="en-US"/>
              </w:rPr>
              <w:t>(подпись)</w:t>
            </w:r>
          </w:p>
        </w:tc>
      </w:tr>
    </w:tbl>
    <w:p w:rsidR="00AB00F9" w:rsidRPr="002F1DF6" w:rsidRDefault="00AB00F9" w:rsidP="00AB00F9">
      <w:pPr>
        <w:tabs>
          <w:tab w:val="left" w:pos="7513"/>
        </w:tabs>
        <w:spacing w:after="200" w:line="276" w:lineRule="auto"/>
        <w:ind w:left="284"/>
        <w:rPr>
          <w:rFonts w:eastAsia="Calibri"/>
          <w:b/>
          <w:bCs/>
          <w:i/>
          <w:iCs/>
          <w:sz w:val="18"/>
          <w:szCs w:val="18"/>
          <w:lang w:eastAsia="en-US"/>
        </w:rPr>
      </w:pPr>
      <w:r w:rsidRPr="002F1DF6">
        <w:rPr>
          <w:rFonts w:eastAsia="Calibri"/>
          <w:b/>
          <w:bCs/>
          <w:i/>
          <w:iCs/>
          <w:sz w:val="18"/>
          <w:szCs w:val="18"/>
          <w:lang w:eastAsia="en-US"/>
        </w:rPr>
        <w:t>Часть 3. (заполняется на отдельном листе)</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
        <w:gridCol w:w="1690"/>
        <w:gridCol w:w="1209"/>
        <w:gridCol w:w="2462"/>
        <w:gridCol w:w="573"/>
        <w:gridCol w:w="1936"/>
        <w:gridCol w:w="1746"/>
        <w:gridCol w:w="507"/>
      </w:tblGrid>
      <w:tr w:rsidR="00AB00F9" w:rsidRPr="002F1DF6" w:rsidTr="006822CF">
        <w:trPr>
          <w:gridBefore w:val="1"/>
          <w:wBefore w:w="225" w:type="dxa"/>
          <w:trHeight w:val="144"/>
        </w:trPr>
        <w:tc>
          <w:tcPr>
            <w:tcW w:w="10123" w:type="dxa"/>
            <w:gridSpan w:val="7"/>
            <w:tcBorders>
              <w:top w:val="single" w:sz="4" w:space="0" w:color="auto"/>
              <w:left w:val="single" w:sz="4" w:space="0" w:color="auto"/>
              <w:bottom w:val="single" w:sz="4" w:space="0" w:color="auto"/>
              <w:right w:val="single" w:sz="4" w:space="0" w:color="auto"/>
            </w:tcBorders>
            <w:vAlign w:val="center"/>
          </w:tcPr>
          <w:p w:rsidR="00AB00F9" w:rsidRPr="002F1DF6" w:rsidRDefault="00AB00F9" w:rsidP="00AB00F9">
            <w:pPr>
              <w:numPr>
                <w:ilvl w:val="0"/>
                <w:numId w:val="35"/>
              </w:numPr>
              <w:spacing w:before="120" w:after="120" w:line="276" w:lineRule="auto"/>
              <w:ind w:left="714" w:hanging="357"/>
              <w:jc w:val="center"/>
              <w:rPr>
                <w:rFonts w:eastAsia="Calibri"/>
                <w:b/>
                <w:sz w:val="18"/>
                <w:szCs w:val="18"/>
                <w:lang w:eastAsia="en-US"/>
              </w:rPr>
            </w:pPr>
            <w:r w:rsidRPr="002F1DF6">
              <w:rPr>
                <w:rFonts w:eastAsia="Calibri"/>
                <w:b/>
                <w:sz w:val="18"/>
                <w:szCs w:val="18"/>
                <w:lang w:eastAsia="en-US"/>
              </w:rPr>
              <w:t xml:space="preserve">Сведения для установления характера деловых отношений </w:t>
            </w:r>
          </w:p>
        </w:tc>
      </w:tr>
      <w:tr w:rsidR="00AB00F9" w:rsidRPr="002F1DF6" w:rsidTr="006822CF">
        <w:trPr>
          <w:gridBefore w:val="1"/>
          <w:wBefore w:w="225" w:type="dxa"/>
          <w:trHeight w:val="374"/>
        </w:trPr>
        <w:tc>
          <w:tcPr>
            <w:tcW w:w="5934" w:type="dxa"/>
            <w:gridSpan w:val="4"/>
            <w:tcBorders>
              <w:top w:val="single" w:sz="4" w:space="0" w:color="auto"/>
              <w:left w:val="single" w:sz="4" w:space="0" w:color="auto"/>
              <w:bottom w:val="single" w:sz="4" w:space="0" w:color="auto"/>
              <w:right w:val="single" w:sz="4" w:space="0" w:color="auto"/>
            </w:tcBorders>
          </w:tcPr>
          <w:p w:rsidR="00AB00F9" w:rsidRPr="002F1DF6" w:rsidRDefault="00AB00F9" w:rsidP="006822CF">
            <w:pPr>
              <w:spacing w:before="120"/>
              <w:rPr>
                <w:rFonts w:eastAsia="Calibri"/>
                <w:sz w:val="16"/>
                <w:szCs w:val="16"/>
                <w:lang w:eastAsia="en-US"/>
              </w:rPr>
            </w:pPr>
            <w:r w:rsidRPr="002F1DF6">
              <w:rPr>
                <w:rFonts w:eastAsia="Calibri"/>
                <w:sz w:val="16"/>
                <w:szCs w:val="16"/>
                <w:lang w:eastAsia="en-US"/>
              </w:rPr>
              <w:t>Стоимость ценных бумаг клиентов на хранении в иностранной организаци</w:t>
            </w:r>
            <w:proofErr w:type="gramStart"/>
            <w:r w:rsidRPr="002F1DF6">
              <w:rPr>
                <w:rFonts w:eastAsia="Calibri"/>
                <w:sz w:val="16"/>
                <w:szCs w:val="16"/>
                <w:lang w:eastAsia="en-US"/>
              </w:rPr>
              <w:t>и(</w:t>
            </w:r>
            <w:proofErr w:type="gramEnd"/>
            <w:r w:rsidRPr="002F1DF6">
              <w:rPr>
                <w:rFonts w:eastAsia="Calibri"/>
                <w:sz w:val="16"/>
                <w:szCs w:val="16"/>
                <w:lang w:eastAsia="en-US"/>
              </w:rPr>
              <w:t>по состоянию на дату предоставления анкеты, в долларах США)</w:t>
            </w:r>
          </w:p>
        </w:tc>
        <w:tc>
          <w:tcPr>
            <w:tcW w:w="4189" w:type="dxa"/>
            <w:gridSpan w:val="3"/>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r>
      <w:tr w:rsidR="00AB00F9" w:rsidRPr="002F1DF6" w:rsidTr="006822CF">
        <w:trPr>
          <w:gridBefore w:val="1"/>
          <w:wBefore w:w="225" w:type="dxa"/>
          <w:trHeight w:val="374"/>
        </w:trPr>
        <w:tc>
          <w:tcPr>
            <w:tcW w:w="5934" w:type="dxa"/>
            <w:gridSpan w:val="4"/>
            <w:tcBorders>
              <w:top w:val="single" w:sz="4" w:space="0" w:color="auto"/>
              <w:left w:val="single" w:sz="4" w:space="0" w:color="auto"/>
              <w:bottom w:val="single" w:sz="4" w:space="0" w:color="auto"/>
              <w:right w:val="single" w:sz="4" w:space="0" w:color="auto"/>
            </w:tcBorders>
          </w:tcPr>
          <w:p w:rsidR="00AB00F9" w:rsidRPr="002F1DF6" w:rsidRDefault="00AB00F9" w:rsidP="006822CF">
            <w:pPr>
              <w:spacing w:before="120"/>
              <w:rPr>
                <w:rFonts w:eastAsia="Calibri"/>
                <w:noProof/>
                <w:sz w:val="16"/>
                <w:szCs w:val="16"/>
              </w:rPr>
            </w:pPr>
            <w:r w:rsidRPr="002F1DF6">
              <w:rPr>
                <w:rFonts w:eastAsia="Calibri"/>
                <w:noProof/>
                <w:sz w:val="16"/>
                <w:szCs w:val="16"/>
              </w:rPr>
              <w:t>Виды ценных бумаг, учитываемых на счетах клиентов в иностранной организации</w:t>
            </w:r>
          </w:p>
        </w:tc>
        <w:tc>
          <w:tcPr>
            <w:tcW w:w="4189" w:type="dxa"/>
            <w:gridSpan w:val="3"/>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r>
      <w:tr w:rsidR="00AB00F9" w:rsidRPr="002F1DF6" w:rsidTr="006822CF">
        <w:trPr>
          <w:gridBefore w:val="1"/>
          <w:wBefore w:w="225" w:type="dxa"/>
          <w:trHeight w:val="374"/>
        </w:trPr>
        <w:tc>
          <w:tcPr>
            <w:tcW w:w="5934" w:type="dxa"/>
            <w:gridSpan w:val="4"/>
            <w:tcBorders>
              <w:top w:val="single" w:sz="4" w:space="0" w:color="auto"/>
              <w:left w:val="single" w:sz="4" w:space="0" w:color="auto"/>
              <w:bottom w:val="single" w:sz="4" w:space="0" w:color="auto"/>
              <w:right w:val="single" w:sz="4" w:space="0" w:color="auto"/>
            </w:tcBorders>
          </w:tcPr>
          <w:p w:rsidR="00AB00F9" w:rsidRPr="002F1DF6" w:rsidRDefault="00AB00F9" w:rsidP="006822CF">
            <w:pPr>
              <w:spacing w:before="120"/>
              <w:rPr>
                <w:rFonts w:eastAsia="Calibri"/>
                <w:b/>
                <w:sz w:val="16"/>
                <w:szCs w:val="16"/>
                <w:lang w:eastAsia="en-US"/>
              </w:rPr>
            </w:pPr>
            <w:r w:rsidRPr="002F1DF6">
              <w:rPr>
                <w:rFonts w:eastAsia="Calibri"/>
                <w:sz w:val="16"/>
                <w:szCs w:val="16"/>
                <w:lang w:eastAsia="en-US"/>
              </w:rPr>
              <w:t>Взаимодействие с НКО АО НРД планируется осуществлять:</w:t>
            </w:r>
            <w:r w:rsidRPr="002F1DF6">
              <w:rPr>
                <w:rFonts w:eastAsia="Calibri"/>
                <w:b/>
                <w:sz w:val="16"/>
                <w:szCs w:val="16"/>
                <w:lang w:eastAsia="en-US"/>
              </w:rPr>
              <w:t xml:space="preserve"> </w:t>
            </w:r>
          </w:p>
          <w:p w:rsidR="00AB00F9" w:rsidRPr="002F1DF6" w:rsidRDefault="00AB00F9" w:rsidP="006822CF">
            <w:pPr>
              <w:spacing w:before="120"/>
              <w:rPr>
                <w:rFonts w:eastAsia="Calibri"/>
                <w:sz w:val="16"/>
                <w:szCs w:val="16"/>
                <w:lang w:eastAsia="en-US"/>
              </w:rPr>
            </w:pPr>
            <w:r w:rsidRPr="002F1DF6">
              <w:rPr>
                <w:rFonts w:eastAsia="Calibri"/>
                <w:noProof/>
                <w:sz w:val="16"/>
                <w:szCs w:val="16"/>
              </w:rPr>
              <mc:AlternateContent>
                <mc:Choice Requires="wps">
                  <w:drawing>
                    <wp:anchor distT="0" distB="0" distL="114300" distR="114300" simplePos="0" relativeHeight="251707392" behindDoc="0" locked="0" layoutInCell="1" allowOverlap="1" wp14:anchorId="1DB235A7" wp14:editId="58C1173E">
                      <wp:simplePos x="0" y="0"/>
                      <wp:positionH relativeFrom="column">
                        <wp:posOffset>3529965</wp:posOffset>
                      </wp:positionH>
                      <wp:positionV relativeFrom="paragraph">
                        <wp:posOffset>71755</wp:posOffset>
                      </wp:positionV>
                      <wp:extent cx="90805" cy="90805"/>
                      <wp:effectExtent l="5080" t="12065" r="8890" b="1143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1E3128" w:rsidRDefault="001E3128" w:rsidP="00AB00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73" type="#_x0000_t202" style="position:absolute;margin-left:277.95pt;margin-top:5.65pt;width:7.15pt;height:7.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">
                      <v:textbox>
                        <w:txbxContent>
                          <w:p w:rsidR="001E3128" w:rsidRDefault="001E3128" w:rsidP="00AB00F9"/>
                        </w:txbxContent>
                      </v:textbox>
                    </v:shape>
                  </w:pict>
                </mc:Fallback>
              </mc:AlternateContent>
            </w:r>
            <w:r w:rsidRPr="002F1DF6">
              <w:rPr>
                <w:rFonts w:eastAsia="Calibri"/>
                <w:sz w:val="16"/>
                <w:szCs w:val="16"/>
                <w:lang w:eastAsia="en-US"/>
              </w:rPr>
              <w:t xml:space="preserve">Самостоятельно </w:t>
            </w:r>
          </w:p>
          <w:p w:rsidR="00AB00F9" w:rsidRPr="002F1DF6" w:rsidRDefault="00AB00F9" w:rsidP="006822CF">
            <w:pPr>
              <w:spacing w:before="120"/>
              <w:rPr>
                <w:rFonts w:eastAsia="Calibri"/>
                <w:b/>
                <w:sz w:val="16"/>
                <w:szCs w:val="16"/>
                <w:lang w:eastAsia="en-US"/>
              </w:rPr>
            </w:pPr>
            <w:r w:rsidRPr="002F1DF6">
              <w:rPr>
                <w:rFonts w:eastAsia="Calibri"/>
                <w:noProof/>
                <w:sz w:val="16"/>
                <w:szCs w:val="16"/>
              </w:rPr>
              <mc:AlternateContent>
                <mc:Choice Requires="wps">
                  <w:drawing>
                    <wp:anchor distT="0" distB="0" distL="114300" distR="114300" simplePos="0" relativeHeight="251708416" behindDoc="0" locked="0" layoutInCell="1" allowOverlap="1" wp14:anchorId="02A57B9F" wp14:editId="21842AED">
                      <wp:simplePos x="0" y="0"/>
                      <wp:positionH relativeFrom="column">
                        <wp:posOffset>3529965</wp:posOffset>
                      </wp:positionH>
                      <wp:positionV relativeFrom="paragraph">
                        <wp:posOffset>54610</wp:posOffset>
                      </wp:positionV>
                      <wp:extent cx="90805" cy="90805"/>
                      <wp:effectExtent l="5080" t="10795" r="8890" b="1270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1E3128" w:rsidRDefault="001E3128" w:rsidP="00AB00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74" type="#_x0000_t202" style="position:absolute;margin-left:277.95pt;margin-top:4.3pt;width:7.15pt;height:7.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">
                      <v:textbox>
                        <w:txbxContent>
                          <w:p w:rsidR="001E3128" w:rsidRDefault="001E3128" w:rsidP="00AB00F9"/>
                        </w:txbxContent>
                      </v:textbox>
                    </v:shape>
                  </w:pict>
                </mc:Fallback>
              </mc:AlternateContent>
            </w:r>
            <w:r w:rsidRPr="002F1DF6">
              <w:rPr>
                <w:rFonts w:eastAsia="Calibri"/>
                <w:sz w:val="16"/>
                <w:szCs w:val="16"/>
                <w:lang w:eastAsia="en-US"/>
              </w:rPr>
              <w:t>Через оператора</w:t>
            </w:r>
          </w:p>
        </w:tc>
        <w:tc>
          <w:tcPr>
            <w:tcW w:w="4189" w:type="dxa"/>
            <w:gridSpan w:val="3"/>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r>
      <w:tr w:rsidR="00AB00F9" w:rsidRPr="002F1DF6" w:rsidTr="006822CF">
        <w:trPr>
          <w:gridBefore w:val="1"/>
          <w:wBefore w:w="225" w:type="dxa"/>
          <w:trHeight w:val="374"/>
        </w:trPr>
        <w:tc>
          <w:tcPr>
            <w:tcW w:w="5934" w:type="dxa"/>
            <w:gridSpan w:val="4"/>
            <w:tcBorders>
              <w:top w:val="single" w:sz="4" w:space="0" w:color="auto"/>
              <w:left w:val="single" w:sz="4" w:space="0" w:color="auto"/>
              <w:bottom w:val="single" w:sz="4" w:space="0" w:color="auto"/>
              <w:right w:val="single" w:sz="4" w:space="0" w:color="auto"/>
            </w:tcBorders>
          </w:tcPr>
          <w:p w:rsidR="00AB00F9" w:rsidRPr="002F1DF6" w:rsidRDefault="00AB00F9" w:rsidP="006822CF">
            <w:pPr>
              <w:spacing w:before="120"/>
              <w:rPr>
                <w:rFonts w:eastAsia="Calibri"/>
                <w:sz w:val="16"/>
                <w:szCs w:val="16"/>
                <w:lang w:eastAsia="en-US"/>
              </w:rPr>
            </w:pPr>
            <w:r w:rsidRPr="002F1DF6">
              <w:rPr>
                <w:rFonts w:eastAsia="Calibri"/>
                <w:noProof/>
                <w:sz w:val="16"/>
                <w:szCs w:val="16"/>
              </w:rPr>
              <mc:AlternateContent>
                <mc:Choice Requires="wps">
                  <w:drawing>
                    <wp:anchor distT="0" distB="0" distL="114300" distR="114300" simplePos="0" relativeHeight="251709440" behindDoc="0" locked="0" layoutInCell="1" allowOverlap="1" wp14:anchorId="666F875C" wp14:editId="5FA8CD48">
                      <wp:simplePos x="0" y="0"/>
                      <wp:positionH relativeFrom="column">
                        <wp:posOffset>3529965</wp:posOffset>
                      </wp:positionH>
                      <wp:positionV relativeFrom="paragraph">
                        <wp:posOffset>193675</wp:posOffset>
                      </wp:positionV>
                      <wp:extent cx="90805" cy="90805"/>
                      <wp:effectExtent l="5080" t="9525" r="8890" b="1397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1E3128" w:rsidRDefault="001E3128" w:rsidP="00AB00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75" type="#_x0000_t202" style="position:absolute;margin-left:277.95pt;margin-top:15.25pt;width:7.15pt;height:7.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">
                      <v:textbox>
                        <w:txbxContent>
                          <w:p w:rsidR="001E3128" w:rsidRDefault="001E3128" w:rsidP="00AB00F9"/>
                        </w:txbxContent>
                      </v:textbox>
                    </v:shape>
                  </w:pict>
                </mc:Fallback>
              </mc:AlternateContent>
            </w:r>
            <w:r w:rsidRPr="002F1DF6">
              <w:rPr>
                <w:rFonts w:eastAsia="Calibri"/>
                <w:sz w:val="16"/>
                <w:szCs w:val="16"/>
                <w:lang w:eastAsia="en-US"/>
              </w:rPr>
              <w:t>Планируется ли открытие банковских счетов в НКО АО НРД:</w:t>
            </w:r>
          </w:p>
          <w:p w:rsidR="00AB00F9" w:rsidRPr="002F1DF6" w:rsidRDefault="00AB00F9" w:rsidP="006822CF">
            <w:pPr>
              <w:rPr>
                <w:rFonts w:eastAsia="Calibri"/>
                <w:sz w:val="16"/>
                <w:szCs w:val="16"/>
                <w:lang w:eastAsia="en-US"/>
              </w:rPr>
            </w:pPr>
            <w:r w:rsidRPr="002F1DF6">
              <w:rPr>
                <w:rFonts w:eastAsia="Calibri"/>
                <w:sz w:val="16"/>
                <w:szCs w:val="16"/>
                <w:lang w:eastAsia="en-US"/>
              </w:rPr>
              <w:t>Да</w:t>
            </w:r>
          </w:p>
          <w:p w:rsidR="00AB00F9" w:rsidRPr="002F1DF6" w:rsidRDefault="00AB00F9" w:rsidP="006822CF">
            <w:pPr>
              <w:rPr>
                <w:rFonts w:eastAsia="Calibri"/>
                <w:sz w:val="16"/>
                <w:szCs w:val="16"/>
                <w:lang w:eastAsia="en-US"/>
              </w:rPr>
            </w:pPr>
            <w:r w:rsidRPr="002F1DF6">
              <w:rPr>
                <w:rFonts w:eastAsia="Calibri"/>
                <w:noProof/>
                <w:sz w:val="16"/>
                <w:szCs w:val="16"/>
              </w:rPr>
              <mc:AlternateContent>
                <mc:Choice Requires="wps">
                  <w:drawing>
                    <wp:anchor distT="0" distB="0" distL="114300" distR="114300" simplePos="0" relativeHeight="251712512" behindDoc="0" locked="0" layoutInCell="1" allowOverlap="1" wp14:anchorId="69D81C78" wp14:editId="22C91537">
                      <wp:simplePos x="0" y="0"/>
                      <wp:positionH relativeFrom="column">
                        <wp:posOffset>3529965</wp:posOffset>
                      </wp:positionH>
                      <wp:positionV relativeFrom="paragraph">
                        <wp:posOffset>9525</wp:posOffset>
                      </wp:positionV>
                      <wp:extent cx="90805" cy="90805"/>
                      <wp:effectExtent l="5080" t="8890" r="8890" b="508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1E3128" w:rsidRDefault="001E3128" w:rsidP="00AB00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76" type="#_x0000_t202" style="position:absolute;margin-left:277.95pt;margin-top:.75pt;width:7.15pt;height:7.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">
                      <v:textbox>
                        <w:txbxContent>
                          <w:p w:rsidR="001E3128" w:rsidRDefault="001E3128" w:rsidP="00AB00F9"/>
                        </w:txbxContent>
                      </v:textbox>
                    </v:shape>
                  </w:pict>
                </mc:Fallback>
              </mc:AlternateContent>
            </w:r>
            <w:r w:rsidRPr="002F1DF6">
              <w:rPr>
                <w:rFonts w:eastAsia="Calibri"/>
                <w:sz w:val="16"/>
                <w:szCs w:val="16"/>
                <w:lang w:eastAsia="en-US"/>
              </w:rPr>
              <w:t>Нет</w:t>
            </w:r>
          </w:p>
        </w:tc>
        <w:tc>
          <w:tcPr>
            <w:tcW w:w="4189" w:type="dxa"/>
            <w:gridSpan w:val="3"/>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r w:rsidRPr="002F1DF6">
              <w:rPr>
                <w:rFonts w:eastAsia="Calibri"/>
                <w:sz w:val="16"/>
                <w:szCs w:val="16"/>
                <w:lang w:eastAsia="en-US"/>
              </w:rPr>
              <w:t>Цель открытия банковских счетов в НКО АО НРД</w:t>
            </w:r>
          </w:p>
        </w:tc>
      </w:tr>
      <w:tr w:rsidR="00AB00F9" w:rsidRPr="002F1DF6" w:rsidTr="006822CF">
        <w:trPr>
          <w:gridBefore w:val="1"/>
          <w:wBefore w:w="225" w:type="dxa"/>
          <w:trHeight w:val="374"/>
        </w:trPr>
        <w:tc>
          <w:tcPr>
            <w:tcW w:w="5934" w:type="dxa"/>
            <w:gridSpan w:val="4"/>
            <w:tcBorders>
              <w:top w:val="single" w:sz="4" w:space="0" w:color="auto"/>
              <w:left w:val="single" w:sz="4" w:space="0" w:color="auto"/>
              <w:bottom w:val="single" w:sz="4" w:space="0" w:color="auto"/>
              <w:right w:val="single" w:sz="4" w:space="0" w:color="auto"/>
            </w:tcBorders>
          </w:tcPr>
          <w:p w:rsidR="00AB00F9" w:rsidRPr="002F1DF6" w:rsidRDefault="00AB00F9" w:rsidP="006822CF">
            <w:pPr>
              <w:spacing w:before="120"/>
              <w:rPr>
                <w:rFonts w:eastAsia="Calibri"/>
                <w:b/>
                <w:sz w:val="16"/>
                <w:szCs w:val="16"/>
                <w:lang w:eastAsia="en-US"/>
              </w:rPr>
            </w:pPr>
            <w:r w:rsidRPr="002F1DF6">
              <w:rPr>
                <w:rFonts w:eastAsia="Calibri"/>
                <w:sz w:val="16"/>
                <w:szCs w:val="16"/>
                <w:lang w:eastAsia="en-US"/>
              </w:rPr>
              <w:t>Планируемый среднегодовой объем остатков ценных бумаг на хранении в НКО АО НРД</w:t>
            </w:r>
          </w:p>
        </w:tc>
        <w:tc>
          <w:tcPr>
            <w:tcW w:w="4189" w:type="dxa"/>
            <w:gridSpan w:val="3"/>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r>
      <w:tr w:rsidR="00AB00F9" w:rsidRPr="002F1DF6" w:rsidTr="006822CF">
        <w:trPr>
          <w:gridBefore w:val="1"/>
          <w:wBefore w:w="225" w:type="dxa"/>
          <w:trHeight w:val="374"/>
        </w:trPr>
        <w:tc>
          <w:tcPr>
            <w:tcW w:w="5934" w:type="dxa"/>
            <w:gridSpan w:val="4"/>
            <w:tcBorders>
              <w:top w:val="single" w:sz="4" w:space="0" w:color="auto"/>
              <w:left w:val="single" w:sz="4" w:space="0" w:color="auto"/>
              <w:bottom w:val="single" w:sz="4" w:space="0" w:color="auto"/>
              <w:right w:val="single" w:sz="4" w:space="0" w:color="auto"/>
            </w:tcBorders>
          </w:tcPr>
          <w:p w:rsidR="00AB00F9" w:rsidRPr="002F1DF6" w:rsidRDefault="00AB00F9" w:rsidP="006822CF">
            <w:pPr>
              <w:spacing w:before="120"/>
              <w:rPr>
                <w:rFonts w:eastAsia="Calibri"/>
                <w:noProof/>
                <w:sz w:val="16"/>
                <w:szCs w:val="16"/>
              </w:rPr>
            </w:pPr>
            <w:r w:rsidRPr="002F1DF6">
              <w:rPr>
                <w:rFonts w:eastAsia="Calibri"/>
                <w:noProof/>
                <w:sz w:val="16"/>
                <w:szCs w:val="16"/>
              </w:rPr>
              <w:t>Виды ценных бумаг, которые предполагается учитывать на счете депо иностранного номинального держателя в НКО АО НРД</w:t>
            </w:r>
          </w:p>
        </w:tc>
        <w:tc>
          <w:tcPr>
            <w:tcW w:w="4189" w:type="dxa"/>
            <w:gridSpan w:val="3"/>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r>
      <w:tr w:rsidR="00AB00F9" w:rsidRPr="002F1DF6" w:rsidTr="006822CF">
        <w:trPr>
          <w:gridBefore w:val="1"/>
          <w:wBefore w:w="225" w:type="dxa"/>
          <w:trHeight w:val="374"/>
        </w:trPr>
        <w:tc>
          <w:tcPr>
            <w:tcW w:w="5934" w:type="dxa"/>
            <w:gridSpan w:val="4"/>
            <w:tcBorders>
              <w:top w:val="single" w:sz="4" w:space="0" w:color="auto"/>
              <w:left w:val="single" w:sz="4" w:space="0" w:color="auto"/>
              <w:bottom w:val="single" w:sz="4" w:space="0" w:color="auto"/>
              <w:right w:val="single" w:sz="4" w:space="0" w:color="auto"/>
            </w:tcBorders>
          </w:tcPr>
          <w:p w:rsidR="00AB00F9" w:rsidRPr="002F1DF6" w:rsidRDefault="00AB00F9" w:rsidP="006822CF">
            <w:pPr>
              <w:spacing w:before="120"/>
              <w:rPr>
                <w:rFonts w:eastAsia="Calibri"/>
                <w:sz w:val="16"/>
                <w:szCs w:val="16"/>
                <w:lang w:eastAsia="en-US"/>
              </w:rPr>
            </w:pPr>
            <w:r w:rsidRPr="002F1DF6">
              <w:rPr>
                <w:rFonts w:eastAsia="Calibri"/>
                <w:sz w:val="16"/>
                <w:szCs w:val="16"/>
                <w:lang w:eastAsia="en-US"/>
              </w:rPr>
              <w:t>Виды сделок, расчеты по которым планируется осуществлять с использованием счетов депо иностранного номинального держателя в НКО АО НРД:</w:t>
            </w:r>
          </w:p>
          <w:p w:rsidR="00AB00F9" w:rsidRPr="002F1DF6" w:rsidRDefault="00AB00F9" w:rsidP="006822CF">
            <w:pPr>
              <w:spacing w:before="120"/>
              <w:rPr>
                <w:rFonts w:eastAsia="Calibri"/>
                <w:sz w:val="16"/>
                <w:szCs w:val="16"/>
                <w:lang w:eastAsia="en-US"/>
              </w:rPr>
            </w:pPr>
            <w:r w:rsidRPr="002F1DF6">
              <w:rPr>
                <w:rFonts w:eastAsia="Calibri"/>
                <w:noProof/>
                <w:sz w:val="16"/>
                <w:szCs w:val="16"/>
              </w:rPr>
              <mc:AlternateContent>
                <mc:Choice Requires="wps">
                  <w:drawing>
                    <wp:anchor distT="0" distB="0" distL="114300" distR="114300" simplePos="0" relativeHeight="251710464" behindDoc="0" locked="0" layoutInCell="1" allowOverlap="1" wp14:anchorId="173FAEDB" wp14:editId="0123D32A">
                      <wp:simplePos x="0" y="0"/>
                      <wp:positionH relativeFrom="column">
                        <wp:posOffset>3529965</wp:posOffset>
                      </wp:positionH>
                      <wp:positionV relativeFrom="paragraph">
                        <wp:posOffset>59690</wp:posOffset>
                      </wp:positionV>
                      <wp:extent cx="90805" cy="90805"/>
                      <wp:effectExtent l="5080" t="5715" r="8890" b="825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1E3128" w:rsidRDefault="001E3128" w:rsidP="00AB00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77" type="#_x0000_t202" style="position:absolute;margin-left:277.95pt;margin-top:4.7pt;width:7.15pt;height:7.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">
                      <v:textbox>
                        <w:txbxContent>
                          <w:p w:rsidR="001E3128" w:rsidRDefault="001E3128" w:rsidP="00AB00F9"/>
                        </w:txbxContent>
                      </v:textbox>
                    </v:shape>
                  </w:pict>
                </mc:Fallback>
              </mc:AlternateContent>
            </w:r>
            <w:r w:rsidRPr="002F1DF6">
              <w:rPr>
                <w:rFonts w:eastAsia="Calibri"/>
                <w:sz w:val="16"/>
                <w:szCs w:val="16"/>
                <w:lang w:eastAsia="en-US"/>
              </w:rPr>
              <w:t>Биржевые</w:t>
            </w:r>
          </w:p>
          <w:p w:rsidR="00AB00F9" w:rsidRPr="002F1DF6" w:rsidRDefault="00AB00F9" w:rsidP="006822CF">
            <w:pPr>
              <w:spacing w:before="120"/>
              <w:rPr>
                <w:rFonts w:eastAsia="Calibri"/>
                <w:noProof/>
                <w:sz w:val="16"/>
                <w:szCs w:val="16"/>
              </w:rPr>
            </w:pPr>
            <w:r w:rsidRPr="002F1DF6">
              <w:rPr>
                <w:rFonts w:eastAsia="Calibri"/>
                <w:noProof/>
                <w:sz w:val="16"/>
                <w:szCs w:val="16"/>
              </w:rPr>
              <mc:AlternateContent>
                <mc:Choice Requires="wps">
                  <w:drawing>
                    <wp:anchor distT="0" distB="0" distL="114300" distR="114300" simplePos="0" relativeHeight="251711488" behindDoc="0" locked="0" layoutInCell="1" allowOverlap="1" wp14:anchorId="5668B04C" wp14:editId="09403CBD">
                      <wp:simplePos x="0" y="0"/>
                      <wp:positionH relativeFrom="column">
                        <wp:posOffset>3529965</wp:posOffset>
                      </wp:positionH>
                      <wp:positionV relativeFrom="paragraph">
                        <wp:posOffset>68580</wp:posOffset>
                      </wp:positionV>
                      <wp:extent cx="90805" cy="90805"/>
                      <wp:effectExtent l="5080" t="11430" r="8890" b="1206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1E3128" w:rsidRDefault="001E3128" w:rsidP="00AB00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78" type="#_x0000_t202" style="position:absolute;margin-left:277.95pt;margin-top:5.4pt;width:7.15pt;height:7.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">
                      <v:textbox>
                        <w:txbxContent>
                          <w:p w:rsidR="001E3128" w:rsidRDefault="001E3128" w:rsidP="00AB00F9"/>
                        </w:txbxContent>
                      </v:textbox>
                    </v:shape>
                  </w:pict>
                </mc:Fallback>
              </mc:AlternateContent>
            </w:r>
            <w:r w:rsidRPr="002F1DF6">
              <w:rPr>
                <w:rFonts w:eastAsia="Calibri"/>
                <w:sz w:val="16"/>
                <w:szCs w:val="16"/>
                <w:lang w:eastAsia="en-US"/>
              </w:rPr>
              <w:t>Внебиржевые</w:t>
            </w:r>
          </w:p>
        </w:tc>
        <w:tc>
          <w:tcPr>
            <w:tcW w:w="4189" w:type="dxa"/>
            <w:gridSpan w:val="3"/>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r>
      <w:tr w:rsidR="00AB00F9" w:rsidRPr="002F1DF6" w:rsidTr="006822CF">
        <w:trPr>
          <w:gridBefore w:val="1"/>
          <w:wBefore w:w="225" w:type="dxa"/>
          <w:trHeight w:val="374"/>
        </w:trPr>
        <w:tc>
          <w:tcPr>
            <w:tcW w:w="5934" w:type="dxa"/>
            <w:gridSpan w:val="4"/>
            <w:tcBorders>
              <w:top w:val="single" w:sz="4" w:space="0" w:color="auto"/>
              <w:left w:val="single" w:sz="4" w:space="0" w:color="auto"/>
              <w:bottom w:val="single" w:sz="4" w:space="0" w:color="auto"/>
              <w:right w:val="single" w:sz="4" w:space="0" w:color="auto"/>
            </w:tcBorders>
          </w:tcPr>
          <w:p w:rsidR="00AB00F9" w:rsidRPr="002F1DF6" w:rsidRDefault="00AB00F9" w:rsidP="006822CF">
            <w:pPr>
              <w:spacing w:before="120"/>
              <w:rPr>
                <w:rFonts w:eastAsia="Calibri"/>
                <w:sz w:val="16"/>
                <w:szCs w:val="16"/>
                <w:lang w:eastAsia="en-US"/>
              </w:rPr>
            </w:pPr>
            <w:r w:rsidRPr="002F1DF6">
              <w:rPr>
                <w:rFonts w:eastAsia="Calibri"/>
                <w:sz w:val="16"/>
                <w:szCs w:val="16"/>
                <w:lang w:eastAsia="en-US"/>
              </w:rPr>
              <w:t>Является ли Ваша организация такой организацией, которая в соответствии с ее личным законом вправе осуществлять учет и переход прав на ценные бумаги:</w:t>
            </w:r>
          </w:p>
          <w:p w:rsidR="00AB00F9" w:rsidRPr="002F1DF6" w:rsidRDefault="00AB00F9" w:rsidP="006822CF">
            <w:pPr>
              <w:spacing w:before="120"/>
              <w:rPr>
                <w:rFonts w:eastAsia="Calibri"/>
                <w:sz w:val="16"/>
                <w:szCs w:val="16"/>
                <w:lang w:eastAsia="en-US"/>
              </w:rPr>
            </w:pPr>
            <w:r w:rsidRPr="002F1DF6">
              <w:rPr>
                <w:rFonts w:eastAsia="Calibri"/>
                <w:noProof/>
                <w:sz w:val="16"/>
                <w:szCs w:val="16"/>
              </w:rPr>
              <mc:AlternateContent>
                <mc:Choice Requires="wps">
                  <w:drawing>
                    <wp:anchor distT="0" distB="0" distL="114300" distR="114300" simplePos="0" relativeHeight="251719680" behindDoc="0" locked="0" layoutInCell="1" allowOverlap="1" wp14:anchorId="0066D789" wp14:editId="04675114">
                      <wp:simplePos x="0" y="0"/>
                      <wp:positionH relativeFrom="column">
                        <wp:posOffset>3529965</wp:posOffset>
                      </wp:positionH>
                      <wp:positionV relativeFrom="paragraph">
                        <wp:posOffset>59690</wp:posOffset>
                      </wp:positionV>
                      <wp:extent cx="90805" cy="90805"/>
                      <wp:effectExtent l="5080" t="7620" r="8890" b="63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1E3128" w:rsidRDefault="001E3128" w:rsidP="00AB00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79" type="#_x0000_t202" style="position:absolute;margin-left:277.95pt;margin-top:4.7pt;width:7.15pt;height:7.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">
                      <v:textbox>
                        <w:txbxContent>
                          <w:p w:rsidR="001E3128" w:rsidRDefault="001E3128" w:rsidP="00AB00F9"/>
                        </w:txbxContent>
                      </v:textbox>
                    </v:shape>
                  </w:pict>
                </mc:Fallback>
              </mc:AlternateContent>
            </w:r>
            <w:r w:rsidRPr="002F1DF6">
              <w:rPr>
                <w:rFonts w:eastAsia="Calibri"/>
                <w:sz w:val="16"/>
                <w:szCs w:val="16"/>
                <w:lang w:eastAsia="en-US"/>
              </w:rPr>
              <w:t>Да, является</w:t>
            </w:r>
          </w:p>
          <w:p w:rsidR="00AB00F9" w:rsidRPr="002F1DF6" w:rsidRDefault="00AB00F9" w:rsidP="006822CF">
            <w:pPr>
              <w:spacing w:before="120"/>
              <w:rPr>
                <w:rFonts w:eastAsia="Calibri"/>
                <w:sz w:val="16"/>
                <w:szCs w:val="16"/>
                <w:lang w:eastAsia="en-US"/>
              </w:rPr>
            </w:pPr>
            <w:r w:rsidRPr="002F1DF6">
              <w:rPr>
                <w:rFonts w:eastAsia="Calibri"/>
                <w:noProof/>
                <w:sz w:val="16"/>
                <w:szCs w:val="16"/>
              </w:rPr>
              <mc:AlternateContent>
                <mc:Choice Requires="wps">
                  <w:drawing>
                    <wp:anchor distT="0" distB="0" distL="114300" distR="114300" simplePos="0" relativeHeight="251720704" behindDoc="0" locked="0" layoutInCell="1" allowOverlap="1" wp14:anchorId="0A9E297D" wp14:editId="70AA4B41">
                      <wp:simplePos x="0" y="0"/>
                      <wp:positionH relativeFrom="column">
                        <wp:posOffset>3529965</wp:posOffset>
                      </wp:positionH>
                      <wp:positionV relativeFrom="paragraph">
                        <wp:posOffset>68580</wp:posOffset>
                      </wp:positionV>
                      <wp:extent cx="90805" cy="90805"/>
                      <wp:effectExtent l="5080" t="13335" r="8890" b="1016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1E3128" w:rsidRDefault="001E3128" w:rsidP="00AB00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80" type="#_x0000_t202" style="position:absolute;margin-left:277.95pt;margin-top:5.4pt;width:7.15pt;height:7.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">
                      <v:textbox>
                        <w:txbxContent>
                          <w:p w:rsidR="001E3128" w:rsidRDefault="001E3128" w:rsidP="00AB00F9"/>
                        </w:txbxContent>
                      </v:textbox>
                    </v:shape>
                  </w:pict>
                </mc:Fallback>
              </mc:AlternateContent>
            </w:r>
            <w:r w:rsidRPr="002F1DF6">
              <w:rPr>
                <w:rFonts w:eastAsia="Calibri"/>
                <w:sz w:val="16"/>
                <w:szCs w:val="16"/>
                <w:lang w:eastAsia="en-US"/>
              </w:rPr>
              <w:t>Нет, не является</w:t>
            </w:r>
          </w:p>
        </w:tc>
        <w:tc>
          <w:tcPr>
            <w:tcW w:w="4189" w:type="dxa"/>
            <w:gridSpan w:val="3"/>
            <w:tcBorders>
              <w:top w:val="single" w:sz="4" w:space="0" w:color="auto"/>
              <w:left w:val="single" w:sz="4" w:space="0" w:color="auto"/>
              <w:bottom w:val="single" w:sz="4" w:space="0" w:color="auto"/>
              <w:right w:val="single" w:sz="4" w:space="0" w:color="auto"/>
            </w:tcBorders>
          </w:tcPr>
          <w:p w:rsidR="00AB00F9" w:rsidRPr="002F1DF6" w:rsidRDefault="00AB00F9" w:rsidP="006822CF">
            <w:pPr>
              <w:rPr>
                <w:rFonts w:eastAsia="Calibri"/>
                <w:sz w:val="16"/>
                <w:szCs w:val="16"/>
                <w:lang w:eastAsia="en-US"/>
              </w:rPr>
            </w:pPr>
          </w:p>
        </w:tc>
      </w:tr>
      <w:tr w:rsidR="00AB00F9" w:rsidRPr="002F1DF6" w:rsidTr="006822CF">
        <w:trPr>
          <w:gridBefore w:val="1"/>
          <w:wBefore w:w="225" w:type="dxa"/>
          <w:trHeight w:val="144"/>
        </w:trPr>
        <w:tc>
          <w:tcPr>
            <w:tcW w:w="10123" w:type="dxa"/>
            <w:gridSpan w:val="7"/>
            <w:tcBorders>
              <w:top w:val="single" w:sz="4" w:space="0" w:color="auto"/>
              <w:left w:val="single" w:sz="4" w:space="0" w:color="auto"/>
              <w:bottom w:val="single" w:sz="4" w:space="0" w:color="auto"/>
              <w:right w:val="single" w:sz="4" w:space="0" w:color="auto"/>
            </w:tcBorders>
          </w:tcPr>
          <w:p w:rsidR="00AB00F9" w:rsidRPr="002F1DF6" w:rsidRDefault="00AB00F9" w:rsidP="006822CF">
            <w:pPr>
              <w:spacing w:before="120" w:after="120"/>
              <w:ind w:left="720"/>
              <w:rPr>
                <w:rFonts w:eastAsia="Calibri"/>
                <w:sz w:val="16"/>
                <w:szCs w:val="16"/>
                <w:lang w:eastAsia="en-US"/>
              </w:rPr>
            </w:pPr>
          </w:p>
        </w:tc>
      </w:tr>
      <w:tr w:rsidR="00AB00F9" w:rsidRPr="002F1DF6" w:rsidTr="00682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225" w:type="dxa"/>
          <w:wAfter w:w="507" w:type="dxa"/>
          <w:trHeight w:val="144"/>
        </w:trPr>
        <w:tc>
          <w:tcPr>
            <w:tcW w:w="1690" w:type="dxa"/>
            <w:tcBorders>
              <w:bottom w:val="single" w:sz="6" w:space="0" w:color="auto"/>
            </w:tcBorders>
          </w:tcPr>
          <w:p w:rsidR="00AB00F9" w:rsidRPr="002F1DF6" w:rsidRDefault="00AB00F9" w:rsidP="006822CF">
            <w:pPr>
              <w:tabs>
                <w:tab w:val="left" w:pos="7371"/>
              </w:tabs>
              <w:spacing w:after="200" w:line="200" w:lineRule="exact"/>
              <w:jc w:val="center"/>
              <w:rPr>
                <w:rFonts w:eastAsia="Calibri"/>
                <w:sz w:val="16"/>
                <w:szCs w:val="16"/>
                <w:lang w:eastAsia="en-US"/>
              </w:rPr>
            </w:pPr>
          </w:p>
        </w:tc>
        <w:tc>
          <w:tcPr>
            <w:tcW w:w="1209" w:type="dxa"/>
          </w:tcPr>
          <w:p w:rsidR="00AB00F9" w:rsidRPr="002F1DF6" w:rsidRDefault="00AB00F9" w:rsidP="006822CF">
            <w:pPr>
              <w:tabs>
                <w:tab w:val="left" w:pos="7371"/>
              </w:tabs>
              <w:spacing w:after="200" w:line="200" w:lineRule="exact"/>
              <w:jc w:val="center"/>
              <w:rPr>
                <w:rFonts w:eastAsia="Calibri"/>
                <w:sz w:val="16"/>
                <w:szCs w:val="16"/>
                <w:lang w:eastAsia="en-US"/>
              </w:rPr>
            </w:pPr>
          </w:p>
        </w:tc>
        <w:tc>
          <w:tcPr>
            <w:tcW w:w="2462" w:type="dxa"/>
            <w:tcBorders>
              <w:bottom w:val="single" w:sz="6" w:space="0" w:color="auto"/>
            </w:tcBorders>
          </w:tcPr>
          <w:p w:rsidR="00AB00F9" w:rsidRPr="002F1DF6" w:rsidRDefault="00AB00F9" w:rsidP="006822CF">
            <w:pPr>
              <w:tabs>
                <w:tab w:val="left" w:pos="7371"/>
              </w:tabs>
              <w:spacing w:after="200" w:line="200" w:lineRule="exact"/>
              <w:jc w:val="center"/>
              <w:rPr>
                <w:rFonts w:eastAsia="Calibri"/>
                <w:sz w:val="16"/>
                <w:szCs w:val="16"/>
                <w:lang w:eastAsia="en-US"/>
              </w:rPr>
            </w:pPr>
          </w:p>
        </w:tc>
        <w:tc>
          <w:tcPr>
            <w:tcW w:w="2509" w:type="dxa"/>
            <w:gridSpan w:val="2"/>
          </w:tcPr>
          <w:p w:rsidR="00AB00F9" w:rsidRPr="002F1DF6" w:rsidRDefault="00AB00F9" w:rsidP="006822CF">
            <w:pPr>
              <w:tabs>
                <w:tab w:val="left" w:pos="7371"/>
              </w:tabs>
              <w:spacing w:after="200" w:line="200" w:lineRule="exact"/>
              <w:jc w:val="center"/>
              <w:rPr>
                <w:rFonts w:eastAsia="Calibri"/>
                <w:sz w:val="16"/>
                <w:szCs w:val="16"/>
                <w:lang w:eastAsia="en-US"/>
              </w:rPr>
            </w:pPr>
          </w:p>
        </w:tc>
        <w:tc>
          <w:tcPr>
            <w:tcW w:w="1746" w:type="dxa"/>
            <w:tcBorders>
              <w:bottom w:val="single" w:sz="6" w:space="0" w:color="auto"/>
            </w:tcBorders>
          </w:tcPr>
          <w:p w:rsidR="00AB00F9" w:rsidRPr="002F1DF6" w:rsidRDefault="00AB00F9" w:rsidP="006822CF">
            <w:pPr>
              <w:tabs>
                <w:tab w:val="left" w:pos="7371"/>
              </w:tabs>
              <w:spacing w:after="200" w:line="200" w:lineRule="exact"/>
              <w:jc w:val="center"/>
              <w:rPr>
                <w:rFonts w:eastAsia="Calibri"/>
                <w:sz w:val="16"/>
                <w:szCs w:val="16"/>
                <w:lang w:eastAsia="en-US"/>
              </w:rPr>
            </w:pPr>
          </w:p>
        </w:tc>
      </w:tr>
      <w:tr w:rsidR="00AB00F9" w:rsidRPr="002F1DF6" w:rsidTr="00682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507" w:type="dxa"/>
          <w:trHeight w:val="144"/>
        </w:trPr>
        <w:tc>
          <w:tcPr>
            <w:tcW w:w="1915" w:type="dxa"/>
            <w:gridSpan w:val="2"/>
          </w:tcPr>
          <w:p w:rsidR="00AB00F9" w:rsidRPr="002F1DF6" w:rsidRDefault="00AB00F9" w:rsidP="006822CF">
            <w:pPr>
              <w:tabs>
                <w:tab w:val="left" w:pos="7371"/>
              </w:tabs>
              <w:spacing w:after="200" w:line="200" w:lineRule="exact"/>
              <w:jc w:val="center"/>
              <w:rPr>
                <w:rFonts w:eastAsia="Calibri"/>
                <w:sz w:val="16"/>
                <w:szCs w:val="16"/>
                <w:lang w:eastAsia="en-US"/>
              </w:rPr>
            </w:pPr>
            <w:r w:rsidRPr="002F1DF6">
              <w:rPr>
                <w:rFonts w:eastAsia="Calibri"/>
                <w:sz w:val="16"/>
                <w:szCs w:val="16"/>
                <w:lang w:eastAsia="en-US"/>
              </w:rPr>
              <w:t>(должность)</w:t>
            </w:r>
          </w:p>
        </w:tc>
        <w:tc>
          <w:tcPr>
            <w:tcW w:w="1209" w:type="dxa"/>
          </w:tcPr>
          <w:p w:rsidR="00AB00F9" w:rsidRPr="002F1DF6" w:rsidRDefault="00AB00F9" w:rsidP="006822CF">
            <w:pPr>
              <w:tabs>
                <w:tab w:val="left" w:pos="7371"/>
              </w:tabs>
              <w:spacing w:after="200" w:line="200" w:lineRule="exact"/>
              <w:rPr>
                <w:rFonts w:eastAsia="Calibri"/>
                <w:sz w:val="16"/>
                <w:szCs w:val="16"/>
                <w:lang w:eastAsia="en-US"/>
              </w:rPr>
            </w:pPr>
          </w:p>
        </w:tc>
        <w:tc>
          <w:tcPr>
            <w:tcW w:w="2462" w:type="dxa"/>
          </w:tcPr>
          <w:p w:rsidR="00AB00F9" w:rsidRPr="002F1DF6" w:rsidRDefault="00AB00F9" w:rsidP="006822CF">
            <w:pPr>
              <w:tabs>
                <w:tab w:val="left" w:pos="7371"/>
              </w:tabs>
              <w:spacing w:after="200" w:line="200" w:lineRule="exact"/>
              <w:jc w:val="center"/>
              <w:rPr>
                <w:rFonts w:eastAsia="Calibri"/>
                <w:sz w:val="16"/>
                <w:szCs w:val="16"/>
                <w:lang w:eastAsia="en-US"/>
              </w:rPr>
            </w:pPr>
            <w:r w:rsidRPr="002F1DF6">
              <w:rPr>
                <w:rFonts w:eastAsia="Calibri"/>
                <w:sz w:val="16"/>
                <w:szCs w:val="16"/>
                <w:lang w:eastAsia="en-US"/>
              </w:rPr>
              <w:t>(Ф.И.О.)</w:t>
            </w:r>
          </w:p>
        </w:tc>
        <w:tc>
          <w:tcPr>
            <w:tcW w:w="2509" w:type="dxa"/>
            <w:gridSpan w:val="2"/>
          </w:tcPr>
          <w:p w:rsidR="00AB00F9" w:rsidRPr="002F1DF6" w:rsidRDefault="00AB00F9" w:rsidP="006822CF">
            <w:pPr>
              <w:tabs>
                <w:tab w:val="left" w:pos="7371"/>
              </w:tabs>
              <w:spacing w:after="200" w:line="200" w:lineRule="exact"/>
              <w:rPr>
                <w:rFonts w:eastAsia="Calibri"/>
                <w:sz w:val="16"/>
                <w:szCs w:val="16"/>
                <w:lang w:eastAsia="en-US"/>
              </w:rPr>
            </w:pPr>
            <w:r w:rsidRPr="002F1DF6">
              <w:rPr>
                <w:rFonts w:eastAsia="Calibri"/>
                <w:sz w:val="16"/>
                <w:szCs w:val="16"/>
                <w:lang w:eastAsia="en-US"/>
              </w:rPr>
              <w:t>М.П.</w:t>
            </w:r>
          </w:p>
        </w:tc>
        <w:tc>
          <w:tcPr>
            <w:tcW w:w="1746" w:type="dxa"/>
          </w:tcPr>
          <w:p w:rsidR="00AB00F9" w:rsidRPr="002F1DF6" w:rsidRDefault="00AB00F9" w:rsidP="006822CF">
            <w:pPr>
              <w:tabs>
                <w:tab w:val="left" w:pos="7371"/>
              </w:tabs>
              <w:spacing w:after="200" w:line="200" w:lineRule="exact"/>
              <w:jc w:val="center"/>
              <w:rPr>
                <w:rFonts w:eastAsia="Calibri"/>
                <w:sz w:val="16"/>
                <w:szCs w:val="16"/>
                <w:lang w:eastAsia="en-US"/>
              </w:rPr>
            </w:pPr>
            <w:r w:rsidRPr="002F1DF6">
              <w:rPr>
                <w:rFonts w:eastAsia="Calibri"/>
                <w:sz w:val="16"/>
                <w:szCs w:val="16"/>
                <w:lang w:eastAsia="en-US"/>
              </w:rPr>
              <w:t>(подпись)</w:t>
            </w:r>
            <w:r w:rsidR="00E337EA" w:rsidRPr="002F1DF6">
              <w:rPr>
                <w:rFonts w:eastAsia="Calibri"/>
                <w:sz w:val="16"/>
                <w:szCs w:val="16"/>
                <w:lang w:eastAsia="en-US"/>
              </w:rPr>
              <w:t>».</w:t>
            </w:r>
          </w:p>
        </w:tc>
      </w:tr>
    </w:tbl>
    <w:p w:rsidR="00E337EA" w:rsidRPr="006646ED" w:rsidRDefault="00E337EA" w:rsidP="006646ED">
      <w:pPr>
        <w:pStyle w:val="a9"/>
        <w:numPr>
          <w:ilvl w:val="0"/>
          <w:numId w:val="1"/>
        </w:numPr>
        <w:spacing w:before="120"/>
        <w:ind w:left="567" w:hanging="567"/>
        <w:contextualSpacing w:val="0"/>
        <w:jc w:val="both"/>
        <w:rPr>
          <w:sz w:val="24"/>
          <w:szCs w:val="24"/>
        </w:rPr>
      </w:pPr>
      <w:r w:rsidRPr="006646ED">
        <w:rPr>
          <w:sz w:val="24"/>
          <w:szCs w:val="24"/>
        </w:rPr>
        <w:t>Изложить анкету по форме АА006 в разделе 2 приложения № 1 к Условиям в следующей редакции:</w:t>
      </w:r>
    </w:p>
    <w:p w:rsidR="00E337EA" w:rsidRPr="002F1DF6" w:rsidRDefault="00E337EA" w:rsidP="00E337EA">
      <w:pPr>
        <w:pStyle w:val="6"/>
        <w:jc w:val="right"/>
        <w:rPr>
          <w:sz w:val="18"/>
          <w:szCs w:val="18"/>
        </w:rPr>
      </w:pPr>
      <w:r w:rsidRPr="002F1DF6">
        <w:rPr>
          <w:bCs/>
          <w:szCs w:val="24"/>
          <w:lang w:eastAsia="en-US"/>
        </w:rPr>
        <w:t>«</w:t>
      </w:r>
      <w:hyperlink w:anchor="Перечень_документов" w:history="1">
        <w:r w:rsidRPr="002F1DF6">
          <w:rPr>
            <w:sz w:val="18"/>
            <w:szCs w:val="18"/>
          </w:rPr>
          <w:t>Ф</w:t>
        </w:r>
        <w:bookmarkStart w:id="16" w:name="_Hlt455807496"/>
        <w:r w:rsidRPr="002F1DF6">
          <w:rPr>
            <w:sz w:val="18"/>
            <w:szCs w:val="18"/>
          </w:rPr>
          <w:t>о</w:t>
        </w:r>
        <w:bookmarkEnd w:id="16"/>
        <w:r w:rsidRPr="002F1DF6">
          <w:rPr>
            <w:sz w:val="18"/>
            <w:szCs w:val="18"/>
          </w:rPr>
          <w:t>р</w:t>
        </w:r>
        <w:bookmarkStart w:id="17" w:name="_Hlt455807477"/>
        <w:r w:rsidRPr="002F1DF6">
          <w:rPr>
            <w:sz w:val="18"/>
            <w:szCs w:val="18"/>
          </w:rPr>
          <w:t>м</w:t>
        </w:r>
        <w:bookmarkEnd w:id="17"/>
        <w:r w:rsidRPr="002F1DF6">
          <w:rPr>
            <w:sz w:val="18"/>
            <w:szCs w:val="18"/>
          </w:rPr>
          <w:t>а АА006</w:t>
        </w:r>
      </w:hyperlink>
    </w:p>
    <w:p w:rsidR="00E337EA" w:rsidRPr="002F1DF6" w:rsidRDefault="00E337EA" w:rsidP="00E337EA">
      <w:pPr>
        <w:rPr>
          <w:sz w:val="12"/>
        </w:rPr>
      </w:pPr>
    </w:p>
    <w:p w:rsidR="00E337EA" w:rsidRPr="002F1DF6" w:rsidRDefault="00E337EA" w:rsidP="00E337EA">
      <w:pPr>
        <w:keepNext/>
        <w:spacing w:line="20" w:lineRule="exact"/>
        <w:ind w:right="850"/>
        <w:jc w:val="center"/>
        <w:outlineLvl w:val="0"/>
        <w:rPr>
          <w:b/>
          <w:sz w:val="24"/>
        </w:rPr>
      </w:pPr>
    </w:p>
    <w:tbl>
      <w:tblPr>
        <w:tblW w:w="978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984"/>
        <w:gridCol w:w="1701"/>
        <w:gridCol w:w="3545"/>
        <w:gridCol w:w="2552"/>
      </w:tblGrid>
      <w:tr w:rsidR="00E337EA" w:rsidRPr="002F1DF6" w:rsidTr="006822CF">
        <w:trPr>
          <w:trHeight w:hRule="exact" w:val="227"/>
        </w:trPr>
        <w:tc>
          <w:tcPr>
            <w:tcW w:w="3685" w:type="dxa"/>
            <w:gridSpan w:val="2"/>
            <w:tcBorders>
              <w:left w:val="single" w:sz="6" w:space="0" w:color="auto"/>
              <w:right w:val="single" w:sz="6" w:space="0" w:color="auto"/>
            </w:tcBorders>
          </w:tcPr>
          <w:p w:rsidR="00E337EA" w:rsidRPr="002F1DF6" w:rsidRDefault="00E337EA" w:rsidP="00E337EA">
            <w:pPr>
              <w:rPr>
                <w:b/>
                <w:sz w:val="18"/>
                <w:szCs w:val="18"/>
              </w:rPr>
            </w:pPr>
            <w:r w:rsidRPr="002F1DF6">
              <w:rPr>
                <w:b/>
                <w:sz w:val="18"/>
                <w:szCs w:val="18"/>
              </w:rPr>
              <w:t>Приложение №</w:t>
            </w:r>
          </w:p>
          <w:p w:rsidR="00E337EA" w:rsidRPr="002F1DF6" w:rsidRDefault="00E337EA" w:rsidP="00E337EA">
            <w:pPr>
              <w:rPr>
                <w:b/>
                <w:sz w:val="18"/>
                <w:szCs w:val="18"/>
              </w:rPr>
            </w:pPr>
          </w:p>
        </w:tc>
        <w:tc>
          <w:tcPr>
            <w:tcW w:w="3545" w:type="dxa"/>
            <w:tcBorders>
              <w:top w:val="nil"/>
              <w:left w:val="nil"/>
              <w:bottom w:val="nil"/>
            </w:tcBorders>
          </w:tcPr>
          <w:p w:rsidR="00E337EA" w:rsidRPr="002F1DF6" w:rsidRDefault="00E337EA" w:rsidP="00E337EA">
            <w:pPr>
              <w:rPr>
                <w:b/>
                <w:sz w:val="18"/>
                <w:szCs w:val="18"/>
              </w:rPr>
            </w:pPr>
          </w:p>
        </w:tc>
        <w:tc>
          <w:tcPr>
            <w:tcW w:w="2552" w:type="dxa"/>
            <w:tcBorders>
              <w:left w:val="nil"/>
              <w:bottom w:val="single" w:sz="4" w:space="0" w:color="auto"/>
            </w:tcBorders>
          </w:tcPr>
          <w:p w:rsidR="00E337EA" w:rsidRPr="002F1DF6" w:rsidRDefault="00E337EA" w:rsidP="00E337EA">
            <w:pPr>
              <w:jc w:val="center"/>
              <w:rPr>
                <w:b/>
                <w:i/>
                <w:spacing w:val="20"/>
                <w:sz w:val="18"/>
                <w:szCs w:val="18"/>
              </w:rPr>
            </w:pPr>
            <w:r w:rsidRPr="002F1DF6">
              <w:rPr>
                <w:b/>
                <w:i/>
                <w:spacing w:val="20"/>
                <w:sz w:val="18"/>
                <w:szCs w:val="18"/>
              </w:rPr>
              <w:t>Депозитарный код</w:t>
            </w:r>
          </w:p>
        </w:tc>
      </w:tr>
      <w:tr w:rsidR="00E337EA" w:rsidRPr="002F1DF6" w:rsidTr="006822CF">
        <w:tc>
          <w:tcPr>
            <w:tcW w:w="1984" w:type="dxa"/>
          </w:tcPr>
          <w:p w:rsidR="00E337EA" w:rsidRPr="002F1DF6" w:rsidRDefault="00E337EA" w:rsidP="00E337EA">
            <w:pPr>
              <w:jc w:val="center"/>
              <w:rPr>
                <w:sz w:val="16"/>
                <w:szCs w:val="24"/>
              </w:rPr>
            </w:pPr>
            <w:r w:rsidRPr="002F1DF6">
              <w:rPr>
                <w:sz w:val="16"/>
                <w:szCs w:val="24"/>
              </w:rPr>
              <w:t xml:space="preserve"> № документа</w:t>
            </w:r>
          </w:p>
        </w:tc>
        <w:tc>
          <w:tcPr>
            <w:tcW w:w="1701" w:type="dxa"/>
          </w:tcPr>
          <w:p w:rsidR="00E337EA" w:rsidRPr="002F1DF6" w:rsidRDefault="00E337EA" w:rsidP="00E337EA">
            <w:pPr>
              <w:jc w:val="center"/>
              <w:rPr>
                <w:sz w:val="16"/>
                <w:szCs w:val="24"/>
              </w:rPr>
            </w:pPr>
            <w:r w:rsidRPr="002F1DF6">
              <w:rPr>
                <w:sz w:val="16"/>
                <w:szCs w:val="24"/>
              </w:rPr>
              <w:t>Дата</w:t>
            </w:r>
          </w:p>
        </w:tc>
        <w:tc>
          <w:tcPr>
            <w:tcW w:w="3545" w:type="dxa"/>
            <w:tcBorders>
              <w:top w:val="nil"/>
              <w:bottom w:val="nil"/>
              <w:right w:val="single" w:sz="4" w:space="0" w:color="auto"/>
            </w:tcBorders>
          </w:tcPr>
          <w:p w:rsidR="00E337EA" w:rsidRPr="002F1DF6" w:rsidRDefault="00E337EA" w:rsidP="00E337EA">
            <w:pPr>
              <w:jc w:val="center"/>
              <w:rPr>
                <w:sz w:val="16"/>
                <w:szCs w:val="24"/>
              </w:rPr>
            </w:pPr>
          </w:p>
        </w:tc>
        <w:tc>
          <w:tcPr>
            <w:tcW w:w="2552" w:type="dxa"/>
            <w:tcBorders>
              <w:top w:val="single" w:sz="4" w:space="0" w:color="auto"/>
              <w:left w:val="single" w:sz="4" w:space="0" w:color="auto"/>
              <w:bottom w:val="single" w:sz="4" w:space="0" w:color="auto"/>
              <w:right w:val="single" w:sz="4" w:space="0" w:color="auto"/>
            </w:tcBorders>
          </w:tcPr>
          <w:p w:rsidR="00E337EA" w:rsidRPr="002F1DF6" w:rsidRDefault="00E337EA" w:rsidP="00E337EA">
            <w:pPr>
              <w:jc w:val="center"/>
              <w:rPr>
                <w:sz w:val="16"/>
                <w:szCs w:val="24"/>
              </w:rPr>
            </w:pPr>
          </w:p>
        </w:tc>
      </w:tr>
      <w:tr w:rsidR="00E337EA" w:rsidRPr="002F1DF6" w:rsidTr="006822CF">
        <w:trPr>
          <w:trHeight w:hRule="exact" w:val="340"/>
        </w:trPr>
        <w:tc>
          <w:tcPr>
            <w:tcW w:w="1984" w:type="dxa"/>
          </w:tcPr>
          <w:p w:rsidR="00E337EA" w:rsidRPr="002F1DF6" w:rsidRDefault="00E337EA" w:rsidP="00E337EA">
            <w:pPr>
              <w:jc w:val="center"/>
              <w:rPr>
                <w:sz w:val="19"/>
                <w:szCs w:val="24"/>
              </w:rPr>
            </w:pPr>
          </w:p>
        </w:tc>
        <w:tc>
          <w:tcPr>
            <w:tcW w:w="1701" w:type="dxa"/>
          </w:tcPr>
          <w:p w:rsidR="00E337EA" w:rsidRPr="002F1DF6" w:rsidRDefault="00E337EA" w:rsidP="00E337EA">
            <w:pPr>
              <w:jc w:val="center"/>
              <w:rPr>
                <w:sz w:val="19"/>
                <w:szCs w:val="24"/>
              </w:rPr>
            </w:pPr>
          </w:p>
        </w:tc>
        <w:tc>
          <w:tcPr>
            <w:tcW w:w="3545" w:type="dxa"/>
            <w:tcBorders>
              <w:top w:val="nil"/>
              <w:bottom w:val="nil"/>
              <w:right w:val="single" w:sz="4" w:space="0" w:color="auto"/>
            </w:tcBorders>
          </w:tcPr>
          <w:p w:rsidR="00E337EA" w:rsidRPr="002F1DF6" w:rsidRDefault="00E337EA" w:rsidP="00E337EA">
            <w:pPr>
              <w:jc w:val="center"/>
              <w:rPr>
                <w:sz w:val="19"/>
                <w:szCs w:val="24"/>
              </w:rPr>
            </w:pPr>
          </w:p>
        </w:tc>
        <w:tc>
          <w:tcPr>
            <w:tcW w:w="2552" w:type="dxa"/>
            <w:tcBorders>
              <w:top w:val="single" w:sz="4" w:space="0" w:color="auto"/>
              <w:left w:val="single" w:sz="4" w:space="0" w:color="auto"/>
              <w:bottom w:val="single" w:sz="4" w:space="0" w:color="auto"/>
              <w:right w:val="single" w:sz="4" w:space="0" w:color="auto"/>
            </w:tcBorders>
          </w:tcPr>
          <w:p w:rsidR="00E337EA" w:rsidRPr="002F1DF6" w:rsidRDefault="00E337EA" w:rsidP="00E337EA">
            <w:pPr>
              <w:jc w:val="center"/>
              <w:rPr>
                <w:sz w:val="19"/>
                <w:szCs w:val="24"/>
              </w:rPr>
            </w:pPr>
          </w:p>
        </w:tc>
      </w:tr>
    </w:tbl>
    <w:p w:rsidR="00E337EA" w:rsidRPr="002F1DF6" w:rsidRDefault="00E337EA" w:rsidP="00E337EA">
      <w:pPr>
        <w:widowControl w:val="0"/>
        <w:spacing w:line="200" w:lineRule="exact"/>
        <w:jc w:val="center"/>
        <w:rPr>
          <w:b/>
          <w:sz w:val="22"/>
          <w:szCs w:val="24"/>
        </w:rPr>
      </w:pPr>
      <w:bookmarkStart w:id="18" w:name="_Toc232397467"/>
    </w:p>
    <w:p w:rsidR="00E337EA" w:rsidRPr="002F1DF6" w:rsidRDefault="00E337EA" w:rsidP="00E337EA">
      <w:pPr>
        <w:widowControl w:val="0"/>
        <w:spacing w:line="200" w:lineRule="exact"/>
        <w:jc w:val="center"/>
        <w:rPr>
          <w:b/>
          <w:sz w:val="22"/>
          <w:szCs w:val="24"/>
        </w:rPr>
      </w:pPr>
      <w:r w:rsidRPr="002F1DF6">
        <w:rPr>
          <w:noProof/>
        </w:rPr>
        <mc:AlternateContent>
          <mc:Choice Requires="wps">
            <w:drawing>
              <wp:anchor distT="0" distB="0" distL="114300" distR="114300" simplePos="0" relativeHeight="251722752" behindDoc="0" locked="0" layoutInCell="0" allowOverlap="1" wp14:anchorId="5015E20A" wp14:editId="728D69E1">
                <wp:simplePos x="0" y="0"/>
                <wp:positionH relativeFrom="column">
                  <wp:posOffset>5897880</wp:posOffset>
                </wp:positionH>
                <wp:positionV relativeFrom="paragraph">
                  <wp:posOffset>-100965</wp:posOffset>
                </wp:positionV>
                <wp:extent cx="274320" cy="274320"/>
                <wp:effectExtent l="0" t="0" r="11430" b="1143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1E3128" w:rsidRDefault="001E3128" w:rsidP="00E337EA">
                            <w:pPr>
                              <w:jc w:val="center"/>
                              <w:rPr>
                                <w:b/>
                                <w:lang w:val="en-US"/>
                              </w:rPr>
                            </w:pPr>
                            <w:r>
                              <w:rPr>
                                <w:b/>
                                <w:lang w:val="en-US"/>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81" style="position:absolute;left:0;text-align:left;margin-left:464.4pt;margin-top:-7.95pt;width:21.6pt;height:21.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" o:allowincell="f">
                <v:textbox>
                  <w:txbxContent>
                    <w:p w:rsidR="001E3128" w:rsidRDefault="001E3128" w:rsidP="00E337EA">
                      <w:pPr>
                        <w:jc w:val="center"/>
                        <w:rPr>
                          <w:b/>
                          <w:lang w:val="en-US"/>
                        </w:rPr>
                      </w:pPr>
                      <w:r>
                        <w:rPr>
                          <w:b/>
                          <w:lang w:val="en-US"/>
                        </w:rPr>
                        <w:t>I</w:t>
                      </w:r>
                    </w:p>
                  </w:txbxContent>
                </v:textbox>
              </v:rect>
            </w:pict>
          </mc:Fallback>
        </mc:AlternateContent>
      </w:r>
      <w:bookmarkStart w:id="19" w:name="_Toc283992840"/>
      <w:bookmarkEnd w:id="18"/>
      <w:r w:rsidRPr="002F1DF6">
        <w:rPr>
          <w:b/>
          <w:sz w:val="22"/>
          <w:szCs w:val="24"/>
        </w:rPr>
        <w:t>Анкета физического лица</w:t>
      </w:r>
      <w:bookmarkEnd w:id="19"/>
    </w:p>
    <w:tbl>
      <w:tblPr>
        <w:tblW w:w="9780" w:type="dxa"/>
        <w:tblLayout w:type="fixed"/>
        <w:tblCellMar>
          <w:left w:w="0" w:type="dxa"/>
          <w:right w:w="0" w:type="dxa"/>
        </w:tblCellMar>
        <w:tblLook w:val="04A0" w:firstRow="1" w:lastRow="0" w:firstColumn="1" w:lastColumn="0" w:noHBand="0" w:noVBand="1"/>
      </w:tblPr>
      <w:tblGrid>
        <w:gridCol w:w="2552"/>
        <w:gridCol w:w="992"/>
        <w:gridCol w:w="709"/>
        <w:gridCol w:w="5527"/>
      </w:tblGrid>
      <w:tr w:rsidR="00E337EA" w:rsidRPr="002F1DF6" w:rsidTr="006822CF">
        <w:tc>
          <w:tcPr>
            <w:tcW w:w="2552" w:type="dxa"/>
            <w:hideMark/>
          </w:tcPr>
          <w:p w:rsidR="00E337EA" w:rsidRPr="002F1DF6" w:rsidRDefault="00E337EA" w:rsidP="00E337EA">
            <w:pPr>
              <w:spacing w:before="40" w:after="40"/>
              <w:rPr>
                <w:b/>
                <w:sz w:val="18"/>
                <w:szCs w:val="18"/>
              </w:rPr>
            </w:pPr>
            <w:r w:rsidRPr="002F1DF6">
              <w:rPr>
                <w:b/>
                <w:sz w:val="18"/>
                <w:szCs w:val="18"/>
              </w:rPr>
              <w:t>Фамилия Имя Отчество</w:t>
            </w:r>
          </w:p>
        </w:tc>
        <w:tc>
          <w:tcPr>
            <w:tcW w:w="992" w:type="dxa"/>
          </w:tcPr>
          <w:p w:rsidR="00E337EA" w:rsidRPr="002F1DF6" w:rsidRDefault="00E337EA" w:rsidP="00E337EA">
            <w:pPr>
              <w:spacing w:before="40" w:after="40"/>
              <w:rPr>
                <w:sz w:val="18"/>
                <w:szCs w:val="18"/>
              </w:rPr>
            </w:pPr>
          </w:p>
        </w:tc>
        <w:tc>
          <w:tcPr>
            <w:tcW w:w="709" w:type="dxa"/>
          </w:tcPr>
          <w:p w:rsidR="00E337EA" w:rsidRPr="002F1DF6" w:rsidRDefault="00E337EA" w:rsidP="00E337EA">
            <w:pPr>
              <w:spacing w:before="40" w:after="40"/>
              <w:rPr>
                <w:sz w:val="18"/>
                <w:szCs w:val="18"/>
              </w:rPr>
            </w:pPr>
          </w:p>
        </w:tc>
        <w:tc>
          <w:tcPr>
            <w:tcW w:w="5527" w:type="dxa"/>
            <w:tcBorders>
              <w:top w:val="nil"/>
              <w:left w:val="nil"/>
              <w:bottom w:val="single" w:sz="4" w:space="0" w:color="auto"/>
              <w:right w:val="nil"/>
            </w:tcBorders>
          </w:tcPr>
          <w:p w:rsidR="00E337EA" w:rsidRPr="002F1DF6" w:rsidRDefault="00E337EA" w:rsidP="00E337EA">
            <w:pPr>
              <w:spacing w:before="40" w:after="40"/>
              <w:rPr>
                <w:sz w:val="18"/>
                <w:szCs w:val="18"/>
              </w:rPr>
            </w:pPr>
          </w:p>
        </w:tc>
      </w:tr>
      <w:tr w:rsidR="00E337EA" w:rsidRPr="002F1DF6" w:rsidTr="006822CF">
        <w:tc>
          <w:tcPr>
            <w:tcW w:w="2552" w:type="dxa"/>
            <w:hideMark/>
          </w:tcPr>
          <w:p w:rsidR="00E337EA" w:rsidRPr="002F1DF6" w:rsidRDefault="00E337EA" w:rsidP="00E337EA">
            <w:pPr>
              <w:spacing w:before="40" w:after="40"/>
              <w:rPr>
                <w:b/>
                <w:sz w:val="18"/>
                <w:szCs w:val="18"/>
              </w:rPr>
            </w:pPr>
            <w:r w:rsidRPr="002F1DF6">
              <w:rPr>
                <w:b/>
                <w:sz w:val="18"/>
                <w:szCs w:val="18"/>
              </w:rPr>
              <w:t>Фамилия</w:t>
            </w:r>
            <w:r w:rsidRPr="002F1DF6">
              <w:rPr>
                <w:b/>
                <w:sz w:val="18"/>
                <w:szCs w:val="18"/>
                <w:lang w:val="en-US"/>
              </w:rPr>
              <w:t xml:space="preserve"> </w:t>
            </w:r>
            <w:r w:rsidRPr="002F1DF6">
              <w:rPr>
                <w:b/>
                <w:sz w:val="18"/>
                <w:szCs w:val="18"/>
              </w:rPr>
              <w:t xml:space="preserve"> И.О.</w:t>
            </w:r>
          </w:p>
        </w:tc>
        <w:tc>
          <w:tcPr>
            <w:tcW w:w="992" w:type="dxa"/>
            <w:hideMark/>
          </w:tcPr>
          <w:p w:rsidR="00E337EA" w:rsidRPr="002F1DF6" w:rsidRDefault="00E337EA" w:rsidP="00E337EA">
            <w:pPr>
              <w:tabs>
                <w:tab w:val="left" w:pos="553"/>
              </w:tabs>
              <w:spacing w:before="40" w:after="40"/>
              <w:rPr>
                <w:sz w:val="18"/>
                <w:szCs w:val="18"/>
              </w:rPr>
            </w:pPr>
            <w:r w:rsidRPr="002F1DF6">
              <w:rPr>
                <w:sz w:val="18"/>
                <w:szCs w:val="18"/>
              </w:rPr>
              <w:tab/>
            </w:r>
          </w:p>
        </w:tc>
        <w:tc>
          <w:tcPr>
            <w:tcW w:w="709" w:type="dxa"/>
          </w:tcPr>
          <w:p w:rsidR="00E337EA" w:rsidRPr="002F1DF6" w:rsidRDefault="00E337EA" w:rsidP="00E337EA">
            <w:pPr>
              <w:spacing w:before="40" w:after="40"/>
              <w:rPr>
                <w:sz w:val="18"/>
                <w:szCs w:val="18"/>
              </w:rPr>
            </w:pPr>
          </w:p>
        </w:tc>
        <w:tc>
          <w:tcPr>
            <w:tcW w:w="5527" w:type="dxa"/>
            <w:tcBorders>
              <w:top w:val="single" w:sz="4" w:space="0" w:color="auto"/>
              <w:left w:val="nil"/>
              <w:bottom w:val="single" w:sz="4" w:space="0" w:color="auto"/>
              <w:right w:val="nil"/>
            </w:tcBorders>
          </w:tcPr>
          <w:p w:rsidR="00E337EA" w:rsidRPr="002F1DF6" w:rsidRDefault="00E337EA" w:rsidP="00E337EA">
            <w:pPr>
              <w:spacing w:before="40" w:after="40"/>
              <w:rPr>
                <w:sz w:val="18"/>
                <w:szCs w:val="18"/>
              </w:rPr>
            </w:pPr>
          </w:p>
        </w:tc>
      </w:tr>
      <w:tr w:rsidR="00E337EA" w:rsidRPr="002F1DF6" w:rsidTr="006822CF">
        <w:tc>
          <w:tcPr>
            <w:tcW w:w="2552" w:type="dxa"/>
            <w:hideMark/>
          </w:tcPr>
          <w:p w:rsidR="00E337EA" w:rsidRPr="002F1DF6" w:rsidRDefault="00E337EA" w:rsidP="00E337EA">
            <w:pPr>
              <w:spacing w:before="40" w:after="40"/>
              <w:rPr>
                <w:b/>
                <w:sz w:val="18"/>
                <w:szCs w:val="18"/>
              </w:rPr>
            </w:pPr>
            <w:r w:rsidRPr="002F1DF6">
              <w:rPr>
                <w:b/>
                <w:sz w:val="18"/>
                <w:szCs w:val="18"/>
              </w:rPr>
              <w:t>Дата рождения</w:t>
            </w:r>
          </w:p>
        </w:tc>
        <w:tc>
          <w:tcPr>
            <w:tcW w:w="992" w:type="dxa"/>
          </w:tcPr>
          <w:p w:rsidR="00E337EA" w:rsidRPr="002F1DF6" w:rsidRDefault="00E337EA" w:rsidP="00E337EA">
            <w:pPr>
              <w:spacing w:before="40" w:after="40"/>
              <w:rPr>
                <w:sz w:val="18"/>
                <w:szCs w:val="18"/>
              </w:rPr>
            </w:pPr>
          </w:p>
        </w:tc>
        <w:tc>
          <w:tcPr>
            <w:tcW w:w="709" w:type="dxa"/>
          </w:tcPr>
          <w:p w:rsidR="00E337EA" w:rsidRPr="002F1DF6" w:rsidRDefault="00E337EA" w:rsidP="00E337EA">
            <w:pPr>
              <w:spacing w:before="40" w:after="40"/>
              <w:rPr>
                <w:sz w:val="18"/>
                <w:szCs w:val="18"/>
              </w:rPr>
            </w:pPr>
          </w:p>
        </w:tc>
        <w:tc>
          <w:tcPr>
            <w:tcW w:w="5527" w:type="dxa"/>
            <w:tcBorders>
              <w:top w:val="single" w:sz="4" w:space="0" w:color="auto"/>
              <w:left w:val="nil"/>
              <w:bottom w:val="single" w:sz="4" w:space="0" w:color="auto"/>
              <w:right w:val="nil"/>
            </w:tcBorders>
          </w:tcPr>
          <w:p w:rsidR="00E337EA" w:rsidRPr="002F1DF6" w:rsidRDefault="00E337EA" w:rsidP="00E337EA">
            <w:pPr>
              <w:spacing w:before="40" w:after="40"/>
              <w:rPr>
                <w:sz w:val="18"/>
                <w:szCs w:val="18"/>
              </w:rPr>
            </w:pPr>
          </w:p>
        </w:tc>
      </w:tr>
      <w:tr w:rsidR="00E337EA" w:rsidRPr="002F1DF6" w:rsidTr="006822CF">
        <w:tc>
          <w:tcPr>
            <w:tcW w:w="2552" w:type="dxa"/>
            <w:hideMark/>
          </w:tcPr>
          <w:p w:rsidR="00E337EA" w:rsidRPr="002F1DF6" w:rsidRDefault="00E337EA" w:rsidP="00E337EA">
            <w:pPr>
              <w:spacing w:before="40" w:after="40"/>
              <w:rPr>
                <w:b/>
                <w:sz w:val="18"/>
                <w:szCs w:val="18"/>
              </w:rPr>
            </w:pPr>
            <w:r w:rsidRPr="002F1DF6">
              <w:rPr>
                <w:b/>
                <w:sz w:val="18"/>
                <w:szCs w:val="18"/>
              </w:rPr>
              <w:t>Гражданство</w:t>
            </w:r>
          </w:p>
        </w:tc>
        <w:tc>
          <w:tcPr>
            <w:tcW w:w="992" w:type="dxa"/>
            <w:tcBorders>
              <w:top w:val="nil"/>
              <w:left w:val="nil"/>
              <w:bottom w:val="single" w:sz="4" w:space="0" w:color="auto"/>
              <w:right w:val="nil"/>
            </w:tcBorders>
          </w:tcPr>
          <w:p w:rsidR="00E337EA" w:rsidRPr="002F1DF6" w:rsidRDefault="00E337EA" w:rsidP="00E337EA">
            <w:pPr>
              <w:spacing w:before="40" w:after="40"/>
              <w:rPr>
                <w:sz w:val="18"/>
                <w:szCs w:val="18"/>
              </w:rPr>
            </w:pPr>
          </w:p>
        </w:tc>
        <w:tc>
          <w:tcPr>
            <w:tcW w:w="709" w:type="dxa"/>
          </w:tcPr>
          <w:p w:rsidR="00E337EA" w:rsidRPr="002F1DF6" w:rsidRDefault="00E337EA" w:rsidP="00E337EA">
            <w:pPr>
              <w:spacing w:before="40" w:after="40"/>
              <w:rPr>
                <w:sz w:val="18"/>
                <w:szCs w:val="18"/>
              </w:rPr>
            </w:pPr>
          </w:p>
        </w:tc>
        <w:tc>
          <w:tcPr>
            <w:tcW w:w="5527" w:type="dxa"/>
            <w:tcBorders>
              <w:top w:val="single" w:sz="4" w:space="0" w:color="auto"/>
              <w:left w:val="nil"/>
              <w:bottom w:val="single" w:sz="4" w:space="0" w:color="auto"/>
              <w:right w:val="nil"/>
            </w:tcBorders>
          </w:tcPr>
          <w:p w:rsidR="00E337EA" w:rsidRPr="002F1DF6" w:rsidRDefault="00E337EA" w:rsidP="00E337EA">
            <w:pPr>
              <w:spacing w:before="40" w:after="40"/>
              <w:rPr>
                <w:sz w:val="18"/>
                <w:szCs w:val="18"/>
              </w:rPr>
            </w:pPr>
          </w:p>
        </w:tc>
      </w:tr>
      <w:tr w:rsidR="00E337EA" w:rsidRPr="002F1DF6" w:rsidTr="006822CF">
        <w:trPr>
          <w:cantSplit/>
        </w:trPr>
        <w:tc>
          <w:tcPr>
            <w:tcW w:w="2552" w:type="dxa"/>
            <w:hideMark/>
          </w:tcPr>
          <w:p w:rsidR="00E337EA" w:rsidRPr="002F1DF6" w:rsidRDefault="00E337EA" w:rsidP="00E337EA">
            <w:pPr>
              <w:spacing w:before="40" w:after="40"/>
              <w:rPr>
                <w:b/>
                <w:sz w:val="18"/>
                <w:szCs w:val="18"/>
              </w:rPr>
            </w:pPr>
            <w:r w:rsidRPr="002F1DF6">
              <w:rPr>
                <w:b/>
                <w:sz w:val="18"/>
                <w:szCs w:val="18"/>
              </w:rPr>
              <w:lastRenderedPageBreak/>
              <w:t xml:space="preserve">Регион </w:t>
            </w:r>
          </w:p>
        </w:tc>
        <w:tc>
          <w:tcPr>
            <w:tcW w:w="992" w:type="dxa"/>
            <w:tcBorders>
              <w:top w:val="single" w:sz="4" w:space="0" w:color="auto"/>
              <w:left w:val="nil"/>
              <w:bottom w:val="single" w:sz="4" w:space="0" w:color="auto"/>
              <w:right w:val="nil"/>
            </w:tcBorders>
          </w:tcPr>
          <w:p w:rsidR="00E337EA" w:rsidRPr="002F1DF6" w:rsidRDefault="00E337EA" w:rsidP="00E337EA">
            <w:pPr>
              <w:spacing w:before="40" w:after="40"/>
              <w:rPr>
                <w:sz w:val="18"/>
                <w:szCs w:val="18"/>
              </w:rPr>
            </w:pPr>
          </w:p>
        </w:tc>
        <w:tc>
          <w:tcPr>
            <w:tcW w:w="709" w:type="dxa"/>
          </w:tcPr>
          <w:p w:rsidR="00E337EA" w:rsidRPr="002F1DF6" w:rsidRDefault="00E337EA" w:rsidP="00E337EA">
            <w:pPr>
              <w:spacing w:before="40" w:after="40"/>
              <w:rPr>
                <w:sz w:val="18"/>
                <w:szCs w:val="18"/>
              </w:rPr>
            </w:pPr>
          </w:p>
        </w:tc>
        <w:tc>
          <w:tcPr>
            <w:tcW w:w="5527" w:type="dxa"/>
            <w:tcBorders>
              <w:top w:val="single" w:sz="4" w:space="0" w:color="auto"/>
              <w:left w:val="nil"/>
              <w:bottom w:val="single" w:sz="4" w:space="0" w:color="auto"/>
              <w:right w:val="nil"/>
            </w:tcBorders>
          </w:tcPr>
          <w:p w:rsidR="00E337EA" w:rsidRPr="002F1DF6" w:rsidRDefault="00E337EA" w:rsidP="00E337EA">
            <w:pPr>
              <w:spacing w:before="40" w:after="40"/>
              <w:rPr>
                <w:sz w:val="18"/>
                <w:szCs w:val="18"/>
              </w:rPr>
            </w:pPr>
          </w:p>
        </w:tc>
      </w:tr>
      <w:tr w:rsidR="00E337EA" w:rsidRPr="002F1DF6" w:rsidTr="006822CF">
        <w:trPr>
          <w:cantSplit/>
        </w:trPr>
        <w:tc>
          <w:tcPr>
            <w:tcW w:w="2552" w:type="dxa"/>
            <w:hideMark/>
          </w:tcPr>
          <w:p w:rsidR="00E337EA" w:rsidRPr="002F1DF6" w:rsidRDefault="00E337EA" w:rsidP="00E337EA">
            <w:pPr>
              <w:spacing w:before="40" w:after="40"/>
              <w:rPr>
                <w:b/>
                <w:sz w:val="18"/>
                <w:szCs w:val="18"/>
              </w:rPr>
            </w:pPr>
            <w:r w:rsidRPr="002F1DF6">
              <w:rPr>
                <w:b/>
                <w:sz w:val="18"/>
                <w:szCs w:val="18"/>
              </w:rPr>
              <w:t xml:space="preserve">Тип документа </w:t>
            </w:r>
          </w:p>
        </w:tc>
        <w:tc>
          <w:tcPr>
            <w:tcW w:w="992" w:type="dxa"/>
            <w:tcBorders>
              <w:top w:val="single" w:sz="4" w:space="0" w:color="auto"/>
              <w:left w:val="nil"/>
              <w:bottom w:val="single" w:sz="4" w:space="0" w:color="auto"/>
              <w:right w:val="nil"/>
            </w:tcBorders>
          </w:tcPr>
          <w:p w:rsidR="00E337EA" w:rsidRPr="002F1DF6" w:rsidRDefault="00E337EA" w:rsidP="00E337EA">
            <w:pPr>
              <w:spacing w:before="40" w:after="40"/>
              <w:rPr>
                <w:sz w:val="18"/>
                <w:szCs w:val="18"/>
              </w:rPr>
            </w:pPr>
          </w:p>
        </w:tc>
        <w:tc>
          <w:tcPr>
            <w:tcW w:w="709" w:type="dxa"/>
          </w:tcPr>
          <w:p w:rsidR="00E337EA" w:rsidRPr="002F1DF6" w:rsidRDefault="00E337EA" w:rsidP="00E337EA">
            <w:pPr>
              <w:spacing w:before="40" w:after="40"/>
              <w:rPr>
                <w:sz w:val="18"/>
                <w:szCs w:val="18"/>
              </w:rPr>
            </w:pPr>
          </w:p>
        </w:tc>
        <w:tc>
          <w:tcPr>
            <w:tcW w:w="5527" w:type="dxa"/>
            <w:tcBorders>
              <w:top w:val="single" w:sz="4" w:space="0" w:color="auto"/>
              <w:left w:val="nil"/>
              <w:bottom w:val="single" w:sz="4" w:space="0" w:color="auto"/>
              <w:right w:val="nil"/>
            </w:tcBorders>
          </w:tcPr>
          <w:p w:rsidR="00E337EA" w:rsidRPr="002F1DF6" w:rsidRDefault="00E337EA" w:rsidP="00E337EA">
            <w:pPr>
              <w:spacing w:before="40" w:after="40"/>
              <w:rPr>
                <w:sz w:val="18"/>
                <w:szCs w:val="18"/>
              </w:rPr>
            </w:pPr>
          </w:p>
        </w:tc>
      </w:tr>
      <w:tr w:rsidR="00E337EA" w:rsidRPr="002F1DF6" w:rsidTr="006822CF">
        <w:tc>
          <w:tcPr>
            <w:tcW w:w="2552" w:type="dxa"/>
            <w:hideMark/>
          </w:tcPr>
          <w:p w:rsidR="00E337EA" w:rsidRPr="002F1DF6" w:rsidRDefault="00E337EA" w:rsidP="00E337EA">
            <w:pPr>
              <w:spacing w:before="40" w:after="40"/>
              <w:rPr>
                <w:b/>
                <w:sz w:val="18"/>
                <w:szCs w:val="18"/>
              </w:rPr>
            </w:pPr>
            <w:r w:rsidRPr="002F1DF6">
              <w:rPr>
                <w:b/>
                <w:sz w:val="18"/>
                <w:szCs w:val="18"/>
              </w:rPr>
              <w:t>Серия документа</w:t>
            </w:r>
          </w:p>
        </w:tc>
        <w:tc>
          <w:tcPr>
            <w:tcW w:w="992" w:type="dxa"/>
            <w:tcBorders>
              <w:top w:val="single" w:sz="4" w:space="0" w:color="auto"/>
              <w:left w:val="nil"/>
              <w:bottom w:val="nil"/>
              <w:right w:val="nil"/>
            </w:tcBorders>
          </w:tcPr>
          <w:p w:rsidR="00E337EA" w:rsidRPr="002F1DF6" w:rsidRDefault="00E337EA" w:rsidP="00E337EA">
            <w:pPr>
              <w:spacing w:before="40" w:after="40"/>
              <w:rPr>
                <w:sz w:val="18"/>
                <w:szCs w:val="18"/>
              </w:rPr>
            </w:pPr>
          </w:p>
        </w:tc>
        <w:tc>
          <w:tcPr>
            <w:tcW w:w="709" w:type="dxa"/>
          </w:tcPr>
          <w:p w:rsidR="00E337EA" w:rsidRPr="002F1DF6" w:rsidRDefault="00E337EA" w:rsidP="00E337EA">
            <w:pPr>
              <w:spacing w:before="40" w:after="40"/>
              <w:rPr>
                <w:sz w:val="18"/>
                <w:szCs w:val="18"/>
              </w:rPr>
            </w:pPr>
          </w:p>
        </w:tc>
        <w:tc>
          <w:tcPr>
            <w:tcW w:w="5527" w:type="dxa"/>
            <w:tcBorders>
              <w:top w:val="nil"/>
              <w:left w:val="nil"/>
              <w:bottom w:val="single" w:sz="4" w:space="0" w:color="auto"/>
              <w:right w:val="nil"/>
            </w:tcBorders>
          </w:tcPr>
          <w:p w:rsidR="00E337EA" w:rsidRPr="002F1DF6" w:rsidRDefault="00E337EA" w:rsidP="00E337EA">
            <w:pPr>
              <w:spacing w:before="40" w:after="40"/>
              <w:rPr>
                <w:sz w:val="18"/>
                <w:szCs w:val="18"/>
              </w:rPr>
            </w:pPr>
          </w:p>
        </w:tc>
      </w:tr>
      <w:tr w:rsidR="00E337EA" w:rsidRPr="002F1DF6" w:rsidTr="006822CF">
        <w:tc>
          <w:tcPr>
            <w:tcW w:w="2552" w:type="dxa"/>
            <w:hideMark/>
          </w:tcPr>
          <w:p w:rsidR="00E337EA" w:rsidRPr="002F1DF6" w:rsidRDefault="00E337EA" w:rsidP="00E337EA">
            <w:pPr>
              <w:spacing w:before="40" w:after="40"/>
              <w:rPr>
                <w:b/>
                <w:sz w:val="18"/>
                <w:szCs w:val="18"/>
              </w:rPr>
            </w:pPr>
            <w:r w:rsidRPr="002F1DF6">
              <w:rPr>
                <w:b/>
                <w:sz w:val="18"/>
                <w:szCs w:val="18"/>
              </w:rPr>
              <w:t>Номер документа</w:t>
            </w:r>
          </w:p>
        </w:tc>
        <w:tc>
          <w:tcPr>
            <w:tcW w:w="992" w:type="dxa"/>
          </w:tcPr>
          <w:p w:rsidR="00E337EA" w:rsidRPr="002F1DF6" w:rsidRDefault="00E337EA" w:rsidP="00E337EA">
            <w:pPr>
              <w:spacing w:before="40" w:after="40"/>
              <w:rPr>
                <w:sz w:val="18"/>
                <w:szCs w:val="18"/>
              </w:rPr>
            </w:pPr>
          </w:p>
        </w:tc>
        <w:tc>
          <w:tcPr>
            <w:tcW w:w="709" w:type="dxa"/>
          </w:tcPr>
          <w:p w:rsidR="00E337EA" w:rsidRPr="002F1DF6" w:rsidRDefault="00E337EA" w:rsidP="00E337EA">
            <w:pPr>
              <w:spacing w:before="40" w:after="40"/>
              <w:rPr>
                <w:sz w:val="18"/>
                <w:szCs w:val="18"/>
              </w:rPr>
            </w:pPr>
          </w:p>
        </w:tc>
        <w:tc>
          <w:tcPr>
            <w:tcW w:w="5527" w:type="dxa"/>
            <w:tcBorders>
              <w:top w:val="single" w:sz="4" w:space="0" w:color="auto"/>
              <w:left w:val="nil"/>
              <w:bottom w:val="single" w:sz="4" w:space="0" w:color="auto"/>
              <w:right w:val="nil"/>
            </w:tcBorders>
          </w:tcPr>
          <w:p w:rsidR="00E337EA" w:rsidRPr="002F1DF6" w:rsidRDefault="00E337EA" w:rsidP="00E337EA">
            <w:pPr>
              <w:spacing w:before="40" w:after="40"/>
              <w:rPr>
                <w:sz w:val="18"/>
                <w:szCs w:val="18"/>
              </w:rPr>
            </w:pPr>
          </w:p>
        </w:tc>
      </w:tr>
      <w:tr w:rsidR="00E337EA" w:rsidRPr="002F1DF6" w:rsidTr="006822CF">
        <w:tc>
          <w:tcPr>
            <w:tcW w:w="2552" w:type="dxa"/>
            <w:hideMark/>
          </w:tcPr>
          <w:p w:rsidR="00E337EA" w:rsidRPr="002F1DF6" w:rsidRDefault="00E337EA" w:rsidP="00E337EA">
            <w:pPr>
              <w:spacing w:before="40" w:after="40"/>
              <w:rPr>
                <w:b/>
                <w:sz w:val="18"/>
                <w:szCs w:val="18"/>
              </w:rPr>
            </w:pPr>
            <w:r w:rsidRPr="002F1DF6">
              <w:rPr>
                <w:b/>
                <w:sz w:val="18"/>
                <w:szCs w:val="18"/>
              </w:rPr>
              <w:t>Дата выдачи</w:t>
            </w:r>
          </w:p>
        </w:tc>
        <w:tc>
          <w:tcPr>
            <w:tcW w:w="992" w:type="dxa"/>
          </w:tcPr>
          <w:p w:rsidR="00E337EA" w:rsidRPr="002F1DF6" w:rsidRDefault="00E337EA" w:rsidP="00E337EA">
            <w:pPr>
              <w:spacing w:before="40" w:after="40"/>
              <w:rPr>
                <w:sz w:val="18"/>
                <w:szCs w:val="18"/>
              </w:rPr>
            </w:pPr>
          </w:p>
        </w:tc>
        <w:tc>
          <w:tcPr>
            <w:tcW w:w="709" w:type="dxa"/>
          </w:tcPr>
          <w:p w:rsidR="00E337EA" w:rsidRPr="002F1DF6" w:rsidRDefault="00E337EA" w:rsidP="00E337EA">
            <w:pPr>
              <w:spacing w:before="40" w:after="40"/>
              <w:rPr>
                <w:sz w:val="18"/>
                <w:szCs w:val="18"/>
              </w:rPr>
            </w:pPr>
          </w:p>
        </w:tc>
        <w:tc>
          <w:tcPr>
            <w:tcW w:w="5527" w:type="dxa"/>
            <w:tcBorders>
              <w:top w:val="single" w:sz="4" w:space="0" w:color="auto"/>
              <w:left w:val="nil"/>
              <w:bottom w:val="single" w:sz="4" w:space="0" w:color="auto"/>
              <w:right w:val="nil"/>
            </w:tcBorders>
          </w:tcPr>
          <w:p w:rsidR="00E337EA" w:rsidRPr="002F1DF6" w:rsidRDefault="00E337EA" w:rsidP="00E337EA">
            <w:pPr>
              <w:spacing w:before="40" w:after="40"/>
              <w:rPr>
                <w:sz w:val="18"/>
                <w:szCs w:val="18"/>
              </w:rPr>
            </w:pPr>
          </w:p>
        </w:tc>
      </w:tr>
      <w:tr w:rsidR="00E337EA" w:rsidRPr="002F1DF6" w:rsidTr="006822CF">
        <w:tc>
          <w:tcPr>
            <w:tcW w:w="2552" w:type="dxa"/>
            <w:hideMark/>
          </w:tcPr>
          <w:p w:rsidR="00E337EA" w:rsidRPr="002F1DF6" w:rsidRDefault="00E337EA" w:rsidP="00E337EA">
            <w:pPr>
              <w:spacing w:before="40" w:after="40"/>
              <w:rPr>
                <w:b/>
                <w:sz w:val="18"/>
                <w:szCs w:val="18"/>
              </w:rPr>
            </w:pPr>
            <w:r w:rsidRPr="002F1DF6">
              <w:rPr>
                <w:b/>
                <w:sz w:val="18"/>
                <w:szCs w:val="18"/>
              </w:rPr>
              <w:t>Орган, выдавший документ</w:t>
            </w:r>
          </w:p>
        </w:tc>
        <w:tc>
          <w:tcPr>
            <w:tcW w:w="992" w:type="dxa"/>
          </w:tcPr>
          <w:p w:rsidR="00E337EA" w:rsidRPr="002F1DF6" w:rsidRDefault="00E337EA" w:rsidP="00E337EA">
            <w:pPr>
              <w:spacing w:before="40" w:after="40"/>
              <w:rPr>
                <w:sz w:val="18"/>
                <w:szCs w:val="18"/>
              </w:rPr>
            </w:pPr>
          </w:p>
        </w:tc>
        <w:tc>
          <w:tcPr>
            <w:tcW w:w="709" w:type="dxa"/>
          </w:tcPr>
          <w:p w:rsidR="00E337EA" w:rsidRPr="002F1DF6" w:rsidRDefault="00E337EA" w:rsidP="00E337EA">
            <w:pPr>
              <w:spacing w:before="40" w:after="40"/>
              <w:rPr>
                <w:sz w:val="18"/>
                <w:szCs w:val="18"/>
              </w:rPr>
            </w:pPr>
          </w:p>
        </w:tc>
        <w:tc>
          <w:tcPr>
            <w:tcW w:w="5527" w:type="dxa"/>
            <w:tcBorders>
              <w:top w:val="single" w:sz="4" w:space="0" w:color="auto"/>
              <w:left w:val="nil"/>
              <w:bottom w:val="single" w:sz="4" w:space="0" w:color="auto"/>
              <w:right w:val="nil"/>
            </w:tcBorders>
          </w:tcPr>
          <w:p w:rsidR="00E337EA" w:rsidRPr="002F1DF6" w:rsidRDefault="00E337EA" w:rsidP="00E337EA">
            <w:pPr>
              <w:spacing w:before="40" w:after="40"/>
              <w:rPr>
                <w:sz w:val="18"/>
                <w:szCs w:val="18"/>
              </w:rPr>
            </w:pPr>
          </w:p>
        </w:tc>
      </w:tr>
      <w:tr w:rsidR="00E337EA" w:rsidRPr="002F1DF6" w:rsidTr="006822CF">
        <w:tc>
          <w:tcPr>
            <w:tcW w:w="2552" w:type="dxa"/>
            <w:hideMark/>
          </w:tcPr>
          <w:p w:rsidR="00E337EA" w:rsidRPr="002F1DF6" w:rsidRDefault="00E337EA" w:rsidP="00E337EA">
            <w:pPr>
              <w:spacing w:before="40" w:after="40"/>
              <w:rPr>
                <w:b/>
                <w:sz w:val="18"/>
                <w:szCs w:val="18"/>
              </w:rPr>
            </w:pPr>
            <w:r w:rsidRPr="002F1DF6">
              <w:rPr>
                <w:b/>
                <w:sz w:val="18"/>
                <w:szCs w:val="18"/>
              </w:rPr>
              <w:t>Код ИНН</w:t>
            </w:r>
          </w:p>
        </w:tc>
        <w:tc>
          <w:tcPr>
            <w:tcW w:w="992" w:type="dxa"/>
            <w:tcBorders>
              <w:top w:val="nil"/>
              <w:left w:val="nil"/>
              <w:bottom w:val="single" w:sz="4" w:space="0" w:color="auto"/>
              <w:right w:val="nil"/>
            </w:tcBorders>
          </w:tcPr>
          <w:p w:rsidR="00E337EA" w:rsidRPr="002F1DF6" w:rsidRDefault="00E337EA" w:rsidP="00E337EA">
            <w:pPr>
              <w:spacing w:before="40" w:after="40"/>
              <w:rPr>
                <w:sz w:val="18"/>
                <w:szCs w:val="18"/>
              </w:rPr>
            </w:pPr>
          </w:p>
        </w:tc>
        <w:tc>
          <w:tcPr>
            <w:tcW w:w="709" w:type="dxa"/>
            <w:tcBorders>
              <w:top w:val="nil"/>
              <w:left w:val="nil"/>
              <w:bottom w:val="single" w:sz="4" w:space="0" w:color="auto"/>
              <w:right w:val="nil"/>
            </w:tcBorders>
          </w:tcPr>
          <w:p w:rsidR="00E337EA" w:rsidRPr="002F1DF6" w:rsidRDefault="00E337EA" w:rsidP="00E337EA">
            <w:pPr>
              <w:spacing w:before="40" w:after="40"/>
              <w:rPr>
                <w:sz w:val="18"/>
                <w:szCs w:val="18"/>
              </w:rPr>
            </w:pPr>
          </w:p>
        </w:tc>
        <w:tc>
          <w:tcPr>
            <w:tcW w:w="5527" w:type="dxa"/>
            <w:tcBorders>
              <w:top w:val="single" w:sz="4" w:space="0" w:color="auto"/>
              <w:left w:val="nil"/>
              <w:bottom w:val="single" w:sz="4" w:space="0" w:color="auto"/>
              <w:right w:val="nil"/>
            </w:tcBorders>
          </w:tcPr>
          <w:p w:rsidR="00E337EA" w:rsidRPr="002F1DF6" w:rsidRDefault="00E337EA" w:rsidP="00E337EA">
            <w:pPr>
              <w:spacing w:before="40" w:after="40"/>
              <w:rPr>
                <w:sz w:val="18"/>
                <w:szCs w:val="18"/>
              </w:rPr>
            </w:pPr>
          </w:p>
        </w:tc>
      </w:tr>
      <w:tr w:rsidR="00E337EA" w:rsidRPr="002F1DF6" w:rsidTr="006822CF">
        <w:tc>
          <w:tcPr>
            <w:tcW w:w="2552" w:type="dxa"/>
            <w:hideMark/>
          </w:tcPr>
          <w:p w:rsidR="00E337EA" w:rsidRPr="002F1DF6" w:rsidRDefault="00E337EA" w:rsidP="00E337EA">
            <w:pPr>
              <w:spacing w:before="40" w:after="40"/>
              <w:rPr>
                <w:b/>
                <w:sz w:val="18"/>
                <w:szCs w:val="18"/>
              </w:rPr>
            </w:pPr>
            <w:proofErr w:type="spellStart"/>
            <w:r w:rsidRPr="002F1DF6">
              <w:rPr>
                <w:b/>
                <w:sz w:val="18"/>
                <w:szCs w:val="18"/>
              </w:rPr>
              <w:t>Foreign</w:t>
            </w:r>
            <w:proofErr w:type="spellEnd"/>
            <w:r w:rsidRPr="002F1DF6">
              <w:rPr>
                <w:b/>
                <w:sz w:val="18"/>
                <w:szCs w:val="18"/>
              </w:rPr>
              <w:t xml:space="preserve"> TIN</w:t>
            </w:r>
          </w:p>
        </w:tc>
        <w:tc>
          <w:tcPr>
            <w:tcW w:w="992" w:type="dxa"/>
            <w:tcBorders>
              <w:top w:val="nil"/>
              <w:left w:val="nil"/>
              <w:bottom w:val="single" w:sz="4" w:space="0" w:color="auto"/>
              <w:right w:val="nil"/>
            </w:tcBorders>
          </w:tcPr>
          <w:p w:rsidR="00E337EA" w:rsidRPr="002F1DF6" w:rsidRDefault="00E337EA" w:rsidP="00E337EA">
            <w:pPr>
              <w:spacing w:before="40" w:after="40"/>
              <w:rPr>
                <w:sz w:val="18"/>
                <w:szCs w:val="18"/>
              </w:rPr>
            </w:pPr>
          </w:p>
        </w:tc>
        <w:tc>
          <w:tcPr>
            <w:tcW w:w="709" w:type="dxa"/>
            <w:tcBorders>
              <w:top w:val="nil"/>
              <w:left w:val="nil"/>
              <w:bottom w:val="single" w:sz="4" w:space="0" w:color="auto"/>
              <w:right w:val="nil"/>
            </w:tcBorders>
          </w:tcPr>
          <w:p w:rsidR="00E337EA" w:rsidRPr="002F1DF6" w:rsidRDefault="00E337EA" w:rsidP="00E337EA">
            <w:pPr>
              <w:spacing w:before="40" w:after="40"/>
              <w:rPr>
                <w:sz w:val="18"/>
                <w:szCs w:val="18"/>
              </w:rPr>
            </w:pPr>
          </w:p>
        </w:tc>
        <w:tc>
          <w:tcPr>
            <w:tcW w:w="5527" w:type="dxa"/>
            <w:tcBorders>
              <w:top w:val="single" w:sz="4" w:space="0" w:color="auto"/>
              <w:left w:val="nil"/>
              <w:bottom w:val="single" w:sz="4" w:space="0" w:color="auto"/>
              <w:right w:val="nil"/>
            </w:tcBorders>
          </w:tcPr>
          <w:p w:rsidR="00E337EA" w:rsidRPr="002F1DF6" w:rsidRDefault="00E337EA" w:rsidP="00E337EA">
            <w:pPr>
              <w:spacing w:before="40" w:after="40"/>
              <w:rPr>
                <w:sz w:val="18"/>
                <w:szCs w:val="18"/>
              </w:rPr>
            </w:pPr>
          </w:p>
        </w:tc>
      </w:tr>
      <w:tr w:rsidR="00E337EA" w:rsidRPr="002F1DF6" w:rsidTr="006822CF">
        <w:tc>
          <w:tcPr>
            <w:tcW w:w="2552" w:type="dxa"/>
            <w:hideMark/>
          </w:tcPr>
          <w:p w:rsidR="00E337EA" w:rsidRPr="002F1DF6" w:rsidRDefault="00E337EA" w:rsidP="00E337EA">
            <w:pPr>
              <w:spacing w:before="40" w:after="40"/>
              <w:rPr>
                <w:b/>
                <w:sz w:val="18"/>
                <w:szCs w:val="18"/>
              </w:rPr>
            </w:pPr>
            <w:r w:rsidRPr="002F1DF6">
              <w:rPr>
                <w:b/>
                <w:sz w:val="18"/>
                <w:szCs w:val="18"/>
              </w:rPr>
              <w:t>Адрес по регистрации</w:t>
            </w:r>
          </w:p>
        </w:tc>
        <w:tc>
          <w:tcPr>
            <w:tcW w:w="992" w:type="dxa"/>
            <w:tcBorders>
              <w:top w:val="single" w:sz="4" w:space="0" w:color="auto"/>
              <w:left w:val="nil"/>
              <w:bottom w:val="single" w:sz="4" w:space="0" w:color="auto"/>
              <w:right w:val="nil"/>
            </w:tcBorders>
          </w:tcPr>
          <w:p w:rsidR="00E337EA" w:rsidRPr="002F1DF6" w:rsidRDefault="00E337EA" w:rsidP="00E337EA">
            <w:pPr>
              <w:spacing w:before="40" w:after="40"/>
              <w:rPr>
                <w:sz w:val="18"/>
                <w:szCs w:val="18"/>
              </w:rPr>
            </w:pPr>
          </w:p>
        </w:tc>
        <w:tc>
          <w:tcPr>
            <w:tcW w:w="709" w:type="dxa"/>
            <w:tcBorders>
              <w:top w:val="single" w:sz="4" w:space="0" w:color="auto"/>
              <w:left w:val="nil"/>
              <w:bottom w:val="single" w:sz="4" w:space="0" w:color="auto"/>
              <w:right w:val="nil"/>
            </w:tcBorders>
          </w:tcPr>
          <w:p w:rsidR="00E337EA" w:rsidRPr="002F1DF6" w:rsidRDefault="00E337EA" w:rsidP="00E337EA">
            <w:pPr>
              <w:spacing w:before="40" w:after="40"/>
              <w:rPr>
                <w:sz w:val="18"/>
                <w:szCs w:val="18"/>
              </w:rPr>
            </w:pPr>
          </w:p>
        </w:tc>
        <w:tc>
          <w:tcPr>
            <w:tcW w:w="5527" w:type="dxa"/>
            <w:tcBorders>
              <w:top w:val="single" w:sz="4" w:space="0" w:color="auto"/>
              <w:left w:val="nil"/>
              <w:bottom w:val="single" w:sz="4" w:space="0" w:color="auto"/>
              <w:right w:val="nil"/>
            </w:tcBorders>
          </w:tcPr>
          <w:p w:rsidR="00E337EA" w:rsidRPr="002F1DF6" w:rsidRDefault="00E337EA" w:rsidP="00E337EA">
            <w:pPr>
              <w:spacing w:before="40" w:after="40"/>
              <w:rPr>
                <w:sz w:val="18"/>
                <w:szCs w:val="18"/>
              </w:rPr>
            </w:pPr>
          </w:p>
        </w:tc>
      </w:tr>
      <w:tr w:rsidR="00E337EA" w:rsidRPr="002F1DF6" w:rsidTr="006822CF">
        <w:tc>
          <w:tcPr>
            <w:tcW w:w="2552" w:type="dxa"/>
            <w:hideMark/>
          </w:tcPr>
          <w:p w:rsidR="00E337EA" w:rsidRPr="002F1DF6" w:rsidRDefault="00E337EA" w:rsidP="00E337EA">
            <w:pPr>
              <w:spacing w:before="40" w:after="40"/>
              <w:rPr>
                <w:b/>
                <w:sz w:val="18"/>
                <w:szCs w:val="18"/>
              </w:rPr>
            </w:pPr>
            <w:r w:rsidRPr="002F1DF6">
              <w:rPr>
                <w:b/>
                <w:sz w:val="18"/>
                <w:szCs w:val="18"/>
              </w:rPr>
              <w:t>Адрес места жительства</w:t>
            </w:r>
          </w:p>
        </w:tc>
        <w:tc>
          <w:tcPr>
            <w:tcW w:w="992" w:type="dxa"/>
            <w:tcBorders>
              <w:top w:val="single" w:sz="4" w:space="0" w:color="auto"/>
              <w:left w:val="nil"/>
              <w:bottom w:val="single" w:sz="4" w:space="0" w:color="auto"/>
              <w:right w:val="nil"/>
            </w:tcBorders>
          </w:tcPr>
          <w:p w:rsidR="00E337EA" w:rsidRPr="002F1DF6" w:rsidRDefault="00E337EA" w:rsidP="00E337EA">
            <w:pPr>
              <w:spacing w:before="40" w:after="40"/>
              <w:rPr>
                <w:sz w:val="18"/>
                <w:szCs w:val="18"/>
              </w:rPr>
            </w:pPr>
          </w:p>
        </w:tc>
        <w:tc>
          <w:tcPr>
            <w:tcW w:w="709" w:type="dxa"/>
            <w:tcBorders>
              <w:top w:val="single" w:sz="4" w:space="0" w:color="auto"/>
              <w:left w:val="nil"/>
              <w:bottom w:val="single" w:sz="4" w:space="0" w:color="auto"/>
              <w:right w:val="nil"/>
            </w:tcBorders>
          </w:tcPr>
          <w:p w:rsidR="00E337EA" w:rsidRPr="002F1DF6" w:rsidRDefault="00E337EA" w:rsidP="00E337EA">
            <w:pPr>
              <w:spacing w:before="40" w:after="40"/>
              <w:rPr>
                <w:sz w:val="18"/>
                <w:szCs w:val="18"/>
              </w:rPr>
            </w:pPr>
          </w:p>
        </w:tc>
        <w:tc>
          <w:tcPr>
            <w:tcW w:w="5527" w:type="dxa"/>
            <w:tcBorders>
              <w:top w:val="single" w:sz="4" w:space="0" w:color="auto"/>
              <w:left w:val="nil"/>
              <w:bottom w:val="single" w:sz="4" w:space="0" w:color="auto"/>
              <w:right w:val="nil"/>
            </w:tcBorders>
          </w:tcPr>
          <w:p w:rsidR="00E337EA" w:rsidRPr="002F1DF6" w:rsidRDefault="00E337EA" w:rsidP="00E337EA">
            <w:pPr>
              <w:spacing w:before="40" w:after="40"/>
              <w:rPr>
                <w:sz w:val="18"/>
                <w:szCs w:val="18"/>
              </w:rPr>
            </w:pPr>
          </w:p>
        </w:tc>
      </w:tr>
      <w:tr w:rsidR="00E337EA" w:rsidRPr="002F1DF6" w:rsidTr="006822CF">
        <w:tc>
          <w:tcPr>
            <w:tcW w:w="9780" w:type="dxa"/>
            <w:gridSpan w:val="4"/>
            <w:hideMark/>
          </w:tcPr>
          <w:p w:rsidR="00E337EA" w:rsidRPr="002F1DF6" w:rsidRDefault="00E337EA" w:rsidP="00E337EA">
            <w:pPr>
              <w:spacing w:before="40" w:after="40" w:line="276" w:lineRule="auto"/>
              <w:rPr>
                <w:rFonts w:eastAsia="Calibri"/>
                <w:sz w:val="18"/>
                <w:szCs w:val="18"/>
                <w:lang w:eastAsia="en-US"/>
              </w:rPr>
            </w:pPr>
            <w:r w:rsidRPr="002F1DF6">
              <w:rPr>
                <w:rFonts w:eastAsia="Calibri"/>
                <w:b/>
                <w:sz w:val="18"/>
                <w:szCs w:val="18"/>
                <w:u w:val="single"/>
                <w:lang w:eastAsia="en-US"/>
              </w:rPr>
              <w:t>Адрес в стране налогообложения на английском языке</w:t>
            </w:r>
            <w:r w:rsidRPr="002F1DF6">
              <w:rPr>
                <w:rFonts w:eastAsia="Calibri"/>
                <w:b/>
                <w:sz w:val="18"/>
                <w:szCs w:val="18"/>
                <w:lang w:eastAsia="en-US"/>
              </w:rPr>
              <w:t>:</w:t>
            </w:r>
          </w:p>
        </w:tc>
      </w:tr>
      <w:tr w:rsidR="00E337EA" w:rsidRPr="001E3128" w:rsidTr="006822CF">
        <w:tc>
          <w:tcPr>
            <w:tcW w:w="2552" w:type="dxa"/>
            <w:hideMark/>
          </w:tcPr>
          <w:p w:rsidR="00E337EA" w:rsidRPr="002F1DF6" w:rsidRDefault="00E337EA" w:rsidP="00E337EA">
            <w:pPr>
              <w:spacing w:before="40" w:after="40"/>
              <w:rPr>
                <w:b/>
                <w:sz w:val="18"/>
                <w:szCs w:val="18"/>
                <w:lang w:val="en-US"/>
              </w:rPr>
            </w:pPr>
            <w:r w:rsidRPr="002F1DF6">
              <w:rPr>
                <w:b/>
                <w:sz w:val="18"/>
                <w:szCs w:val="18"/>
              </w:rPr>
              <w:t>Страна</w:t>
            </w:r>
            <w:r w:rsidRPr="002F1DF6">
              <w:rPr>
                <w:b/>
                <w:sz w:val="18"/>
                <w:szCs w:val="18"/>
                <w:lang w:val="en-US"/>
              </w:rPr>
              <w:t xml:space="preserve"> </w:t>
            </w:r>
            <w:r w:rsidRPr="002F1DF6">
              <w:rPr>
                <w:b/>
                <w:sz w:val="18"/>
                <w:szCs w:val="18"/>
              </w:rPr>
              <w:t>налогообложения</w:t>
            </w:r>
            <w:r w:rsidRPr="002F1DF6">
              <w:rPr>
                <w:b/>
                <w:sz w:val="18"/>
                <w:szCs w:val="18"/>
                <w:lang w:val="en-US"/>
              </w:rPr>
              <w:t xml:space="preserve"> (Country of tax residence)</w:t>
            </w:r>
          </w:p>
        </w:tc>
        <w:tc>
          <w:tcPr>
            <w:tcW w:w="992" w:type="dxa"/>
            <w:tcBorders>
              <w:top w:val="nil"/>
              <w:left w:val="nil"/>
              <w:bottom w:val="single" w:sz="4" w:space="0" w:color="auto"/>
              <w:right w:val="nil"/>
            </w:tcBorders>
          </w:tcPr>
          <w:p w:rsidR="00E337EA" w:rsidRPr="002F1DF6" w:rsidRDefault="00E337EA" w:rsidP="00E337EA">
            <w:pPr>
              <w:spacing w:before="40" w:after="40"/>
              <w:rPr>
                <w:sz w:val="18"/>
                <w:szCs w:val="18"/>
                <w:lang w:val="en-US"/>
              </w:rPr>
            </w:pPr>
          </w:p>
        </w:tc>
        <w:tc>
          <w:tcPr>
            <w:tcW w:w="709" w:type="dxa"/>
          </w:tcPr>
          <w:p w:rsidR="00E337EA" w:rsidRPr="002F1DF6" w:rsidRDefault="00E337EA" w:rsidP="00E337EA">
            <w:pPr>
              <w:spacing w:before="40" w:after="40"/>
              <w:rPr>
                <w:sz w:val="18"/>
                <w:szCs w:val="18"/>
                <w:lang w:val="en-US"/>
              </w:rPr>
            </w:pPr>
          </w:p>
        </w:tc>
        <w:tc>
          <w:tcPr>
            <w:tcW w:w="5527" w:type="dxa"/>
            <w:tcBorders>
              <w:top w:val="single" w:sz="4" w:space="0" w:color="auto"/>
              <w:left w:val="nil"/>
              <w:bottom w:val="nil"/>
              <w:right w:val="nil"/>
            </w:tcBorders>
          </w:tcPr>
          <w:p w:rsidR="00E337EA" w:rsidRPr="002F1DF6" w:rsidRDefault="00E337EA" w:rsidP="00E337EA">
            <w:pPr>
              <w:spacing w:before="40" w:after="40"/>
              <w:rPr>
                <w:sz w:val="18"/>
                <w:szCs w:val="18"/>
                <w:lang w:val="en-US"/>
              </w:rPr>
            </w:pPr>
          </w:p>
        </w:tc>
      </w:tr>
      <w:tr w:rsidR="00E337EA" w:rsidRPr="002F1DF6" w:rsidTr="006822CF">
        <w:tc>
          <w:tcPr>
            <w:tcW w:w="2552" w:type="dxa"/>
            <w:hideMark/>
          </w:tcPr>
          <w:p w:rsidR="00E337EA" w:rsidRPr="002F1DF6" w:rsidRDefault="00E337EA" w:rsidP="00E337EA">
            <w:pPr>
              <w:spacing w:before="40" w:after="40"/>
              <w:rPr>
                <w:b/>
                <w:sz w:val="18"/>
                <w:szCs w:val="18"/>
              </w:rPr>
            </w:pPr>
            <w:r w:rsidRPr="002F1DF6">
              <w:rPr>
                <w:b/>
                <w:sz w:val="18"/>
                <w:szCs w:val="18"/>
              </w:rPr>
              <w:t xml:space="preserve">Почтовый индекс (ZIP </w:t>
            </w:r>
            <w:proofErr w:type="spellStart"/>
            <w:r w:rsidRPr="002F1DF6">
              <w:rPr>
                <w:b/>
                <w:sz w:val="18"/>
                <w:szCs w:val="18"/>
              </w:rPr>
              <w:t>code</w:t>
            </w:r>
            <w:proofErr w:type="spellEnd"/>
            <w:r w:rsidRPr="002F1DF6">
              <w:rPr>
                <w:b/>
                <w:sz w:val="18"/>
                <w:szCs w:val="18"/>
              </w:rPr>
              <w:t>)</w:t>
            </w:r>
          </w:p>
        </w:tc>
        <w:tc>
          <w:tcPr>
            <w:tcW w:w="992" w:type="dxa"/>
            <w:tcBorders>
              <w:top w:val="nil"/>
              <w:left w:val="nil"/>
              <w:bottom w:val="single" w:sz="4" w:space="0" w:color="auto"/>
              <w:right w:val="nil"/>
            </w:tcBorders>
          </w:tcPr>
          <w:p w:rsidR="00E337EA" w:rsidRPr="002F1DF6" w:rsidRDefault="00E337EA" w:rsidP="00E337EA">
            <w:pPr>
              <w:spacing w:before="40" w:after="40"/>
              <w:rPr>
                <w:sz w:val="18"/>
                <w:szCs w:val="18"/>
              </w:rPr>
            </w:pPr>
          </w:p>
        </w:tc>
        <w:tc>
          <w:tcPr>
            <w:tcW w:w="709" w:type="dxa"/>
            <w:tcBorders>
              <w:top w:val="nil"/>
              <w:left w:val="nil"/>
              <w:bottom w:val="single" w:sz="4" w:space="0" w:color="auto"/>
              <w:right w:val="nil"/>
            </w:tcBorders>
          </w:tcPr>
          <w:p w:rsidR="00E337EA" w:rsidRPr="002F1DF6" w:rsidRDefault="00E337EA" w:rsidP="00E337EA">
            <w:pPr>
              <w:spacing w:before="40" w:after="40"/>
              <w:rPr>
                <w:sz w:val="18"/>
                <w:szCs w:val="18"/>
              </w:rPr>
            </w:pPr>
          </w:p>
        </w:tc>
        <w:tc>
          <w:tcPr>
            <w:tcW w:w="5527" w:type="dxa"/>
            <w:tcBorders>
              <w:top w:val="single" w:sz="4" w:space="0" w:color="auto"/>
              <w:left w:val="nil"/>
              <w:bottom w:val="nil"/>
              <w:right w:val="nil"/>
            </w:tcBorders>
          </w:tcPr>
          <w:p w:rsidR="00E337EA" w:rsidRPr="002F1DF6" w:rsidRDefault="00E337EA" w:rsidP="00E337EA">
            <w:pPr>
              <w:spacing w:before="40" w:after="40"/>
              <w:rPr>
                <w:sz w:val="18"/>
                <w:szCs w:val="18"/>
              </w:rPr>
            </w:pPr>
          </w:p>
        </w:tc>
      </w:tr>
      <w:tr w:rsidR="00E337EA" w:rsidRPr="002F1DF6" w:rsidTr="006822CF">
        <w:tc>
          <w:tcPr>
            <w:tcW w:w="2552" w:type="dxa"/>
            <w:hideMark/>
          </w:tcPr>
          <w:p w:rsidR="00E337EA" w:rsidRPr="002F1DF6" w:rsidRDefault="00E337EA" w:rsidP="00E337EA">
            <w:pPr>
              <w:spacing w:before="40" w:after="40"/>
              <w:rPr>
                <w:b/>
                <w:sz w:val="18"/>
                <w:szCs w:val="18"/>
              </w:rPr>
            </w:pPr>
            <w:r w:rsidRPr="002F1DF6">
              <w:rPr>
                <w:b/>
                <w:sz w:val="18"/>
                <w:szCs w:val="18"/>
              </w:rPr>
              <w:t>Город (</w:t>
            </w:r>
            <w:proofErr w:type="spellStart"/>
            <w:r w:rsidRPr="002F1DF6">
              <w:rPr>
                <w:b/>
                <w:sz w:val="18"/>
                <w:szCs w:val="18"/>
              </w:rPr>
              <w:t>City</w:t>
            </w:r>
            <w:proofErr w:type="spellEnd"/>
            <w:r w:rsidRPr="002F1DF6">
              <w:rPr>
                <w:b/>
                <w:sz w:val="18"/>
                <w:szCs w:val="18"/>
              </w:rPr>
              <w:t>)</w:t>
            </w:r>
          </w:p>
        </w:tc>
        <w:tc>
          <w:tcPr>
            <w:tcW w:w="992" w:type="dxa"/>
            <w:tcBorders>
              <w:top w:val="nil"/>
              <w:left w:val="nil"/>
              <w:bottom w:val="single" w:sz="4" w:space="0" w:color="auto"/>
              <w:right w:val="nil"/>
            </w:tcBorders>
          </w:tcPr>
          <w:p w:rsidR="00E337EA" w:rsidRPr="002F1DF6" w:rsidRDefault="00E337EA" w:rsidP="00E337EA">
            <w:pPr>
              <w:spacing w:before="40" w:after="40"/>
              <w:rPr>
                <w:sz w:val="18"/>
                <w:szCs w:val="18"/>
              </w:rPr>
            </w:pPr>
          </w:p>
        </w:tc>
        <w:tc>
          <w:tcPr>
            <w:tcW w:w="709" w:type="dxa"/>
            <w:tcBorders>
              <w:top w:val="nil"/>
              <w:left w:val="nil"/>
              <w:bottom w:val="single" w:sz="4" w:space="0" w:color="auto"/>
              <w:right w:val="nil"/>
            </w:tcBorders>
          </w:tcPr>
          <w:p w:rsidR="00E337EA" w:rsidRPr="002F1DF6" w:rsidRDefault="00E337EA" w:rsidP="00E337EA">
            <w:pPr>
              <w:spacing w:before="40" w:after="40"/>
              <w:rPr>
                <w:sz w:val="18"/>
                <w:szCs w:val="18"/>
              </w:rPr>
            </w:pPr>
          </w:p>
        </w:tc>
        <w:tc>
          <w:tcPr>
            <w:tcW w:w="5527" w:type="dxa"/>
            <w:tcBorders>
              <w:top w:val="nil"/>
              <w:left w:val="nil"/>
              <w:bottom w:val="single" w:sz="4" w:space="0" w:color="auto"/>
              <w:right w:val="nil"/>
            </w:tcBorders>
          </w:tcPr>
          <w:p w:rsidR="00E337EA" w:rsidRPr="002F1DF6" w:rsidRDefault="00E337EA" w:rsidP="00E337EA">
            <w:pPr>
              <w:spacing w:before="40" w:after="40"/>
              <w:rPr>
                <w:sz w:val="18"/>
                <w:szCs w:val="18"/>
              </w:rPr>
            </w:pPr>
          </w:p>
        </w:tc>
      </w:tr>
      <w:tr w:rsidR="00E337EA" w:rsidRPr="002F1DF6" w:rsidTr="006822CF">
        <w:tc>
          <w:tcPr>
            <w:tcW w:w="2552" w:type="dxa"/>
            <w:hideMark/>
          </w:tcPr>
          <w:p w:rsidR="00E337EA" w:rsidRPr="002F1DF6" w:rsidRDefault="00E337EA" w:rsidP="00E337EA">
            <w:pPr>
              <w:spacing w:before="40" w:after="40"/>
              <w:rPr>
                <w:b/>
                <w:sz w:val="18"/>
                <w:szCs w:val="18"/>
              </w:rPr>
            </w:pPr>
            <w:r w:rsidRPr="002F1DF6">
              <w:rPr>
                <w:b/>
                <w:sz w:val="18"/>
                <w:szCs w:val="18"/>
              </w:rPr>
              <w:t>Улица, дом, квартира (</w:t>
            </w:r>
            <w:proofErr w:type="spellStart"/>
            <w:r w:rsidRPr="002F1DF6">
              <w:rPr>
                <w:b/>
                <w:sz w:val="18"/>
                <w:szCs w:val="18"/>
              </w:rPr>
              <w:t>Street</w:t>
            </w:r>
            <w:proofErr w:type="spellEnd"/>
            <w:r w:rsidRPr="002F1DF6">
              <w:rPr>
                <w:b/>
                <w:sz w:val="18"/>
                <w:szCs w:val="18"/>
              </w:rPr>
              <w:t xml:space="preserve">, </w:t>
            </w:r>
            <w:proofErr w:type="spellStart"/>
            <w:r w:rsidRPr="002F1DF6">
              <w:rPr>
                <w:b/>
                <w:sz w:val="18"/>
                <w:szCs w:val="18"/>
              </w:rPr>
              <w:t>Number</w:t>
            </w:r>
            <w:proofErr w:type="spellEnd"/>
            <w:r w:rsidRPr="002F1DF6">
              <w:rPr>
                <w:b/>
                <w:sz w:val="18"/>
                <w:szCs w:val="18"/>
              </w:rPr>
              <w:t xml:space="preserve">, </w:t>
            </w:r>
            <w:proofErr w:type="spellStart"/>
            <w:r w:rsidRPr="002F1DF6">
              <w:rPr>
                <w:b/>
                <w:sz w:val="18"/>
                <w:szCs w:val="18"/>
              </w:rPr>
              <w:t>Apt</w:t>
            </w:r>
            <w:proofErr w:type="spellEnd"/>
            <w:r w:rsidRPr="002F1DF6">
              <w:rPr>
                <w:b/>
                <w:sz w:val="18"/>
                <w:szCs w:val="18"/>
              </w:rPr>
              <w:t>)</w:t>
            </w:r>
          </w:p>
        </w:tc>
        <w:tc>
          <w:tcPr>
            <w:tcW w:w="992" w:type="dxa"/>
            <w:tcBorders>
              <w:top w:val="single" w:sz="4" w:space="0" w:color="auto"/>
              <w:left w:val="nil"/>
              <w:bottom w:val="single" w:sz="4" w:space="0" w:color="auto"/>
              <w:right w:val="nil"/>
            </w:tcBorders>
          </w:tcPr>
          <w:p w:rsidR="00E337EA" w:rsidRPr="002F1DF6" w:rsidRDefault="00E337EA" w:rsidP="00E337EA">
            <w:pPr>
              <w:spacing w:before="40" w:after="40"/>
              <w:rPr>
                <w:sz w:val="18"/>
                <w:szCs w:val="18"/>
              </w:rPr>
            </w:pPr>
          </w:p>
        </w:tc>
        <w:tc>
          <w:tcPr>
            <w:tcW w:w="709" w:type="dxa"/>
            <w:tcBorders>
              <w:top w:val="single" w:sz="4" w:space="0" w:color="auto"/>
              <w:left w:val="nil"/>
              <w:bottom w:val="single" w:sz="4" w:space="0" w:color="auto"/>
              <w:right w:val="nil"/>
            </w:tcBorders>
          </w:tcPr>
          <w:p w:rsidR="00E337EA" w:rsidRPr="002F1DF6" w:rsidRDefault="00E337EA" w:rsidP="00E337EA">
            <w:pPr>
              <w:spacing w:before="40" w:after="40"/>
              <w:rPr>
                <w:sz w:val="18"/>
                <w:szCs w:val="18"/>
              </w:rPr>
            </w:pPr>
          </w:p>
        </w:tc>
        <w:tc>
          <w:tcPr>
            <w:tcW w:w="5527" w:type="dxa"/>
            <w:tcBorders>
              <w:top w:val="single" w:sz="4" w:space="0" w:color="auto"/>
              <w:left w:val="nil"/>
              <w:bottom w:val="single" w:sz="4" w:space="0" w:color="auto"/>
              <w:right w:val="nil"/>
            </w:tcBorders>
          </w:tcPr>
          <w:p w:rsidR="00E337EA" w:rsidRPr="002F1DF6" w:rsidRDefault="00E337EA" w:rsidP="00E337EA">
            <w:pPr>
              <w:spacing w:before="40" w:after="40"/>
              <w:rPr>
                <w:sz w:val="18"/>
                <w:szCs w:val="18"/>
              </w:rPr>
            </w:pPr>
          </w:p>
        </w:tc>
      </w:tr>
      <w:tr w:rsidR="00E337EA" w:rsidRPr="002F1DF6" w:rsidTr="006822CF">
        <w:tc>
          <w:tcPr>
            <w:tcW w:w="9780" w:type="dxa"/>
            <w:gridSpan w:val="4"/>
            <w:hideMark/>
          </w:tcPr>
          <w:p w:rsidR="00E337EA" w:rsidRPr="002F1DF6" w:rsidRDefault="00E337EA" w:rsidP="00E337EA">
            <w:pPr>
              <w:spacing w:before="40" w:after="40"/>
              <w:rPr>
                <w:sz w:val="18"/>
                <w:szCs w:val="18"/>
              </w:rPr>
            </w:pPr>
            <w:r w:rsidRPr="002F1DF6">
              <w:rPr>
                <w:b/>
                <w:sz w:val="18"/>
                <w:szCs w:val="18"/>
                <w:u w:val="single"/>
              </w:rPr>
              <w:t>Адрес места жительства на английском языке:</w:t>
            </w:r>
          </w:p>
        </w:tc>
      </w:tr>
      <w:tr w:rsidR="00E337EA" w:rsidRPr="002F1DF6" w:rsidTr="006822CF">
        <w:tc>
          <w:tcPr>
            <w:tcW w:w="2552" w:type="dxa"/>
            <w:hideMark/>
          </w:tcPr>
          <w:p w:rsidR="00E337EA" w:rsidRPr="002F1DF6" w:rsidRDefault="00E337EA" w:rsidP="00E337EA">
            <w:pPr>
              <w:spacing w:before="40" w:after="40"/>
              <w:rPr>
                <w:b/>
                <w:sz w:val="18"/>
                <w:szCs w:val="18"/>
              </w:rPr>
            </w:pPr>
            <w:r w:rsidRPr="002F1DF6">
              <w:rPr>
                <w:b/>
                <w:sz w:val="18"/>
                <w:szCs w:val="18"/>
              </w:rPr>
              <w:t>Страна</w:t>
            </w:r>
            <w:r w:rsidRPr="002F1DF6">
              <w:rPr>
                <w:b/>
                <w:sz w:val="18"/>
                <w:szCs w:val="18"/>
                <w:lang w:val="en-US"/>
              </w:rPr>
              <w:t xml:space="preserve"> (Country)</w:t>
            </w:r>
          </w:p>
        </w:tc>
        <w:tc>
          <w:tcPr>
            <w:tcW w:w="992" w:type="dxa"/>
            <w:tcBorders>
              <w:top w:val="nil"/>
              <w:left w:val="nil"/>
              <w:bottom w:val="single" w:sz="4" w:space="0" w:color="auto"/>
              <w:right w:val="nil"/>
            </w:tcBorders>
          </w:tcPr>
          <w:p w:rsidR="00E337EA" w:rsidRPr="002F1DF6" w:rsidRDefault="00E337EA" w:rsidP="00E337EA">
            <w:pPr>
              <w:spacing w:before="40" w:after="40"/>
              <w:rPr>
                <w:sz w:val="18"/>
                <w:szCs w:val="18"/>
              </w:rPr>
            </w:pPr>
          </w:p>
        </w:tc>
        <w:tc>
          <w:tcPr>
            <w:tcW w:w="709" w:type="dxa"/>
          </w:tcPr>
          <w:p w:rsidR="00E337EA" w:rsidRPr="002F1DF6" w:rsidRDefault="00E337EA" w:rsidP="00E337EA">
            <w:pPr>
              <w:spacing w:before="40" w:after="40"/>
              <w:rPr>
                <w:sz w:val="18"/>
                <w:szCs w:val="18"/>
              </w:rPr>
            </w:pPr>
          </w:p>
        </w:tc>
        <w:tc>
          <w:tcPr>
            <w:tcW w:w="5527" w:type="dxa"/>
            <w:tcBorders>
              <w:top w:val="single" w:sz="4" w:space="0" w:color="auto"/>
              <w:left w:val="nil"/>
              <w:bottom w:val="nil"/>
              <w:right w:val="nil"/>
            </w:tcBorders>
          </w:tcPr>
          <w:p w:rsidR="00E337EA" w:rsidRPr="002F1DF6" w:rsidRDefault="00E337EA" w:rsidP="00E337EA">
            <w:pPr>
              <w:spacing w:before="40" w:after="40"/>
              <w:rPr>
                <w:sz w:val="18"/>
                <w:szCs w:val="18"/>
              </w:rPr>
            </w:pPr>
          </w:p>
        </w:tc>
      </w:tr>
      <w:tr w:rsidR="00E337EA" w:rsidRPr="002F1DF6" w:rsidTr="006822CF">
        <w:tc>
          <w:tcPr>
            <w:tcW w:w="2552" w:type="dxa"/>
            <w:hideMark/>
          </w:tcPr>
          <w:p w:rsidR="00E337EA" w:rsidRPr="002F1DF6" w:rsidRDefault="00E337EA" w:rsidP="00E337EA">
            <w:pPr>
              <w:spacing w:before="40" w:after="40"/>
              <w:rPr>
                <w:b/>
                <w:sz w:val="18"/>
                <w:szCs w:val="18"/>
              </w:rPr>
            </w:pPr>
            <w:r w:rsidRPr="002F1DF6">
              <w:rPr>
                <w:b/>
                <w:sz w:val="18"/>
                <w:szCs w:val="18"/>
              </w:rPr>
              <w:t xml:space="preserve">Почтовый индекс (ZIP </w:t>
            </w:r>
            <w:proofErr w:type="spellStart"/>
            <w:r w:rsidRPr="002F1DF6">
              <w:rPr>
                <w:b/>
                <w:sz w:val="18"/>
                <w:szCs w:val="18"/>
              </w:rPr>
              <w:t>code</w:t>
            </w:r>
            <w:proofErr w:type="spellEnd"/>
            <w:r w:rsidRPr="002F1DF6">
              <w:rPr>
                <w:b/>
                <w:sz w:val="18"/>
                <w:szCs w:val="18"/>
              </w:rPr>
              <w:t>)</w:t>
            </w:r>
          </w:p>
        </w:tc>
        <w:tc>
          <w:tcPr>
            <w:tcW w:w="992" w:type="dxa"/>
            <w:tcBorders>
              <w:top w:val="nil"/>
              <w:left w:val="nil"/>
              <w:bottom w:val="single" w:sz="4" w:space="0" w:color="auto"/>
              <w:right w:val="nil"/>
            </w:tcBorders>
          </w:tcPr>
          <w:p w:rsidR="00E337EA" w:rsidRPr="002F1DF6" w:rsidRDefault="00E337EA" w:rsidP="00E337EA">
            <w:pPr>
              <w:spacing w:before="40" w:after="40"/>
              <w:rPr>
                <w:sz w:val="18"/>
                <w:szCs w:val="18"/>
              </w:rPr>
            </w:pPr>
          </w:p>
        </w:tc>
        <w:tc>
          <w:tcPr>
            <w:tcW w:w="709" w:type="dxa"/>
            <w:tcBorders>
              <w:top w:val="nil"/>
              <w:left w:val="nil"/>
              <w:bottom w:val="single" w:sz="4" w:space="0" w:color="auto"/>
              <w:right w:val="nil"/>
            </w:tcBorders>
          </w:tcPr>
          <w:p w:rsidR="00E337EA" w:rsidRPr="002F1DF6" w:rsidRDefault="00E337EA" w:rsidP="00E337EA">
            <w:pPr>
              <w:spacing w:before="40" w:after="40"/>
              <w:rPr>
                <w:sz w:val="18"/>
                <w:szCs w:val="18"/>
              </w:rPr>
            </w:pPr>
          </w:p>
        </w:tc>
        <w:tc>
          <w:tcPr>
            <w:tcW w:w="5527" w:type="dxa"/>
            <w:tcBorders>
              <w:top w:val="single" w:sz="4" w:space="0" w:color="auto"/>
              <w:left w:val="nil"/>
              <w:bottom w:val="nil"/>
              <w:right w:val="nil"/>
            </w:tcBorders>
          </w:tcPr>
          <w:p w:rsidR="00E337EA" w:rsidRPr="002F1DF6" w:rsidRDefault="00E337EA" w:rsidP="00E337EA">
            <w:pPr>
              <w:spacing w:before="40" w:after="40"/>
              <w:rPr>
                <w:sz w:val="18"/>
                <w:szCs w:val="18"/>
              </w:rPr>
            </w:pPr>
          </w:p>
        </w:tc>
      </w:tr>
      <w:tr w:rsidR="00E337EA" w:rsidRPr="002F1DF6" w:rsidTr="006822CF">
        <w:tc>
          <w:tcPr>
            <w:tcW w:w="2552" w:type="dxa"/>
            <w:hideMark/>
          </w:tcPr>
          <w:p w:rsidR="00E337EA" w:rsidRPr="002F1DF6" w:rsidRDefault="00E337EA" w:rsidP="00E337EA">
            <w:pPr>
              <w:spacing w:before="40" w:after="40"/>
              <w:rPr>
                <w:b/>
                <w:sz w:val="18"/>
                <w:szCs w:val="18"/>
              </w:rPr>
            </w:pPr>
            <w:r w:rsidRPr="002F1DF6">
              <w:rPr>
                <w:b/>
                <w:sz w:val="18"/>
                <w:szCs w:val="18"/>
              </w:rPr>
              <w:t>Город (</w:t>
            </w:r>
            <w:proofErr w:type="spellStart"/>
            <w:r w:rsidRPr="002F1DF6">
              <w:rPr>
                <w:b/>
                <w:sz w:val="18"/>
                <w:szCs w:val="18"/>
              </w:rPr>
              <w:t>City</w:t>
            </w:r>
            <w:proofErr w:type="spellEnd"/>
            <w:r w:rsidRPr="002F1DF6">
              <w:rPr>
                <w:b/>
                <w:sz w:val="18"/>
                <w:szCs w:val="18"/>
              </w:rPr>
              <w:t>)</w:t>
            </w:r>
          </w:p>
        </w:tc>
        <w:tc>
          <w:tcPr>
            <w:tcW w:w="992" w:type="dxa"/>
            <w:tcBorders>
              <w:top w:val="nil"/>
              <w:left w:val="nil"/>
              <w:bottom w:val="single" w:sz="4" w:space="0" w:color="auto"/>
              <w:right w:val="nil"/>
            </w:tcBorders>
          </w:tcPr>
          <w:p w:rsidR="00E337EA" w:rsidRPr="002F1DF6" w:rsidRDefault="00E337EA" w:rsidP="00E337EA">
            <w:pPr>
              <w:spacing w:before="40" w:after="40"/>
              <w:rPr>
                <w:sz w:val="18"/>
                <w:szCs w:val="18"/>
              </w:rPr>
            </w:pPr>
          </w:p>
        </w:tc>
        <w:tc>
          <w:tcPr>
            <w:tcW w:w="709" w:type="dxa"/>
            <w:tcBorders>
              <w:top w:val="nil"/>
              <w:left w:val="nil"/>
              <w:bottom w:val="single" w:sz="4" w:space="0" w:color="auto"/>
              <w:right w:val="nil"/>
            </w:tcBorders>
          </w:tcPr>
          <w:p w:rsidR="00E337EA" w:rsidRPr="002F1DF6" w:rsidRDefault="00E337EA" w:rsidP="00E337EA">
            <w:pPr>
              <w:spacing w:before="40" w:after="40"/>
              <w:rPr>
                <w:sz w:val="18"/>
                <w:szCs w:val="18"/>
              </w:rPr>
            </w:pPr>
          </w:p>
        </w:tc>
        <w:tc>
          <w:tcPr>
            <w:tcW w:w="5527" w:type="dxa"/>
            <w:tcBorders>
              <w:top w:val="nil"/>
              <w:left w:val="nil"/>
              <w:bottom w:val="single" w:sz="4" w:space="0" w:color="auto"/>
              <w:right w:val="nil"/>
            </w:tcBorders>
          </w:tcPr>
          <w:p w:rsidR="00E337EA" w:rsidRPr="002F1DF6" w:rsidRDefault="00E337EA" w:rsidP="00E337EA">
            <w:pPr>
              <w:spacing w:before="40" w:after="40"/>
              <w:rPr>
                <w:sz w:val="18"/>
                <w:szCs w:val="18"/>
              </w:rPr>
            </w:pPr>
          </w:p>
        </w:tc>
      </w:tr>
      <w:tr w:rsidR="00E337EA" w:rsidRPr="002F1DF6" w:rsidTr="006822CF">
        <w:tc>
          <w:tcPr>
            <w:tcW w:w="2552" w:type="dxa"/>
            <w:hideMark/>
          </w:tcPr>
          <w:p w:rsidR="00E337EA" w:rsidRPr="002F1DF6" w:rsidRDefault="00E337EA" w:rsidP="00E337EA">
            <w:pPr>
              <w:spacing w:before="40" w:after="40"/>
              <w:rPr>
                <w:b/>
                <w:sz w:val="18"/>
                <w:szCs w:val="18"/>
              </w:rPr>
            </w:pPr>
            <w:r w:rsidRPr="002F1DF6">
              <w:rPr>
                <w:b/>
                <w:sz w:val="18"/>
                <w:szCs w:val="18"/>
              </w:rPr>
              <w:t>Улица, дом, квартира (</w:t>
            </w:r>
            <w:proofErr w:type="spellStart"/>
            <w:r w:rsidRPr="002F1DF6">
              <w:rPr>
                <w:b/>
                <w:sz w:val="18"/>
                <w:szCs w:val="18"/>
              </w:rPr>
              <w:t>Street</w:t>
            </w:r>
            <w:proofErr w:type="spellEnd"/>
            <w:r w:rsidRPr="002F1DF6">
              <w:rPr>
                <w:b/>
                <w:sz w:val="18"/>
                <w:szCs w:val="18"/>
              </w:rPr>
              <w:t xml:space="preserve">, </w:t>
            </w:r>
            <w:proofErr w:type="spellStart"/>
            <w:r w:rsidRPr="002F1DF6">
              <w:rPr>
                <w:b/>
                <w:sz w:val="18"/>
                <w:szCs w:val="18"/>
              </w:rPr>
              <w:t>Number</w:t>
            </w:r>
            <w:proofErr w:type="spellEnd"/>
            <w:r w:rsidRPr="002F1DF6">
              <w:rPr>
                <w:b/>
                <w:sz w:val="18"/>
                <w:szCs w:val="18"/>
              </w:rPr>
              <w:t xml:space="preserve">, </w:t>
            </w:r>
            <w:proofErr w:type="spellStart"/>
            <w:r w:rsidRPr="002F1DF6">
              <w:rPr>
                <w:b/>
                <w:sz w:val="18"/>
                <w:szCs w:val="18"/>
              </w:rPr>
              <w:t>Apt</w:t>
            </w:r>
            <w:proofErr w:type="spellEnd"/>
            <w:r w:rsidRPr="002F1DF6">
              <w:rPr>
                <w:b/>
                <w:sz w:val="18"/>
                <w:szCs w:val="18"/>
              </w:rPr>
              <w:t>)</w:t>
            </w:r>
          </w:p>
        </w:tc>
        <w:tc>
          <w:tcPr>
            <w:tcW w:w="992" w:type="dxa"/>
            <w:tcBorders>
              <w:top w:val="single" w:sz="4" w:space="0" w:color="auto"/>
              <w:left w:val="nil"/>
              <w:bottom w:val="single" w:sz="4" w:space="0" w:color="auto"/>
              <w:right w:val="nil"/>
            </w:tcBorders>
          </w:tcPr>
          <w:p w:rsidR="00E337EA" w:rsidRPr="002F1DF6" w:rsidRDefault="00E337EA" w:rsidP="00E337EA">
            <w:pPr>
              <w:spacing w:before="40" w:after="40"/>
              <w:rPr>
                <w:sz w:val="18"/>
                <w:szCs w:val="18"/>
              </w:rPr>
            </w:pPr>
          </w:p>
        </w:tc>
        <w:tc>
          <w:tcPr>
            <w:tcW w:w="709" w:type="dxa"/>
            <w:tcBorders>
              <w:top w:val="single" w:sz="4" w:space="0" w:color="auto"/>
              <w:left w:val="nil"/>
              <w:bottom w:val="single" w:sz="4" w:space="0" w:color="auto"/>
              <w:right w:val="nil"/>
            </w:tcBorders>
          </w:tcPr>
          <w:p w:rsidR="00E337EA" w:rsidRPr="002F1DF6" w:rsidRDefault="00E337EA" w:rsidP="00E337EA">
            <w:pPr>
              <w:spacing w:before="40" w:after="40"/>
              <w:rPr>
                <w:sz w:val="18"/>
                <w:szCs w:val="18"/>
              </w:rPr>
            </w:pPr>
          </w:p>
        </w:tc>
        <w:tc>
          <w:tcPr>
            <w:tcW w:w="5527" w:type="dxa"/>
            <w:tcBorders>
              <w:top w:val="single" w:sz="4" w:space="0" w:color="auto"/>
              <w:left w:val="nil"/>
              <w:bottom w:val="single" w:sz="4" w:space="0" w:color="auto"/>
              <w:right w:val="nil"/>
            </w:tcBorders>
          </w:tcPr>
          <w:p w:rsidR="00E337EA" w:rsidRPr="002F1DF6" w:rsidRDefault="00E337EA" w:rsidP="00E337EA">
            <w:pPr>
              <w:spacing w:before="40" w:after="40"/>
              <w:rPr>
                <w:sz w:val="18"/>
                <w:szCs w:val="18"/>
              </w:rPr>
            </w:pPr>
          </w:p>
        </w:tc>
      </w:tr>
      <w:tr w:rsidR="00E337EA" w:rsidRPr="002F1DF6" w:rsidTr="006822CF">
        <w:tc>
          <w:tcPr>
            <w:tcW w:w="2552" w:type="dxa"/>
            <w:hideMark/>
          </w:tcPr>
          <w:p w:rsidR="00E337EA" w:rsidRPr="002F1DF6" w:rsidRDefault="00E337EA" w:rsidP="00E337EA">
            <w:pPr>
              <w:spacing w:before="40" w:after="40"/>
              <w:rPr>
                <w:b/>
                <w:sz w:val="18"/>
                <w:szCs w:val="18"/>
              </w:rPr>
            </w:pPr>
            <w:r w:rsidRPr="002F1DF6">
              <w:rPr>
                <w:b/>
                <w:sz w:val="18"/>
                <w:szCs w:val="18"/>
              </w:rPr>
              <w:t>Телефон</w:t>
            </w:r>
          </w:p>
        </w:tc>
        <w:tc>
          <w:tcPr>
            <w:tcW w:w="992" w:type="dxa"/>
            <w:tcBorders>
              <w:top w:val="single" w:sz="4" w:space="0" w:color="auto"/>
              <w:left w:val="nil"/>
              <w:bottom w:val="single" w:sz="4" w:space="0" w:color="auto"/>
              <w:right w:val="nil"/>
            </w:tcBorders>
          </w:tcPr>
          <w:p w:rsidR="00E337EA" w:rsidRPr="002F1DF6" w:rsidRDefault="00E337EA" w:rsidP="00E337EA">
            <w:pPr>
              <w:spacing w:before="40" w:after="40"/>
              <w:rPr>
                <w:sz w:val="18"/>
                <w:szCs w:val="18"/>
              </w:rPr>
            </w:pPr>
          </w:p>
        </w:tc>
        <w:tc>
          <w:tcPr>
            <w:tcW w:w="709" w:type="dxa"/>
            <w:tcBorders>
              <w:top w:val="single" w:sz="4" w:space="0" w:color="auto"/>
              <w:left w:val="nil"/>
              <w:bottom w:val="single" w:sz="4" w:space="0" w:color="auto"/>
              <w:right w:val="nil"/>
            </w:tcBorders>
          </w:tcPr>
          <w:p w:rsidR="00E337EA" w:rsidRPr="002F1DF6" w:rsidRDefault="00E337EA" w:rsidP="00E337EA">
            <w:pPr>
              <w:spacing w:before="40" w:after="40"/>
              <w:rPr>
                <w:sz w:val="18"/>
                <w:szCs w:val="18"/>
              </w:rPr>
            </w:pPr>
          </w:p>
        </w:tc>
        <w:tc>
          <w:tcPr>
            <w:tcW w:w="5527" w:type="dxa"/>
            <w:tcBorders>
              <w:top w:val="single" w:sz="4" w:space="0" w:color="auto"/>
              <w:left w:val="nil"/>
              <w:bottom w:val="single" w:sz="4" w:space="0" w:color="auto"/>
              <w:right w:val="nil"/>
            </w:tcBorders>
          </w:tcPr>
          <w:p w:rsidR="00E337EA" w:rsidRPr="002F1DF6" w:rsidRDefault="00E337EA" w:rsidP="00E337EA">
            <w:pPr>
              <w:spacing w:before="40" w:after="40"/>
              <w:rPr>
                <w:sz w:val="18"/>
                <w:szCs w:val="18"/>
              </w:rPr>
            </w:pPr>
          </w:p>
        </w:tc>
      </w:tr>
      <w:tr w:rsidR="00E337EA" w:rsidRPr="002F1DF6" w:rsidTr="006822CF">
        <w:tc>
          <w:tcPr>
            <w:tcW w:w="2552" w:type="dxa"/>
            <w:hideMark/>
          </w:tcPr>
          <w:p w:rsidR="00E337EA" w:rsidRPr="002F1DF6" w:rsidRDefault="00E337EA" w:rsidP="00E337EA">
            <w:pPr>
              <w:spacing w:before="40" w:after="40"/>
              <w:rPr>
                <w:b/>
                <w:sz w:val="18"/>
                <w:szCs w:val="18"/>
              </w:rPr>
            </w:pPr>
            <w:r w:rsidRPr="002F1DF6">
              <w:rPr>
                <w:b/>
                <w:sz w:val="18"/>
                <w:szCs w:val="18"/>
              </w:rPr>
              <w:t>Факс</w:t>
            </w:r>
          </w:p>
        </w:tc>
        <w:tc>
          <w:tcPr>
            <w:tcW w:w="992" w:type="dxa"/>
            <w:tcBorders>
              <w:top w:val="single" w:sz="4" w:space="0" w:color="auto"/>
              <w:left w:val="nil"/>
              <w:bottom w:val="single" w:sz="4" w:space="0" w:color="auto"/>
              <w:right w:val="nil"/>
            </w:tcBorders>
          </w:tcPr>
          <w:p w:rsidR="00E337EA" w:rsidRPr="002F1DF6" w:rsidRDefault="00E337EA" w:rsidP="00E337EA">
            <w:pPr>
              <w:spacing w:before="40" w:after="40"/>
              <w:rPr>
                <w:sz w:val="18"/>
                <w:szCs w:val="18"/>
              </w:rPr>
            </w:pPr>
          </w:p>
        </w:tc>
        <w:tc>
          <w:tcPr>
            <w:tcW w:w="709" w:type="dxa"/>
            <w:tcBorders>
              <w:top w:val="single" w:sz="4" w:space="0" w:color="auto"/>
              <w:left w:val="nil"/>
              <w:bottom w:val="single" w:sz="4" w:space="0" w:color="auto"/>
              <w:right w:val="nil"/>
            </w:tcBorders>
          </w:tcPr>
          <w:p w:rsidR="00E337EA" w:rsidRPr="002F1DF6" w:rsidRDefault="00E337EA" w:rsidP="00E337EA">
            <w:pPr>
              <w:spacing w:before="40" w:after="40"/>
              <w:rPr>
                <w:sz w:val="18"/>
                <w:szCs w:val="18"/>
              </w:rPr>
            </w:pPr>
          </w:p>
        </w:tc>
        <w:tc>
          <w:tcPr>
            <w:tcW w:w="5527" w:type="dxa"/>
            <w:tcBorders>
              <w:top w:val="single" w:sz="4" w:space="0" w:color="auto"/>
              <w:left w:val="nil"/>
              <w:bottom w:val="single" w:sz="4" w:space="0" w:color="auto"/>
              <w:right w:val="nil"/>
            </w:tcBorders>
          </w:tcPr>
          <w:p w:rsidR="00E337EA" w:rsidRPr="002F1DF6" w:rsidRDefault="00E337EA" w:rsidP="00E337EA">
            <w:pPr>
              <w:spacing w:before="40" w:after="40"/>
              <w:rPr>
                <w:sz w:val="18"/>
                <w:szCs w:val="18"/>
              </w:rPr>
            </w:pPr>
          </w:p>
        </w:tc>
      </w:tr>
      <w:tr w:rsidR="00E337EA" w:rsidRPr="002F1DF6" w:rsidTr="006822CF">
        <w:tc>
          <w:tcPr>
            <w:tcW w:w="2552" w:type="dxa"/>
            <w:hideMark/>
          </w:tcPr>
          <w:p w:rsidR="00E337EA" w:rsidRPr="002F1DF6" w:rsidRDefault="00E337EA" w:rsidP="00E337EA">
            <w:pPr>
              <w:spacing w:before="40" w:after="40"/>
              <w:rPr>
                <w:b/>
                <w:sz w:val="18"/>
                <w:szCs w:val="18"/>
              </w:rPr>
            </w:pPr>
            <w:r w:rsidRPr="002F1DF6">
              <w:rPr>
                <w:b/>
                <w:sz w:val="18"/>
                <w:szCs w:val="18"/>
              </w:rPr>
              <w:t>Электронная почта</w:t>
            </w:r>
          </w:p>
        </w:tc>
        <w:tc>
          <w:tcPr>
            <w:tcW w:w="992" w:type="dxa"/>
            <w:tcBorders>
              <w:top w:val="single" w:sz="4" w:space="0" w:color="auto"/>
              <w:left w:val="nil"/>
              <w:bottom w:val="single" w:sz="4" w:space="0" w:color="auto"/>
              <w:right w:val="nil"/>
            </w:tcBorders>
          </w:tcPr>
          <w:p w:rsidR="00E337EA" w:rsidRPr="002F1DF6" w:rsidRDefault="00E337EA" w:rsidP="00E337EA">
            <w:pPr>
              <w:spacing w:before="40" w:after="40"/>
              <w:rPr>
                <w:sz w:val="18"/>
                <w:szCs w:val="18"/>
              </w:rPr>
            </w:pPr>
          </w:p>
        </w:tc>
        <w:tc>
          <w:tcPr>
            <w:tcW w:w="709" w:type="dxa"/>
            <w:tcBorders>
              <w:top w:val="single" w:sz="4" w:space="0" w:color="auto"/>
              <w:left w:val="nil"/>
              <w:bottom w:val="single" w:sz="4" w:space="0" w:color="auto"/>
              <w:right w:val="nil"/>
            </w:tcBorders>
          </w:tcPr>
          <w:p w:rsidR="00E337EA" w:rsidRPr="002F1DF6" w:rsidRDefault="00E337EA" w:rsidP="00E337EA">
            <w:pPr>
              <w:spacing w:before="40" w:after="40"/>
              <w:rPr>
                <w:sz w:val="18"/>
                <w:szCs w:val="18"/>
              </w:rPr>
            </w:pPr>
          </w:p>
        </w:tc>
        <w:tc>
          <w:tcPr>
            <w:tcW w:w="5527" w:type="dxa"/>
            <w:tcBorders>
              <w:top w:val="single" w:sz="4" w:space="0" w:color="auto"/>
              <w:left w:val="nil"/>
              <w:bottom w:val="single" w:sz="4" w:space="0" w:color="auto"/>
              <w:right w:val="nil"/>
            </w:tcBorders>
          </w:tcPr>
          <w:p w:rsidR="00E337EA" w:rsidRPr="002F1DF6" w:rsidRDefault="00E337EA" w:rsidP="00E337EA">
            <w:pPr>
              <w:spacing w:before="40" w:after="40"/>
              <w:rPr>
                <w:sz w:val="18"/>
                <w:szCs w:val="18"/>
              </w:rPr>
            </w:pPr>
          </w:p>
        </w:tc>
      </w:tr>
      <w:tr w:rsidR="00E337EA" w:rsidRPr="002F1DF6" w:rsidTr="006822CF">
        <w:trPr>
          <w:cantSplit/>
        </w:trPr>
        <w:tc>
          <w:tcPr>
            <w:tcW w:w="2552" w:type="dxa"/>
            <w:tcMar>
              <w:top w:w="0" w:type="dxa"/>
              <w:left w:w="108" w:type="dxa"/>
              <w:bottom w:w="0" w:type="dxa"/>
              <w:right w:w="108" w:type="dxa"/>
            </w:tcMar>
          </w:tcPr>
          <w:p w:rsidR="00E337EA" w:rsidRPr="002F1DF6" w:rsidRDefault="00E337EA" w:rsidP="00E337EA">
            <w:pPr>
              <w:rPr>
                <w:sz w:val="6"/>
                <w:szCs w:val="6"/>
              </w:rPr>
            </w:pPr>
          </w:p>
        </w:tc>
        <w:tc>
          <w:tcPr>
            <w:tcW w:w="992" w:type="dxa"/>
            <w:tcBorders>
              <w:top w:val="single" w:sz="4" w:space="0" w:color="auto"/>
              <w:left w:val="nil"/>
              <w:bottom w:val="nil"/>
              <w:right w:val="nil"/>
            </w:tcBorders>
            <w:tcMar>
              <w:top w:w="0" w:type="dxa"/>
              <w:left w:w="108" w:type="dxa"/>
              <w:bottom w:w="0" w:type="dxa"/>
              <w:right w:w="108" w:type="dxa"/>
            </w:tcMar>
          </w:tcPr>
          <w:p w:rsidR="00E337EA" w:rsidRPr="002F1DF6" w:rsidRDefault="00E337EA" w:rsidP="00E337EA">
            <w:pPr>
              <w:rPr>
                <w:sz w:val="6"/>
                <w:szCs w:val="6"/>
              </w:rPr>
            </w:pPr>
          </w:p>
        </w:tc>
        <w:tc>
          <w:tcPr>
            <w:tcW w:w="709" w:type="dxa"/>
            <w:tcBorders>
              <w:top w:val="single" w:sz="4" w:space="0" w:color="auto"/>
              <w:left w:val="nil"/>
              <w:bottom w:val="nil"/>
              <w:right w:val="nil"/>
            </w:tcBorders>
            <w:tcMar>
              <w:top w:w="0" w:type="dxa"/>
              <w:left w:w="108" w:type="dxa"/>
              <w:bottom w:w="0" w:type="dxa"/>
              <w:right w:w="108" w:type="dxa"/>
            </w:tcMar>
          </w:tcPr>
          <w:p w:rsidR="00E337EA" w:rsidRPr="002F1DF6" w:rsidRDefault="00E337EA" w:rsidP="00E337EA">
            <w:pPr>
              <w:rPr>
                <w:sz w:val="6"/>
                <w:szCs w:val="6"/>
              </w:rPr>
            </w:pPr>
          </w:p>
        </w:tc>
        <w:tc>
          <w:tcPr>
            <w:tcW w:w="5527" w:type="dxa"/>
            <w:tcBorders>
              <w:top w:val="single" w:sz="4" w:space="0" w:color="auto"/>
              <w:left w:val="nil"/>
              <w:bottom w:val="nil"/>
              <w:right w:val="nil"/>
            </w:tcBorders>
            <w:tcMar>
              <w:top w:w="0" w:type="dxa"/>
              <w:left w:w="108" w:type="dxa"/>
              <w:bottom w:w="0" w:type="dxa"/>
              <w:right w:w="108" w:type="dxa"/>
            </w:tcMar>
          </w:tcPr>
          <w:p w:rsidR="00E337EA" w:rsidRPr="002F1DF6" w:rsidRDefault="00E337EA" w:rsidP="00E337EA">
            <w:pPr>
              <w:rPr>
                <w:sz w:val="6"/>
                <w:szCs w:val="6"/>
              </w:rPr>
            </w:pPr>
          </w:p>
        </w:tc>
      </w:tr>
    </w:tbl>
    <w:p w:rsidR="00E337EA" w:rsidRPr="002F1DF6" w:rsidRDefault="00E337EA" w:rsidP="00E337EA">
      <w:pPr>
        <w:rPr>
          <w:sz w:val="16"/>
          <w:szCs w:val="24"/>
        </w:rPr>
      </w:pPr>
    </w:p>
    <w:tbl>
      <w:tblPr>
        <w:tblW w:w="9781" w:type="dxa"/>
        <w:tblInd w:w="108" w:type="dxa"/>
        <w:tblLook w:val="04A0" w:firstRow="1" w:lastRow="0" w:firstColumn="1" w:lastColumn="0" w:noHBand="0" w:noVBand="1"/>
      </w:tblPr>
      <w:tblGrid>
        <w:gridCol w:w="3511"/>
        <w:gridCol w:w="175"/>
        <w:gridCol w:w="709"/>
        <w:gridCol w:w="5386"/>
      </w:tblGrid>
      <w:tr w:rsidR="00E337EA" w:rsidRPr="002F1DF6" w:rsidTr="006822CF">
        <w:tc>
          <w:tcPr>
            <w:tcW w:w="3511" w:type="dxa"/>
            <w:shd w:val="clear" w:color="auto" w:fill="auto"/>
          </w:tcPr>
          <w:p w:rsidR="00E337EA" w:rsidRPr="002F1DF6" w:rsidRDefault="00E337EA" w:rsidP="00E337EA">
            <w:pPr>
              <w:widowControl w:val="0"/>
              <w:rPr>
                <w:b/>
              </w:rPr>
            </w:pPr>
            <w:r w:rsidRPr="002F1DF6">
              <w:rPr>
                <w:b/>
              </w:rPr>
              <w:t xml:space="preserve">Код клиента участника клиринга </w:t>
            </w:r>
          </w:p>
        </w:tc>
        <w:tc>
          <w:tcPr>
            <w:tcW w:w="6270" w:type="dxa"/>
            <w:gridSpan w:val="3"/>
            <w:tcBorders>
              <w:bottom w:val="single" w:sz="4" w:space="0" w:color="auto"/>
            </w:tcBorders>
            <w:shd w:val="clear" w:color="auto" w:fill="auto"/>
          </w:tcPr>
          <w:p w:rsidR="00E337EA" w:rsidRPr="002F1DF6" w:rsidRDefault="00E337EA" w:rsidP="00E337EA">
            <w:pPr>
              <w:widowControl w:val="0"/>
              <w:rPr>
                <w:b/>
                <w:sz w:val="16"/>
                <w:szCs w:val="24"/>
              </w:rPr>
            </w:pPr>
          </w:p>
        </w:tc>
      </w:tr>
      <w:tr w:rsidR="00E337EA" w:rsidRPr="002F1DF6" w:rsidTr="006822CF">
        <w:tc>
          <w:tcPr>
            <w:tcW w:w="3511" w:type="dxa"/>
            <w:shd w:val="clear" w:color="auto" w:fill="auto"/>
          </w:tcPr>
          <w:p w:rsidR="00E337EA" w:rsidRPr="002F1DF6" w:rsidRDefault="00E337EA" w:rsidP="00E337EA">
            <w:pPr>
              <w:widowControl w:val="0"/>
              <w:rPr>
                <w:b/>
              </w:rPr>
            </w:pPr>
          </w:p>
        </w:tc>
        <w:tc>
          <w:tcPr>
            <w:tcW w:w="6270" w:type="dxa"/>
            <w:gridSpan w:val="3"/>
            <w:tcBorders>
              <w:top w:val="single" w:sz="4" w:space="0" w:color="auto"/>
            </w:tcBorders>
            <w:shd w:val="clear" w:color="auto" w:fill="auto"/>
          </w:tcPr>
          <w:p w:rsidR="00E337EA" w:rsidRPr="002F1DF6" w:rsidRDefault="00E337EA" w:rsidP="00E337EA">
            <w:pPr>
              <w:widowControl w:val="0"/>
              <w:rPr>
                <w:b/>
                <w:sz w:val="16"/>
                <w:szCs w:val="24"/>
              </w:rPr>
            </w:pPr>
          </w:p>
        </w:tc>
      </w:tr>
      <w:tr w:rsidR="00E337EA" w:rsidRPr="002F1DF6" w:rsidTr="006822CF">
        <w:trPr>
          <w:gridAfter w:val="1"/>
          <w:wAfter w:w="5386" w:type="dxa"/>
        </w:trPr>
        <w:tc>
          <w:tcPr>
            <w:tcW w:w="3686" w:type="dxa"/>
            <w:gridSpan w:val="2"/>
            <w:tcBorders>
              <w:right w:val="single" w:sz="4" w:space="0" w:color="auto"/>
            </w:tcBorders>
            <w:shd w:val="clear" w:color="auto" w:fill="auto"/>
          </w:tcPr>
          <w:p w:rsidR="00E337EA" w:rsidRPr="002F1DF6" w:rsidRDefault="00E337EA" w:rsidP="00E337EA">
            <w:pPr>
              <w:widowControl w:val="0"/>
              <w:spacing w:before="120"/>
              <w:rPr>
                <w:b/>
              </w:rPr>
            </w:pPr>
            <w:r w:rsidRPr="002F1DF6">
              <w:rPr>
                <w:b/>
              </w:rPr>
              <w:t xml:space="preserve">Наличие </w:t>
            </w:r>
            <w:proofErr w:type="spellStart"/>
            <w:r w:rsidRPr="002F1DF6">
              <w:rPr>
                <w:b/>
              </w:rPr>
              <w:t>бенефициарного</w:t>
            </w:r>
            <w:proofErr w:type="spellEnd"/>
            <w:r w:rsidRPr="002F1DF6">
              <w:rPr>
                <w:b/>
              </w:rPr>
              <w:t xml:space="preserve"> владельца</w:t>
            </w:r>
            <w:r w:rsidRPr="002F1DF6">
              <w:rPr>
                <w:sz w:val="19"/>
                <w:szCs w:val="24"/>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337EA" w:rsidRPr="002F1DF6" w:rsidRDefault="00E337EA" w:rsidP="00E337EA">
            <w:pPr>
              <w:widowControl w:val="0"/>
              <w:rPr>
                <w:b/>
                <w:sz w:val="16"/>
                <w:szCs w:val="24"/>
              </w:rPr>
            </w:pPr>
          </w:p>
        </w:tc>
      </w:tr>
    </w:tbl>
    <w:p w:rsidR="00E337EA" w:rsidRPr="002F1DF6" w:rsidRDefault="00E337EA" w:rsidP="00E337EA">
      <w:pPr>
        <w:spacing w:line="200" w:lineRule="exact"/>
        <w:rPr>
          <w:sz w:val="19"/>
          <w:szCs w:val="24"/>
        </w:rPr>
      </w:pPr>
    </w:p>
    <w:p w:rsidR="00E337EA" w:rsidRPr="002F1DF6" w:rsidRDefault="00E337EA" w:rsidP="00E337EA">
      <w:pPr>
        <w:spacing w:line="200" w:lineRule="exact"/>
        <w:rPr>
          <w:sz w:val="19"/>
          <w:szCs w:val="24"/>
        </w:rPr>
      </w:pPr>
    </w:p>
    <w:tbl>
      <w:tblPr>
        <w:tblW w:w="0" w:type="auto"/>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3544"/>
        <w:gridCol w:w="5907"/>
      </w:tblGrid>
      <w:tr w:rsidR="00E337EA" w:rsidRPr="002F1DF6" w:rsidTr="006822CF">
        <w:trPr>
          <w:trHeight w:hRule="exact" w:val="471"/>
        </w:trPr>
        <w:tc>
          <w:tcPr>
            <w:tcW w:w="3544" w:type="dxa"/>
          </w:tcPr>
          <w:p w:rsidR="00E337EA" w:rsidRPr="002F1DF6" w:rsidRDefault="00E337EA" w:rsidP="00E337EA">
            <w:pPr>
              <w:rPr>
                <w:b/>
                <w:sz w:val="18"/>
                <w:szCs w:val="24"/>
              </w:rPr>
            </w:pPr>
            <w:r w:rsidRPr="002F1DF6">
              <w:rPr>
                <w:b/>
                <w:sz w:val="18"/>
                <w:szCs w:val="24"/>
              </w:rPr>
              <w:t>Образец личной подписи</w:t>
            </w:r>
          </w:p>
        </w:tc>
        <w:tc>
          <w:tcPr>
            <w:tcW w:w="5907" w:type="dxa"/>
          </w:tcPr>
          <w:p w:rsidR="00E337EA" w:rsidRPr="002F1DF6" w:rsidRDefault="00E337EA" w:rsidP="00E337EA">
            <w:pPr>
              <w:rPr>
                <w:b/>
                <w:sz w:val="18"/>
                <w:szCs w:val="24"/>
              </w:rPr>
            </w:pPr>
          </w:p>
        </w:tc>
      </w:tr>
    </w:tbl>
    <w:p w:rsidR="00E337EA" w:rsidRPr="002F1DF6" w:rsidRDefault="00E337EA" w:rsidP="00E337EA">
      <w:pPr>
        <w:rPr>
          <w:sz w:val="12"/>
          <w:szCs w:val="24"/>
        </w:rPr>
      </w:pPr>
    </w:p>
    <w:tbl>
      <w:tblPr>
        <w:tblW w:w="9781" w:type="dxa"/>
        <w:tblInd w:w="70" w:type="dxa"/>
        <w:tblLayout w:type="fixed"/>
        <w:tblCellMar>
          <w:left w:w="70" w:type="dxa"/>
          <w:right w:w="70" w:type="dxa"/>
        </w:tblCellMar>
        <w:tblLook w:val="0000" w:firstRow="0" w:lastRow="0" w:firstColumn="0" w:lastColumn="0" w:noHBand="0" w:noVBand="0"/>
      </w:tblPr>
      <w:tblGrid>
        <w:gridCol w:w="2604"/>
        <w:gridCol w:w="940"/>
        <w:gridCol w:w="3082"/>
        <w:gridCol w:w="1461"/>
        <w:gridCol w:w="1694"/>
      </w:tblGrid>
      <w:tr w:rsidR="00E337EA" w:rsidRPr="002F1DF6" w:rsidTr="006822CF">
        <w:tc>
          <w:tcPr>
            <w:tcW w:w="2604" w:type="dxa"/>
            <w:tcBorders>
              <w:bottom w:val="single" w:sz="6" w:space="0" w:color="auto"/>
            </w:tcBorders>
          </w:tcPr>
          <w:p w:rsidR="00E337EA" w:rsidRPr="002F1DF6" w:rsidRDefault="00E337EA" w:rsidP="00E337EA">
            <w:pPr>
              <w:spacing w:line="200" w:lineRule="exact"/>
              <w:jc w:val="center"/>
              <w:rPr>
                <w:sz w:val="19"/>
                <w:szCs w:val="24"/>
              </w:rPr>
            </w:pPr>
          </w:p>
        </w:tc>
        <w:tc>
          <w:tcPr>
            <w:tcW w:w="940" w:type="dxa"/>
          </w:tcPr>
          <w:p w:rsidR="00E337EA" w:rsidRPr="002F1DF6" w:rsidRDefault="00E337EA" w:rsidP="00E337EA">
            <w:pPr>
              <w:spacing w:line="200" w:lineRule="exact"/>
              <w:jc w:val="center"/>
              <w:rPr>
                <w:sz w:val="19"/>
                <w:szCs w:val="24"/>
              </w:rPr>
            </w:pPr>
          </w:p>
        </w:tc>
        <w:tc>
          <w:tcPr>
            <w:tcW w:w="3082" w:type="dxa"/>
            <w:tcBorders>
              <w:bottom w:val="single" w:sz="6" w:space="0" w:color="auto"/>
            </w:tcBorders>
          </w:tcPr>
          <w:p w:rsidR="00E337EA" w:rsidRPr="002F1DF6" w:rsidRDefault="00E337EA" w:rsidP="00E337EA">
            <w:pPr>
              <w:spacing w:line="200" w:lineRule="exact"/>
              <w:jc w:val="center"/>
              <w:rPr>
                <w:sz w:val="19"/>
                <w:szCs w:val="24"/>
              </w:rPr>
            </w:pPr>
          </w:p>
        </w:tc>
        <w:tc>
          <w:tcPr>
            <w:tcW w:w="1461" w:type="dxa"/>
          </w:tcPr>
          <w:p w:rsidR="00E337EA" w:rsidRPr="002F1DF6" w:rsidRDefault="00E337EA" w:rsidP="00E337EA">
            <w:pPr>
              <w:spacing w:line="200" w:lineRule="exact"/>
              <w:jc w:val="center"/>
              <w:rPr>
                <w:sz w:val="19"/>
                <w:szCs w:val="24"/>
              </w:rPr>
            </w:pPr>
          </w:p>
        </w:tc>
        <w:tc>
          <w:tcPr>
            <w:tcW w:w="1694" w:type="dxa"/>
            <w:tcBorders>
              <w:bottom w:val="single" w:sz="6" w:space="0" w:color="auto"/>
            </w:tcBorders>
          </w:tcPr>
          <w:p w:rsidR="00E337EA" w:rsidRPr="002F1DF6" w:rsidRDefault="00E337EA" w:rsidP="00E337EA">
            <w:pPr>
              <w:spacing w:line="200" w:lineRule="exact"/>
              <w:jc w:val="center"/>
              <w:rPr>
                <w:sz w:val="19"/>
                <w:szCs w:val="24"/>
              </w:rPr>
            </w:pPr>
          </w:p>
        </w:tc>
      </w:tr>
      <w:tr w:rsidR="00E337EA" w:rsidRPr="002F1DF6" w:rsidTr="006822CF">
        <w:tc>
          <w:tcPr>
            <w:tcW w:w="2604" w:type="dxa"/>
          </w:tcPr>
          <w:p w:rsidR="00E337EA" w:rsidRPr="002F1DF6" w:rsidRDefault="00E337EA" w:rsidP="00E337EA">
            <w:pPr>
              <w:spacing w:line="200" w:lineRule="exact"/>
              <w:jc w:val="center"/>
              <w:rPr>
                <w:sz w:val="15"/>
                <w:szCs w:val="24"/>
              </w:rPr>
            </w:pPr>
            <w:r w:rsidRPr="002F1DF6">
              <w:rPr>
                <w:sz w:val="15"/>
                <w:szCs w:val="24"/>
              </w:rPr>
              <w:t>(должность)</w:t>
            </w:r>
          </w:p>
        </w:tc>
        <w:tc>
          <w:tcPr>
            <w:tcW w:w="940" w:type="dxa"/>
          </w:tcPr>
          <w:p w:rsidR="00E337EA" w:rsidRPr="002F1DF6" w:rsidRDefault="00E337EA" w:rsidP="00E337EA">
            <w:pPr>
              <w:spacing w:line="200" w:lineRule="exact"/>
              <w:rPr>
                <w:sz w:val="15"/>
                <w:szCs w:val="24"/>
              </w:rPr>
            </w:pPr>
          </w:p>
        </w:tc>
        <w:tc>
          <w:tcPr>
            <w:tcW w:w="3082" w:type="dxa"/>
          </w:tcPr>
          <w:p w:rsidR="00E337EA" w:rsidRPr="002F1DF6" w:rsidRDefault="00E337EA" w:rsidP="00E337EA">
            <w:pPr>
              <w:spacing w:line="200" w:lineRule="exact"/>
              <w:jc w:val="center"/>
              <w:rPr>
                <w:sz w:val="15"/>
                <w:szCs w:val="24"/>
              </w:rPr>
            </w:pPr>
            <w:r w:rsidRPr="002F1DF6">
              <w:rPr>
                <w:sz w:val="15"/>
                <w:szCs w:val="24"/>
              </w:rPr>
              <w:t>(Ф.И.О.)</w:t>
            </w:r>
          </w:p>
        </w:tc>
        <w:tc>
          <w:tcPr>
            <w:tcW w:w="1461" w:type="dxa"/>
          </w:tcPr>
          <w:p w:rsidR="00E337EA" w:rsidRPr="002F1DF6" w:rsidRDefault="00E337EA" w:rsidP="00E337EA">
            <w:pPr>
              <w:spacing w:line="200" w:lineRule="exact"/>
              <w:rPr>
                <w:sz w:val="15"/>
                <w:szCs w:val="24"/>
              </w:rPr>
            </w:pPr>
          </w:p>
        </w:tc>
        <w:tc>
          <w:tcPr>
            <w:tcW w:w="1694" w:type="dxa"/>
          </w:tcPr>
          <w:p w:rsidR="00E337EA" w:rsidRPr="002F1DF6" w:rsidRDefault="00E337EA" w:rsidP="00E337EA">
            <w:pPr>
              <w:spacing w:line="200" w:lineRule="exact"/>
              <w:jc w:val="center"/>
              <w:rPr>
                <w:sz w:val="15"/>
                <w:szCs w:val="24"/>
              </w:rPr>
            </w:pPr>
            <w:r w:rsidRPr="002F1DF6">
              <w:rPr>
                <w:sz w:val="15"/>
                <w:szCs w:val="24"/>
              </w:rPr>
              <w:t>(подпись)</w:t>
            </w:r>
          </w:p>
        </w:tc>
      </w:tr>
      <w:tr w:rsidR="00E337EA" w:rsidRPr="002F1DF6" w:rsidTr="006822CF">
        <w:tc>
          <w:tcPr>
            <w:tcW w:w="2604" w:type="dxa"/>
          </w:tcPr>
          <w:p w:rsidR="00E337EA" w:rsidRPr="002F1DF6" w:rsidRDefault="00E337EA" w:rsidP="00E337EA">
            <w:pPr>
              <w:spacing w:line="200" w:lineRule="exact"/>
              <w:rPr>
                <w:sz w:val="19"/>
                <w:szCs w:val="24"/>
              </w:rPr>
            </w:pPr>
          </w:p>
        </w:tc>
        <w:tc>
          <w:tcPr>
            <w:tcW w:w="940" w:type="dxa"/>
          </w:tcPr>
          <w:p w:rsidR="00E337EA" w:rsidRPr="002F1DF6" w:rsidRDefault="00E337EA" w:rsidP="00E337EA">
            <w:pPr>
              <w:spacing w:line="200" w:lineRule="exact"/>
              <w:rPr>
                <w:sz w:val="19"/>
                <w:szCs w:val="24"/>
              </w:rPr>
            </w:pPr>
          </w:p>
        </w:tc>
        <w:tc>
          <w:tcPr>
            <w:tcW w:w="3082" w:type="dxa"/>
          </w:tcPr>
          <w:p w:rsidR="00E337EA" w:rsidRPr="002F1DF6" w:rsidRDefault="00E337EA" w:rsidP="00E337EA">
            <w:pPr>
              <w:spacing w:line="200" w:lineRule="exact"/>
              <w:rPr>
                <w:sz w:val="19"/>
                <w:szCs w:val="24"/>
              </w:rPr>
            </w:pPr>
          </w:p>
        </w:tc>
        <w:tc>
          <w:tcPr>
            <w:tcW w:w="1461" w:type="dxa"/>
          </w:tcPr>
          <w:p w:rsidR="00E337EA" w:rsidRPr="002F1DF6" w:rsidRDefault="00E337EA" w:rsidP="00E337EA">
            <w:pPr>
              <w:spacing w:line="200" w:lineRule="exact"/>
              <w:rPr>
                <w:sz w:val="19"/>
                <w:szCs w:val="24"/>
              </w:rPr>
            </w:pPr>
            <w:r w:rsidRPr="002F1DF6">
              <w:rPr>
                <w:sz w:val="19"/>
                <w:szCs w:val="24"/>
              </w:rPr>
              <w:t>М.П.</w:t>
            </w:r>
            <w:r w:rsidR="002C4FFB" w:rsidRPr="002F1DF6">
              <w:rPr>
                <w:sz w:val="19"/>
                <w:szCs w:val="24"/>
              </w:rPr>
              <w:t>».</w:t>
            </w:r>
          </w:p>
        </w:tc>
        <w:tc>
          <w:tcPr>
            <w:tcW w:w="1694" w:type="dxa"/>
          </w:tcPr>
          <w:p w:rsidR="00E337EA" w:rsidRPr="002F1DF6" w:rsidRDefault="00E337EA" w:rsidP="00E337EA">
            <w:pPr>
              <w:spacing w:line="200" w:lineRule="exact"/>
              <w:rPr>
                <w:sz w:val="19"/>
                <w:szCs w:val="24"/>
              </w:rPr>
            </w:pPr>
          </w:p>
        </w:tc>
      </w:tr>
    </w:tbl>
    <w:p w:rsidR="00E337EA" w:rsidRPr="006646ED" w:rsidRDefault="00580686" w:rsidP="006646ED">
      <w:pPr>
        <w:pStyle w:val="a9"/>
        <w:numPr>
          <w:ilvl w:val="0"/>
          <w:numId w:val="1"/>
        </w:numPr>
        <w:spacing w:before="120"/>
        <w:ind w:left="567" w:hanging="567"/>
        <w:contextualSpacing w:val="0"/>
        <w:jc w:val="both"/>
        <w:rPr>
          <w:sz w:val="24"/>
          <w:szCs w:val="24"/>
        </w:rPr>
      </w:pPr>
      <w:r w:rsidRPr="006646ED">
        <w:rPr>
          <w:sz w:val="24"/>
          <w:szCs w:val="24"/>
        </w:rPr>
        <w:t>Заменить в заявлении по форме GF</w:t>
      </w:r>
      <w:r w:rsidRPr="002F1DF6">
        <w:rPr>
          <w:sz w:val="24"/>
          <w:szCs w:val="24"/>
        </w:rPr>
        <w:t xml:space="preserve">085  в разделе 2 приложения № 1 к Условиям </w:t>
      </w:r>
      <w:r w:rsidRPr="006646ED">
        <w:rPr>
          <w:sz w:val="24"/>
          <w:szCs w:val="24"/>
        </w:rPr>
        <w:t>слова «Небанковской кредитной организации акционерном обществе «Национальный расчетный депозитарий»» словами «Небанковской кредитной организации акционерном обществе «Национальный расчетный депозитарий» (НКО АО НРД)».</w:t>
      </w:r>
    </w:p>
    <w:p w:rsidR="00644E01" w:rsidRPr="006646ED" w:rsidRDefault="00580686" w:rsidP="006646ED">
      <w:pPr>
        <w:pStyle w:val="a9"/>
        <w:numPr>
          <w:ilvl w:val="0"/>
          <w:numId w:val="1"/>
        </w:numPr>
        <w:spacing w:before="120"/>
        <w:ind w:left="567" w:hanging="567"/>
        <w:contextualSpacing w:val="0"/>
        <w:jc w:val="both"/>
        <w:rPr>
          <w:sz w:val="24"/>
          <w:szCs w:val="24"/>
        </w:rPr>
      </w:pPr>
      <w:r w:rsidRPr="006646ED">
        <w:rPr>
          <w:sz w:val="24"/>
          <w:szCs w:val="24"/>
        </w:rPr>
        <w:t>Дополнить</w:t>
      </w:r>
      <w:r w:rsidR="00644E01" w:rsidRPr="006646ED">
        <w:rPr>
          <w:sz w:val="24"/>
          <w:szCs w:val="24"/>
        </w:rPr>
        <w:t xml:space="preserve"> поручение по форме</w:t>
      </w:r>
      <w:r w:rsidR="00644E01" w:rsidRPr="002F1DF6">
        <w:rPr>
          <w:sz w:val="24"/>
          <w:szCs w:val="24"/>
        </w:rPr>
        <w:t xml:space="preserve"> АF005 в разделе 2 приложения № 1 к Условиям после строки с приложением </w:t>
      </w:r>
      <w:r w:rsidR="005135A8" w:rsidRPr="002F1DF6">
        <w:rPr>
          <w:sz w:val="24"/>
          <w:szCs w:val="24"/>
        </w:rPr>
        <w:t>Анкеты физического лица строкой следующего содержания</w:t>
      </w:r>
      <w:r w:rsidR="00644E01" w:rsidRPr="006646ED">
        <w:rPr>
          <w:sz w:val="24"/>
          <w:szCs w:val="24"/>
        </w:rPr>
        <w:t>:</w:t>
      </w:r>
    </w:p>
    <w:tbl>
      <w:tblPr>
        <w:tblW w:w="0" w:type="auto"/>
        <w:tblInd w:w="737" w:type="dxa"/>
        <w:tblLayout w:type="fixed"/>
        <w:tblCellMar>
          <w:left w:w="28" w:type="dxa"/>
          <w:right w:w="28" w:type="dxa"/>
        </w:tblCellMar>
        <w:tblLook w:val="04A0" w:firstRow="1" w:lastRow="0" w:firstColumn="1" w:lastColumn="0" w:noHBand="0" w:noVBand="1"/>
      </w:tblPr>
      <w:tblGrid>
        <w:gridCol w:w="4820"/>
        <w:gridCol w:w="284"/>
      </w:tblGrid>
      <w:tr w:rsidR="00644E01" w:rsidRPr="002F1DF6" w:rsidTr="00644E01">
        <w:tc>
          <w:tcPr>
            <w:tcW w:w="4820" w:type="dxa"/>
            <w:tcBorders>
              <w:right w:val="single" w:sz="4" w:space="0" w:color="auto"/>
            </w:tcBorders>
            <w:hideMark/>
          </w:tcPr>
          <w:p w:rsidR="00644E01" w:rsidRPr="002F1DF6" w:rsidRDefault="00644E01" w:rsidP="006822CF">
            <w:pPr>
              <w:rPr>
                <w:noProof/>
              </w:rPr>
            </w:pPr>
            <w:r w:rsidRPr="002F1DF6">
              <w:rPr>
                <w:i/>
                <w:noProof/>
              </w:rPr>
              <w:t>Анкета физического лица с упрощенной формой W8</w:t>
            </w:r>
          </w:p>
        </w:tc>
        <w:tc>
          <w:tcPr>
            <w:tcW w:w="284" w:type="dxa"/>
            <w:tcBorders>
              <w:top w:val="single" w:sz="4" w:space="0" w:color="auto"/>
              <w:left w:val="single" w:sz="4" w:space="0" w:color="auto"/>
              <w:bottom w:val="single" w:sz="4" w:space="0" w:color="auto"/>
              <w:right w:val="single" w:sz="4" w:space="0" w:color="auto"/>
            </w:tcBorders>
          </w:tcPr>
          <w:p w:rsidR="00644E01" w:rsidRPr="002F1DF6" w:rsidRDefault="00644E01" w:rsidP="006822CF">
            <w:pPr>
              <w:rPr>
                <w:noProof/>
              </w:rPr>
            </w:pPr>
          </w:p>
        </w:tc>
      </w:tr>
    </w:tbl>
    <w:p w:rsidR="005135A8" w:rsidRPr="006646ED" w:rsidRDefault="002C4FFB" w:rsidP="006646ED">
      <w:pPr>
        <w:pStyle w:val="a9"/>
        <w:numPr>
          <w:ilvl w:val="0"/>
          <w:numId w:val="1"/>
        </w:numPr>
        <w:spacing w:before="120"/>
        <w:ind w:left="567" w:hanging="567"/>
        <w:contextualSpacing w:val="0"/>
        <w:jc w:val="both"/>
        <w:rPr>
          <w:sz w:val="24"/>
          <w:szCs w:val="24"/>
        </w:rPr>
      </w:pPr>
      <w:r w:rsidRPr="006646ED">
        <w:rPr>
          <w:sz w:val="24"/>
          <w:szCs w:val="24"/>
        </w:rPr>
        <w:t>Изложить поручение по форме АF093 в разделе 2 приложения № 1 к Условиям в следующей редакции:</w:t>
      </w:r>
    </w:p>
    <w:p w:rsidR="002C4FFB" w:rsidRPr="002F1DF6" w:rsidRDefault="002C4FFB" w:rsidP="002C4FFB">
      <w:pPr>
        <w:keepNext/>
        <w:keepLines/>
        <w:jc w:val="right"/>
        <w:rPr>
          <w:b/>
          <w:sz w:val="16"/>
          <w:szCs w:val="16"/>
        </w:rPr>
      </w:pPr>
      <w:r w:rsidRPr="002F1DF6">
        <w:rPr>
          <w:rStyle w:val="ac"/>
          <w:color w:val="auto"/>
          <w:sz w:val="18"/>
          <w:szCs w:val="18"/>
        </w:rPr>
        <w:t>«</w:t>
      </w:r>
      <w:hyperlink w:anchor="Перечень_документов" w:history="1">
        <w:r w:rsidRPr="002F1DF6">
          <w:rPr>
            <w:rStyle w:val="ac"/>
            <w:b/>
            <w:color w:val="auto"/>
            <w:sz w:val="18"/>
            <w:szCs w:val="18"/>
          </w:rPr>
          <w:t>Форма АF093</w:t>
        </w:r>
      </w:hyperlink>
    </w:p>
    <w:p w:rsidR="002C4FFB" w:rsidRPr="002F1DF6" w:rsidRDefault="002C4FFB" w:rsidP="002C4FFB">
      <w:pPr>
        <w:ind w:right="850"/>
        <w:jc w:val="center"/>
        <w:rPr>
          <w:b/>
          <w:sz w:val="22"/>
          <w:szCs w:val="22"/>
        </w:rPr>
      </w:pPr>
      <w:r w:rsidRPr="002F1DF6">
        <w:rPr>
          <w:b/>
          <w:sz w:val="22"/>
          <w:szCs w:val="22"/>
        </w:rPr>
        <w:t>ПОРУЧЕНИЕ № ____</w:t>
      </w:r>
    </w:p>
    <w:p w:rsidR="002C4FFB" w:rsidRPr="002F1DF6" w:rsidRDefault="002C4FFB" w:rsidP="002C4FFB">
      <w:pPr>
        <w:spacing w:before="120"/>
        <w:ind w:right="851"/>
        <w:jc w:val="center"/>
        <w:rPr>
          <w:b/>
          <w:sz w:val="24"/>
          <w:szCs w:val="24"/>
        </w:rPr>
      </w:pPr>
      <w:r w:rsidRPr="002F1DF6">
        <w:rPr>
          <w:b/>
          <w:sz w:val="24"/>
          <w:szCs w:val="24"/>
        </w:rPr>
        <w:t>от “___” ____________ 20_ г.</w:t>
      </w:r>
    </w:p>
    <w:p w:rsidR="002C4FFB" w:rsidRPr="002F1DF6" w:rsidRDefault="002C4FFB" w:rsidP="002C4FFB">
      <w:pPr>
        <w:ind w:right="850"/>
        <w:jc w:val="center"/>
        <w:rPr>
          <w:sz w:val="24"/>
          <w:szCs w:val="24"/>
        </w:rPr>
      </w:pPr>
    </w:p>
    <w:tbl>
      <w:tblPr>
        <w:tblW w:w="10161" w:type="dxa"/>
        <w:tblInd w:w="-177" w:type="dxa"/>
        <w:tblLayout w:type="fixed"/>
        <w:tblCellMar>
          <w:left w:w="107" w:type="dxa"/>
          <w:right w:w="107" w:type="dxa"/>
        </w:tblCellMar>
        <w:tblLook w:val="0000" w:firstRow="0" w:lastRow="0" w:firstColumn="0" w:lastColumn="0" w:noHBand="0" w:noVBand="0"/>
      </w:tblPr>
      <w:tblGrid>
        <w:gridCol w:w="1526"/>
        <w:gridCol w:w="7683"/>
        <w:gridCol w:w="357"/>
        <w:gridCol w:w="595"/>
      </w:tblGrid>
      <w:tr w:rsidR="002C4FFB" w:rsidRPr="002F1DF6" w:rsidTr="00001165">
        <w:trPr>
          <w:cantSplit/>
        </w:trPr>
        <w:tc>
          <w:tcPr>
            <w:tcW w:w="1526" w:type="dxa"/>
          </w:tcPr>
          <w:p w:rsidR="002C4FFB" w:rsidRPr="002F1DF6" w:rsidRDefault="002C4FFB" w:rsidP="00001165">
            <w:pPr>
              <w:jc w:val="center"/>
              <w:rPr>
                <w:b/>
                <w:i/>
                <w:sz w:val="24"/>
                <w:szCs w:val="24"/>
              </w:rPr>
            </w:pPr>
            <w:r w:rsidRPr="002F1DF6">
              <w:rPr>
                <w:b/>
                <w:i/>
                <w:sz w:val="24"/>
                <w:szCs w:val="24"/>
              </w:rPr>
              <w:t>Операция</w:t>
            </w:r>
          </w:p>
        </w:tc>
        <w:tc>
          <w:tcPr>
            <w:tcW w:w="7683" w:type="dxa"/>
            <w:tcBorders>
              <w:bottom w:val="single" w:sz="4" w:space="0" w:color="auto"/>
            </w:tcBorders>
            <w:shd w:val="pct5" w:color="auto" w:fill="auto"/>
          </w:tcPr>
          <w:p w:rsidR="002C4FFB" w:rsidRPr="002F1DF6" w:rsidRDefault="002C4FFB" w:rsidP="00001165">
            <w:pPr>
              <w:ind w:left="-108" w:right="-108"/>
              <w:jc w:val="center"/>
              <w:rPr>
                <w:sz w:val="24"/>
                <w:szCs w:val="24"/>
              </w:rPr>
            </w:pPr>
          </w:p>
        </w:tc>
        <w:tc>
          <w:tcPr>
            <w:tcW w:w="357" w:type="dxa"/>
          </w:tcPr>
          <w:p w:rsidR="002C4FFB" w:rsidRPr="002F1DF6" w:rsidRDefault="002C4FFB" w:rsidP="00001165">
            <w:pPr>
              <w:ind w:left="601"/>
              <w:rPr>
                <w:sz w:val="24"/>
                <w:szCs w:val="24"/>
              </w:rPr>
            </w:pPr>
          </w:p>
        </w:tc>
        <w:tc>
          <w:tcPr>
            <w:tcW w:w="595" w:type="dxa"/>
            <w:tcBorders>
              <w:top w:val="single" w:sz="6" w:space="0" w:color="auto"/>
              <w:left w:val="single" w:sz="6" w:space="0" w:color="auto"/>
              <w:bottom w:val="single" w:sz="6" w:space="0" w:color="auto"/>
              <w:right w:val="single" w:sz="6" w:space="0" w:color="auto"/>
            </w:tcBorders>
          </w:tcPr>
          <w:p w:rsidR="002C4FFB" w:rsidRPr="002F1DF6" w:rsidRDefault="002C4FFB" w:rsidP="00001165">
            <w:pPr>
              <w:ind w:left="-108" w:right="-108"/>
              <w:jc w:val="center"/>
              <w:rPr>
                <w:b/>
                <w:sz w:val="24"/>
                <w:szCs w:val="24"/>
                <w:lang w:val="en-US"/>
              </w:rPr>
            </w:pPr>
          </w:p>
        </w:tc>
      </w:tr>
      <w:tr w:rsidR="002C4FFB" w:rsidRPr="002F1DF6" w:rsidTr="00001165">
        <w:tblPrEx>
          <w:tblCellMar>
            <w:left w:w="108" w:type="dxa"/>
            <w:right w:w="108" w:type="dxa"/>
          </w:tblCellMar>
        </w:tblPrEx>
        <w:tc>
          <w:tcPr>
            <w:tcW w:w="1526" w:type="dxa"/>
          </w:tcPr>
          <w:p w:rsidR="002C4FFB" w:rsidRPr="002F1DF6" w:rsidRDefault="002C4FFB" w:rsidP="00001165">
            <w:pPr>
              <w:rPr>
                <w:sz w:val="12"/>
                <w:szCs w:val="24"/>
              </w:rPr>
            </w:pPr>
          </w:p>
        </w:tc>
        <w:tc>
          <w:tcPr>
            <w:tcW w:w="7683" w:type="dxa"/>
          </w:tcPr>
          <w:p w:rsidR="002C4FFB" w:rsidRPr="002F1DF6" w:rsidRDefault="002C4FFB" w:rsidP="00001165">
            <w:pPr>
              <w:jc w:val="center"/>
              <w:rPr>
                <w:i/>
                <w:sz w:val="12"/>
                <w:szCs w:val="24"/>
              </w:rPr>
            </w:pPr>
            <w:r w:rsidRPr="002F1DF6">
              <w:rPr>
                <w:i/>
                <w:sz w:val="12"/>
                <w:szCs w:val="24"/>
              </w:rPr>
              <w:t>Наименование</w:t>
            </w:r>
          </w:p>
        </w:tc>
        <w:tc>
          <w:tcPr>
            <w:tcW w:w="952" w:type="dxa"/>
            <w:gridSpan w:val="2"/>
          </w:tcPr>
          <w:p w:rsidR="002C4FFB" w:rsidRPr="002F1DF6" w:rsidRDefault="002C4FFB" w:rsidP="00001165">
            <w:pPr>
              <w:jc w:val="center"/>
              <w:rPr>
                <w:i/>
                <w:sz w:val="12"/>
                <w:szCs w:val="24"/>
              </w:rPr>
            </w:pPr>
            <w:r w:rsidRPr="002F1DF6">
              <w:rPr>
                <w:i/>
                <w:sz w:val="12"/>
                <w:szCs w:val="24"/>
              </w:rPr>
              <w:t xml:space="preserve">           Код</w:t>
            </w:r>
          </w:p>
        </w:tc>
      </w:tr>
    </w:tbl>
    <w:p w:rsidR="002C4FFB" w:rsidRPr="002F1DF6" w:rsidRDefault="002C4FFB" w:rsidP="002C4FFB">
      <w:pPr>
        <w:ind w:right="850"/>
        <w:rPr>
          <w:noProof/>
          <w:sz w:val="8"/>
          <w:szCs w:val="24"/>
        </w:rPr>
      </w:pPr>
    </w:p>
    <w:p w:rsidR="002C4FFB" w:rsidRPr="002F1DF6" w:rsidRDefault="002C4FFB" w:rsidP="002C4FFB">
      <w:pPr>
        <w:ind w:right="850"/>
        <w:rPr>
          <w:noProof/>
          <w:sz w:val="24"/>
          <w:szCs w:val="24"/>
        </w:rPr>
      </w:pPr>
    </w:p>
    <w:tbl>
      <w:tblPr>
        <w:tblW w:w="10161" w:type="dxa"/>
        <w:tblInd w:w="-176"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3917"/>
      </w:tblGrid>
      <w:tr w:rsidR="002C4FFB" w:rsidRPr="002F1DF6" w:rsidTr="00001165">
        <w:tc>
          <w:tcPr>
            <w:tcW w:w="2268" w:type="dxa"/>
          </w:tcPr>
          <w:p w:rsidR="002C4FFB" w:rsidRPr="002F1DF6" w:rsidRDefault="002C4FFB" w:rsidP="00001165">
            <w:pPr>
              <w:rPr>
                <w:sz w:val="16"/>
                <w:szCs w:val="24"/>
              </w:rPr>
            </w:pPr>
            <w:r w:rsidRPr="002F1DF6">
              <w:rPr>
                <w:i/>
                <w:sz w:val="18"/>
                <w:szCs w:val="24"/>
              </w:rPr>
              <w:t>Получатель поручения:</w:t>
            </w:r>
          </w:p>
        </w:tc>
        <w:tc>
          <w:tcPr>
            <w:tcW w:w="284" w:type="dxa"/>
          </w:tcPr>
          <w:p w:rsidR="002C4FFB" w:rsidRPr="002F1DF6" w:rsidRDefault="002C4FFB" w:rsidP="00001165">
            <w:pPr>
              <w:jc w:val="center"/>
              <w:rPr>
                <w:b/>
                <w:sz w:val="24"/>
                <w:szCs w:val="24"/>
              </w:rPr>
            </w:pPr>
          </w:p>
        </w:tc>
        <w:tc>
          <w:tcPr>
            <w:tcW w:w="284" w:type="dxa"/>
          </w:tcPr>
          <w:p w:rsidR="002C4FFB" w:rsidRPr="002F1DF6" w:rsidRDefault="002C4FFB" w:rsidP="00001165">
            <w:pPr>
              <w:jc w:val="center"/>
              <w:rPr>
                <w:b/>
                <w:sz w:val="24"/>
                <w:szCs w:val="24"/>
              </w:rPr>
            </w:pPr>
          </w:p>
        </w:tc>
        <w:tc>
          <w:tcPr>
            <w:tcW w:w="284" w:type="dxa"/>
          </w:tcPr>
          <w:p w:rsidR="002C4FFB" w:rsidRPr="002F1DF6" w:rsidRDefault="002C4FFB" w:rsidP="00001165">
            <w:pPr>
              <w:jc w:val="center"/>
              <w:rPr>
                <w:b/>
                <w:sz w:val="24"/>
                <w:szCs w:val="24"/>
              </w:rPr>
            </w:pPr>
          </w:p>
        </w:tc>
        <w:tc>
          <w:tcPr>
            <w:tcW w:w="284" w:type="dxa"/>
          </w:tcPr>
          <w:p w:rsidR="002C4FFB" w:rsidRPr="002F1DF6" w:rsidRDefault="002C4FFB" w:rsidP="00001165">
            <w:pPr>
              <w:jc w:val="center"/>
              <w:rPr>
                <w:b/>
                <w:sz w:val="24"/>
                <w:szCs w:val="24"/>
              </w:rPr>
            </w:pPr>
          </w:p>
        </w:tc>
        <w:tc>
          <w:tcPr>
            <w:tcW w:w="284" w:type="dxa"/>
          </w:tcPr>
          <w:p w:rsidR="002C4FFB" w:rsidRPr="002F1DF6" w:rsidRDefault="002C4FFB" w:rsidP="00001165">
            <w:pPr>
              <w:jc w:val="center"/>
              <w:rPr>
                <w:b/>
                <w:sz w:val="24"/>
                <w:szCs w:val="24"/>
              </w:rPr>
            </w:pPr>
          </w:p>
        </w:tc>
        <w:tc>
          <w:tcPr>
            <w:tcW w:w="284" w:type="dxa"/>
          </w:tcPr>
          <w:p w:rsidR="002C4FFB" w:rsidRPr="002F1DF6" w:rsidRDefault="002C4FFB" w:rsidP="00001165">
            <w:pPr>
              <w:jc w:val="center"/>
              <w:rPr>
                <w:b/>
                <w:sz w:val="24"/>
                <w:szCs w:val="24"/>
              </w:rPr>
            </w:pPr>
          </w:p>
        </w:tc>
        <w:tc>
          <w:tcPr>
            <w:tcW w:w="284" w:type="dxa"/>
          </w:tcPr>
          <w:p w:rsidR="002C4FFB" w:rsidRPr="002F1DF6" w:rsidRDefault="002C4FFB" w:rsidP="00001165">
            <w:pPr>
              <w:jc w:val="center"/>
              <w:rPr>
                <w:b/>
                <w:sz w:val="24"/>
                <w:szCs w:val="24"/>
              </w:rPr>
            </w:pPr>
          </w:p>
        </w:tc>
        <w:tc>
          <w:tcPr>
            <w:tcW w:w="284" w:type="dxa"/>
          </w:tcPr>
          <w:p w:rsidR="002C4FFB" w:rsidRPr="002F1DF6" w:rsidRDefault="002C4FFB" w:rsidP="00001165">
            <w:pPr>
              <w:jc w:val="center"/>
              <w:rPr>
                <w:b/>
                <w:sz w:val="24"/>
                <w:szCs w:val="24"/>
              </w:rPr>
            </w:pPr>
          </w:p>
        </w:tc>
        <w:tc>
          <w:tcPr>
            <w:tcW w:w="284" w:type="dxa"/>
          </w:tcPr>
          <w:p w:rsidR="002C4FFB" w:rsidRPr="002F1DF6" w:rsidRDefault="002C4FFB" w:rsidP="00001165">
            <w:pPr>
              <w:jc w:val="center"/>
              <w:rPr>
                <w:b/>
                <w:sz w:val="24"/>
                <w:szCs w:val="24"/>
              </w:rPr>
            </w:pPr>
          </w:p>
        </w:tc>
        <w:tc>
          <w:tcPr>
            <w:tcW w:w="284" w:type="dxa"/>
          </w:tcPr>
          <w:p w:rsidR="002C4FFB" w:rsidRPr="002F1DF6" w:rsidRDefault="002C4FFB" w:rsidP="00001165">
            <w:pPr>
              <w:jc w:val="center"/>
              <w:rPr>
                <w:b/>
                <w:sz w:val="24"/>
                <w:szCs w:val="24"/>
              </w:rPr>
            </w:pPr>
          </w:p>
        </w:tc>
        <w:tc>
          <w:tcPr>
            <w:tcW w:w="284" w:type="dxa"/>
          </w:tcPr>
          <w:p w:rsidR="002C4FFB" w:rsidRPr="002F1DF6" w:rsidRDefault="002C4FFB" w:rsidP="00001165">
            <w:pPr>
              <w:jc w:val="center"/>
              <w:rPr>
                <w:b/>
                <w:sz w:val="24"/>
                <w:szCs w:val="24"/>
              </w:rPr>
            </w:pPr>
          </w:p>
        </w:tc>
        <w:tc>
          <w:tcPr>
            <w:tcW w:w="284" w:type="dxa"/>
          </w:tcPr>
          <w:p w:rsidR="002C4FFB" w:rsidRPr="002F1DF6" w:rsidRDefault="002C4FFB" w:rsidP="00001165">
            <w:pPr>
              <w:jc w:val="center"/>
              <w:rPr>
                <w:b/>
                <w:sz w:val="24"/>
                <w:szCs w:val="24"/>
              </w:rPr>
            </w:pPr>
          </w:p>
        </w:tc>
        <w:tc>
          <w:tcPr>
            <w:tcW w:w="284" w:type="dxa"/>
          </w:tcPr>
          <w:p w:rsidR="002C4FFB" w:rsidRPr="002F1DF6" w:rsidRDefault="002C4FFB" w:rsidP="00001165">
            <w:pPr>
              <w:jc w:val="center"/>
              <w:rPr>
                <w:b/>
                <w:sz w:val="24"/>
                <w:szCs w:val="24"/>
              </w:rPr>
            </w:pPr>
          </w:p>
        </w:tc>
        <w:tc>
          <w:tcPr>
            <w:tcW w:w="284" w:type="dxa"/>
          </w:tcPr>
          <w:p w:rsidR="002C4FFB" w:rsidRPr="002F1DF6" w:rsidRDefault="002C4FFB" w:rsidP="00001165">
            <w:pPr>
              <w:jc w:val="center"/>
              <w:rPr>
                <w:b/>
                <w:sz w:val="24"/>
                <w:szCs w:val="24"/>
              </w:rPr>
            </w:pPr>
          </w:p>
        </w:tc>
        <w:tc>
          <w:tcPr>
            <w:tcW w:w="3917" w:type="dxa"/>
          </w:tcPr>
          <w:p w:rsidR="002C4FFB" w:rsidRPr="002F1DF6" w:rsidRDefault="002C4FFB" w:rsidP="00001165">
            <w:pPr>
              <w:rPr>
                <w:sz w:val="16"/>
                <w:szCs w:val="24"/>
              </w:rPr>
            </w:pPr>
          </w:p>
        </w:tc>
      </w:tr>
      <w:tr w:rsidR="002C4FFB" w:rsidRPr="002F1DF6" w:rsidTr="00001165">
        <w:tc>
          <w:tcPr>
            <w:tcW w:w="2268" w:type="dxa"/>
          </w:tcPr>
          <w:p w:rsidR="002C4FFB" w:rsidRPr="002F1DF6" w:rsidRDefault="002C4FFB" w:rsidP="00001165">
            <w:pPr>
              <w:rPr>
                <w:sz w:val="6"/>
                <w:szCs w:val="24"/>
              </w:rPr>
            </w:pPr>
          </w:p>
        </w:tc>
        <w:tc>
          <w:tcPr>
            <w:tcW w:w="284" w:type="dxa"/>
            <w:tcBorders>
              <w:left w:val="single" w:sz="4" w:space="0" w:color="auto"/>
              <w:bottom w:val="single" w:sz="4" w:space="0" w:color="auto"/>
              <w:right w:val="single" w:sz="4" w:space="0" w:color="auto"/>
            </w:tcBorders>
          </w:tcPr>
          <w:p w:rsidR="002C4FFB" w:rsidRPr="002F1DF6" w:rsidRDefault="002C4FFB" w:rsidP="00001165">
            <w:pPr>
              <w:jc w:val="center"/>
              <w:rPr>
                <w:b/>
                <w:sz w:val="6"/>
                <w:szCs w:val="24"/>
              </w:rPr>
            </w:pPr>
          </w:p>
        </w:tc>
        <w:tc>
          <w:tcPr>
            <w:tcW w:w="284" w:type="dxa"/>
            <w:tcBorders>
              <w:left w:val="single" w:sz="4" w:space="0" w:color="auto"/>
              <w:bottom w:val="single" w:sz="4" w:space="0" w:color="auto"/>
              <w:right w:val="single" w:sz="4" w:space="0" w:color="auto"/>
            </w:tcBorders>
          </w:tcPr>
          <w:p w:rsidR="002C4FFB" w:rsidRPr="002F1DF6" w:rsidRDefault="002C4FFB" w:rsidP="00001165">
            <w:pPr>
              <w:jc w:val="center"/>
              <w:rPr>
                <w:b/>
                <w:sz w:val="6"/>
                <w:szCs w:val="24"/>
              </w:rPr>
            </w:pPr>
          </w:p>
        </w:tc>
        <w:tc>
          <w:tcPr>
            <w:tcW w:w="284" w:type="dxa"/>
            <w:tcBorders>
              <w:left w:val="single" w:sz="4" w:space="0" w:color="auto"/>
              <w:bottom w:val="single" w:sz="4" w:space="0" w:color="auto"/>
              <w:right w:val="single" w:sz="4" w:space="0" w:color="auto"/>
            </w:tcBorders>
          </w:tcPr>
          <w:p w:rsidR="002C4FFB" w:rsidRPr="002F1DF6" w:rsidRDefault="002C4FFB" w:rsidP="00001165">
            <w:pPr>
              <w:jc w:val="center"/>
              <w:rPr>
                <w:b/>
                <w:sz w:val="6"/>
                <w:szCs w:val="24"/>
              </w:rPr>
            </w:pPr>
          </w:p>
        </w:tc>
        <w:tc>
          <w:tcPr>
            <w:tcW w:w="284" w:type="dxa"/>
            <w:tcBorders>
              <w:left w:val="single" w:sz="4" w:space="0" w:color="auto"/>
              <w:bottom w:val="single" w:sz="4" w:space="0" w:color="auto"/>
              <w:right w:val="single" w:sz="4" w:space="0" w:color="auto"/>
            </w:tcBorders>
          </w:tcPr>
          <w:p w:rsidR="002C4FFB" w:rsidRPr="002F1DF6" w:rsidRDefault="002C4FFB" w:rsidP="00001165">
            <w:pPr>
              <w:jc w:val="center"/>
              <w:rPr>
                <w:b/>
                <w:sz w:val="6"/>
                <w:szCs w:val="24"/>
              </w:rPr>
            </w:pPr>
          </w:p>
        </w:tc>
        <w:tc>
          <w:tcPr>
            <w:tcW w:w="284" w:type="dxa"/>
            <w:tcBorders>
              <w:left w:val="single" w:sz="4" w:space="0" w:color="auto"/>
              <w:bottom w:val="single" w:sz="4" w:space="0" w:color="auto"/>
              <w:right w:val="single" w:sz="4" w:space="0" w:color="auto"/>
            </w:tcBorders>
          </w:tcPr>
          <w:p w:rsidR="002C4FFB" w:rsidRPr="002F1DF6" w:rsidRDefault="002C4FFB" w:rsidP="00001165">
            <w:pPr>
              <w:jc w:val="center"/>
              <w:rPr>
                <w:b/>
                <w:sz w:val="6"/>
                <w:szCs w:val="24"/>
              </w:rPr>
            </w:pPr>
          </w:p>
        </w:tc>
        <w:tc>
          <w:tcPr>
            <w:tcW w:w="284" w:type="dxa"/>
            <w:tcBorders>
              <w:left w:val="single" w:sz="4" w:space="0" w:color="auto"/>
              <w:bottom w:val="single" w:sz="4" w:space="0" w:color="auto"/>
              <w:right w:val="single" w:sz="4" w:space="0" w:color="auto"/>
            </w:tcBorders>
          </w:tcPr>
          <w:p w:rsidR="002C4FFB" w:rsidRPr="002F1DF6" w:rsidRDefault="002C4FFB" w:rsidP="00001165">
            <w:pPr>
              <w:jc w:val="center"/>
              <w:rPr>
                <w:b/>
                <w:sz w:val="6"/>
                <w:szCs w:val="24"/>
              </w:rPr>
            </w:pPr>
          </w:p>
        </w:tc>
        <w:tc>
          <w:tcPr>
            <w:tcW w:w="284" w:type="dxa"/>
            <w:tcBorders>
              <w:left w:val="single" w:sz="4" w:space="0" w:color="auto"/>
              <w:bottom w:val="single" w:sz="4" w:space="0" w:color="auto"/>
              <w:right w:val="single" w:sz="4" w:space="0" w:color="auto"/>
            </w:tcBorders>
          </w:tcPr>
          <w:p w:rsidR="002C4FFB" w:rsidRPr="002F1DF6" w:rsidRDefault="002C4FFB" w:rsidP="00001165">
            <w:pPr>
              <w:jc w:val="center"/>
              <w:rPr>
                <w:b/>
                <w:sz w:val="6"/>
                <w:szCs w:val="24"/>
              </w:rPr>
            </w:pPr>
          </w:p>
        </w:tc>
        <w:tc>
          <w:tcPr>
            <w:tcW w:w="284" w:type="dxa"/>
            <w:tcBorders>
              <w:left w:val="single" w:sz="4" w:space="0" w:color="auto"/>
              <w:right w:val="single" w:sz="4" w:space="0" w:color="auto"/>
            </w:tcBorders>
          </w:tcPr>
          <w:p w:rsidR="002C4FFB" w:rsidRPr="002F1DF6" w:rsidRDefault="002C4FFB" w:rsidP="00001165">
            <w:pPr>
              <w:jc w:val="center"/>
              <w:rPr>
                <w:b/>
                <w:sz w:val="6"/>
                <w:szCs w:val="24"/>
              </w:rPr>
            </w:pPr>
          </w:p>
        </w:tc>
        <w:tc>
          <w:tcPr>
            <w:tcW w:w="284" w:type="dxa"/>
            <w:tcBorders>
              <w:left w:val="single" w:sz="4" w:space="0" w:color="auto"/>
              <w:bottom w:val="single" w:sz="4" w:space="0" w:color="auto"/>
              <w:right w:val="single" w:sz="4" w:space="0" w:color="auto"/>
            </w:tcBorders>
          </w:tcPr>
          <w:p w:rsidR="002C4FFB" w:rsidRPr="002F1DF6" w:rsidRDefault="002C4FFB" w:rsidP="00001165">
            <w:pPr>
              <w:jc w:val="center"/>
              <w:rPr>
                <w:b/>
                <w:sz w:val="6"/>
                <w:szCs w:val="24"/>
              </w:rPr>
            </w:pPr>
          </w:p>
        </w:tc>
        <w:tc>
          <w:tcPr>
            <w:tcW w:w="284" w:type="dxa"/>
            <w:tcBorders>
              <w:left w:val="single" w:sz="4" w:space="0" w:color="auto"/>
              <w:bottom w:val="single" w:sz="4" w:space="0" w:color="auto"/>
              <w:right w:val="single" w:sz="4" w:space="0" w:color="auto"/>
            </w:tcBorders>
          </w:tcPr>
          <w:p w:rsidR="002C4FFB" w:rsidRPr="002F1DF6" w:rsidRDefault="002C4FFB" w:rsidP="00001165">
            <w:pPr>
              <w:jc w:val="center"/>
              <w:rPr>
                <w:b/>
                <w:sz w:val="6"/>
                <w:szCs w:val="24"/>
              </w:rPr>
            </w:pPr>
          </w:p>
        </w:tc>
        <w:tc>
          <w:tcPr>
            <w:tcW w:w="284" w:type="dxa"/>
            <w:tcBorders>
              <w:left w:val="single" w:sz="4" w:space="0" w:color="auto"/>
              <w:bottom w:val="single" w:sz="4" w:space="0" w:color="auto"/>
              <w:right w:val="single" w:sz="4" w:space="0" w:color="auto"/>
            </w:tcBorders>
          </w:tcPr>
          <w:p w:rsidR="002C4FFB" w:rsidRPr="002F1DF6" w:rsidRDefault="002C4FFB" w:rsidP="00001165">
            <w:pPr>
              <w:jc w:val="center"/>
              <w:rPr>
                <w:b/>
                <w:sz w:val="6"/>
                <w:szCs w:val="24"/>
              </w:rPr>
            </w:pPr>
          </w:p>
        </w:tc>
        <w:tc>
          <w:tcPr>
            <w:tcW w:w="284" w:type="dxa"/>
            <w:tcBorders>
              <w:left w:val="single" w:sz="4" w:space="0" w:color="auto"/>
              <w:bottom w:val="single" w:sz="4" w:space="0" w:color="auto"/>
              <w:right w:val="single" w:sz="4" w:space="0" w:color="auto"/>
            </w:tcBorders>
          </w:tcPr>
          <w:p w:rsidR="002C4FFB" w:rsidRPr="002F1DF6" w:rsidRDefault="002C4FFB" w:rsidP="00001165">
            <w:pPr>
              <w:jc w:val="center"/>
              <w:rPr>
                <w:b/>
                <w:sz w:val="6"/>
                <w:szCs w:val="24"/>
              </w:rPr>
            </w:pPr>
          </w:p>
        </w:tc>
        <w:tc>
          <w:tcPr>
            <w:tcW w:w="284" w:type="dxa"/>
            <w:tcBorders>
              <w:left w:val="single" w:sz="4" w:space="0" w:color="auto"/>
              <w:bottom w:val="single" w:sz="4" w:space="0" w:color="auto"/>
              <w:right w:val="single" w:sz="4" w:space="0" w:color="auto"/>
            </w:tcBorders>
          </w:tcPr>
          <w:p w:rsidR="002C4FFB" w:rsidRPr="002F1DF6" w:rsidRDefault="002C4FFB" w:rsidP="00001165">
            <w:pPr>
              <w:jc w:val="center"/>
              <w:rPr>
                <w:b/>
                <w:sz w:val="6"/>
                <w:szCs w:val="24"/>
              </w:rPr>
            </w:pPr>
          </w:p>
        </w:tc>
        <w:tc>
          <w:tcPr>
            <w:tcW w:w="284" w:type="dxa"/>
            <w:tcBorders>
              <w:left w:val="single" w:sz="4" w:space="0" w:color="auto"/>
            </w:tcBorders>
          </w:tcPr>
          <w:p w:rsidR="002C4FFB" w:rsidRPr="002F1DF6" w:rsidRDefault="002C4FFB" w:rsidP="00001165">
            <w:pPr>
              <w:jc w:val="center"/>
              <w:rPr>
                <w:b/>
                <w:sz w:val="6"/>
                <w:szCs w:val="24"/>
              </w:rPr>
            </w:pPr>
          </w:p>
        </w:tc>
        <w:tc>
          <w:tcPr>
            <w:tcW w:w="3917" w:type="dxa"/>
            <w:tcBorders>
              <w:bottom w:val="single" w:sz="4" w:space="0" w:color="auto"/>
            </w:tcBorders>
          </w:tcPr>
          <w:p w:rsidR="002C4FFB" w:rsidRPr="002F1DF6" w:rsidRDefault="002C4FFB" w:rsidP="00001165">
            <w:pPr>
              <w:rPr>
                <w:sz w:val="6"/>
                <w:szCs w:val="24"/>
              </w:rPr>
            </w:pPr>
          </w:p>
        </w:tc>
      </w:tr>
      <w:tr w:rsidR="002C4FFB" w:rsidRPr="002F1DF6" w:rsidTr="00001165">
        <w:trPr>
          <w:cantSplit/>
        </w:trPr>
        <w:tc>
          <w:tcPr>
            <w:tcW w:w="2268" w:type="dxa"/>
          </w:tcPr>
          <w:p w:rsidR="002C4FFB" w:rsidRPr="002F1DF6" w:rsidRDefault="002C4FFB" w:rsidP="00001165">
            <w:pPr>
              <w:rPr>
                <w:i/>
                <w:sz w:val="12"/>
                <w:szCs w:val="24"/>
              </w:rPr>
            </w:pPr>
          </w:p>
        </w:tc>
        <w:tc>
          <w:tcPr>
            <w:tcW w:w="3692" w:type="dxa"/>
            <w:gridSpan w:val="13"/>
          </w:tcPr>
          <w:p w:rsidR="002C4FFB" w:rsidRPr="002F1DF6" w:rsidRDefault="002C4FFB" w:rsidP="00001165">
            <w:pPr>
              <w:jc w:val="center"/>
              <w:rPr>
                <w:b/>
                <w:i/>
                <w:sz w:val="12"/>
                <w:szCs w:val="24"/>
              </w:rPr>
            </w:pPr>
            <w:r w:rsidRPr="002F1DF6">
              <w:rPr>
                <w:b/>
                <w:i/>
                <w:sz w:val="12"/>
                <w:szCs w:val="24"/>
              </w:rPr>
              <w:t>Депозитарный код</w:t>
            </w:r>
          </w:p>
        </w:tc>
        <w:tc>
          <w:tcPr>
            <w:tcW w:w="284" w:type="dxa"/>
          </w:tcPr>
          <w:p w:rsidR="002C4FFB" w:rsidRPr="002F1DF6" w:rsidRDefault="002C4FFB" w:rsidP="00001165">
            <w:pPr>
              <w:jc w:val="center"/>
              <w:rPr>
                <w:b/>
                <w:i/>
                <w:sz w:val="12"/>
                <w:szCs w:val="24"/>
              </w:rPr>
            </w:pPr>
          </w:p>
        </w:tc>
        <w:tc>
          <w:tcPr>
            <w:tcW w:w="3917" w:type="dxa"/>
          </w:tcPr>
          <w:p w:rsidR="002C4FFB" w:rsidRPr="002F1DF6" w:rsidRDefault="002C4FFB" w:rsidP="00001165">
            <w:pPr>
              <w:jc w:val="center"/>
              <w:rPr>
                <w:i/>
                <w:sz w:val="12"/>
                <w:szCs w:val="24"/>
              </w:rPr>
            </w:pPr>
            <w:r w:rsidRPr="002F1DF6">
              <w:rPr>
                <w:i/>
                <w:sz w:val="12"/>
                <w:szCs w:val="24"/>
              </w:rPr>
              <w:t>Краткое наименование</w:t>
            </w:r>
          </w:p>
        </w:tc>
      </w:tr>
    </w:tbl>
    <w:p w:rsidR="002C4FFB" w:rsidRPr="002F1DF6" w:rsidRDefault="002C4FFB" w:rsidP="002C4FFB">
      <w:pPr>
        <w:ind w:right="850"/>
        <w:rPr>
          <w:noProof/>
          <w:sz w:val="6"/>
          <w:szCs w:val="6"/>
        </w:rPr>
      </w:pPr>
    </w:p>
    <w:tbl>
      <w:tblPr>
        <w:tblW w:w="10161" w:type="dxa"/>
        <w:tblInd w:w="-176"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3917"/>
      </w:tblGrid>
      <w:tr w:rsidR="002C4FFB" w:rsidRPr="002F1DF6" w:rsidTr="00001165">
        <w:tc>
          <w:tcPr>
            <w:tcW w:w="2268" w:type="dxa"/>
          </w:tcPr>
          <w:p w:rsidR="002C4FFB" w:rsidRPr="002F1DF6" w:rsidRDefault="002C4FFB" w:rsidP="00001165">
            <w:pPr>
              <w:ind w:left="57"/>
              <w:rPr>
                <w:sz w:val="16"/>
                <w:szCs w:val="24"/>
              </w:rPr>
            </w:pPr>
            <w:r w:rsidRPr="002F1DF6">
              <w:rPr>
                <w:i/>
                <w:sz w:val="18"/>
                <w:szCs w:val="24"/>
              </w:rPr>
              <w:t>Инициатор поручения:</w:t>
            </w:r>
          </w:p>
        </w:tc>
        <w:tc>
          <w:tcPr>
            <w:tcW w:w="284" w:type="dxa"/>
          </w:tcPr>
          <w:p w:rsidR="002C4FFB" w:rsidRPr="002F1DF6" w:rsidRDefault="002C4FFB" w:rsidP="00001165">
            <w:pPr>
              <w:jc w:val="center"/>
              <w:rPr>
                <w:b/>
                <w:sz w:val="24"/>
                <w:szCs w:val="24"/>
              </w:rPr>
            </w:pPr>
          </w:p>
        </w:tc>
        <w:tc>
          <w:tcPr>
            <w:tcW w:w="284" w:type="dxa"/>
          </w:tcPr>
          <w:p w:rsidR="002C4FFB" w:rsidRPr="002F1DF6" w:rsidRDefault="002C4FFB" w:rsidP="00001165">
            <w:pPr>
              <w:jc w:val="center"/>
              <w:rPr>
                <w:b/>
                <w:sz w:val="24"/>
                <w:szCs w:val="24"/>
              </w:rPr>
            </w:pPr>
          </w:p>
        </w:tc>
        <w:tc>
          <w:tcPr>
            <w:tcW w:w="284" w:type="dxa"/>
          </w:tcPr>
          <w:p w:rsidR="002C4FFB" w:rsidRPr="002F1DF6" w:rsidRDefault="002C4FFB" w:rsidP="00001165">
            <w:pPr>
              <w:jc w:val="center"/>
              <w:rPr>
                <w:b/>
                <w:sz w:val="24"/>
                <w:szCs w:val="24"/>
              </w:rPr>
            </w:pPr>
          </w:p>
        </w:tc>
        <w:tc>
          <w:tcPr>
            <w:tcW w:w="284" w:type="dxa"/>
          </w:tcPr>
          <w:p w:rsidR="002C4FFB" w:rsidRPr="002F1DF6" w:rsidRDefault="002C4FFB" w:rsidP="00001165">
            <w:pPr>
              <w:jc w:val="center"/>
              <w:rPr>
                <w:b/>
                <w:sz w:val="24"/>
                <w:szCs w:val="24"/>
              </w:rPr>
            </w:pPr>
          </w:p>
        </w:tc>
        <w:tc>
          <w:tcPr>
            <w:tcW w:w="284" w:type="dxa"/>
          </w:tcPr>
          <w:p w:rsidR="002C4FFB" w:rsidRPr="002F1DF6" w:rsidRDefault="002C4FFB" w:rsidP="00001165">
            <w:pPr>
              <w:jc w:val="center"/>
              <w:rPr>
                <w:b/>
                <w:sz w:val="24"/>
                <w:szCs w:val="24"/>
              </w:rPr>
            </w:pPr>
          </w:p>
        </w:tc>
        <w:tc>
          <w:tcPr>
            <w:tcW w:w="284" w:type="dxa"/>
          </w:tcPr>
          <w:p w:rsidR="002C4FFB" w:rsidRPr="002F1DF6" w:rsidRDefault="002C4FFB" w:rsidP="00001165">
            <w:pPr>
              <w:jc w:val="center"/>
              <w:rPr>
                <w:b/>
                <w:sz w:val="24"/>
                <w:szCs w:val="24"/>
              </w:rPr>
            </w:pPr>
          </w:p>
        </w:tc>
        <w:tc>
          <w:tcPr>
            <w:tcW w:w="284" w:type="dxa"/>
          </w:tcPr>
          <w:p w:rsidR="002C4FFB" w:rsidRPr="002F1DF6" w:rsidRDefault="002C4FFB" w:rsidP="00001165">
            <w:pPr>
              <w:jc w:val="center"/>
              <w:rPr>
                <w:b/>
                <w:sz w:val="24"/>
                <w:szCs w:val="24"/>
              </w:rPr>
            </w:pPr>
          </w:p>
        </w:tc>
        <w:tc>
          <w:tcPr>
            <w:tcW w:w="284" w:type="dxa"/>
          </w:tcPr>
          <w:p w:rsidR="002C4FFB" w:rsidRPr="002F1DF6" w:rsidRDefault="002C4FFB" w:rsidP="00001165">
            <w:pPr>
              <w:jc w:val="center"/>
              <w:rPr>
                <w:b/>
                <w:sz w:val="24"/>
                <w:szCs w:val="24"/>
              </w:rPr>
            </w:pPr>
          </w:p>
        </w:tc>
        <w:tc>
          <w:tcPr>
            <w:tcW w:w="284" w:type="dxa"/>
          </w:tcPr>
          <w:p w:rsidR="002C4FFB" w:rsidRPr="002F1DF6" w:rsidRDefault="002C4FFB" w:rsidP="00001165">
            <w:pPr>
              <w:jc w:val="center"/>
              <w:rPr>
                <w:b/>
                <w:sz w:val="24"/>
                <w:szCs w:val="24"/>
              </w:rPr>
            </w:pPr>
          </w:p>
        </w:tc>
        <w:tc>
          <w:tcPr>
            <w:tcW w:w="284" w:type="dxa"/>
          </w:tcPr>
          <w:p w:rsidR="002C4FFB" w:rsidRPr="002F1DF6" w:rsidRDefault="002C4FFB" w:rsidP="00001165">
            <w:pPr>
              <w:jc w:val="center"/>
              <w:rPr>
                <w:b/>
                <w:sz w:val="24"/>
                <w:szCs w:val="24"/>
              </w:rPr>
            </w:pPr>
          </w:p>
        </w:tc>
        <w:tc>
          <w:tcPr>
            <w:tcW w:w="284" w:type="dxa"/>
          </w:tcPr>
          <w:p w:rsidR="002C4FFB" w:rsidRPr="002F1DF6" w:rsidRDefault="002C4FFB" w:rsidP="00001165">
            <w:pPr>
              <w:jc w:val="center"/>
              <w:rPr>
                <w:b/>
                <w:sz w:val="24"/>
                <w:szCs w:val="24"/>
              </w:rPr>
            </w:pPr>
          </w:p>
        </w:tc>
        <w:tc>
          <w:tcPr>
            <w:tcW w:w="284" w:type="dxa"/>
          </w:tcPr>
          <w:p w:rsidR="002C4FFB" w:rsidRPr="002F1DF6" w:rsidRDefault="002C4FFB" w:rsidP="00001165">
            <w:pPr>
              <w:jc w:val="center"/>
              <w:rPr>
                <w:b/>
                <w:sz w:val="24"/>
                <w:szCs w:val="24"/>
              </w:rPr>
            </w:pPr>
          </w:p>
        </w:tc>
        <w:tc>
          <w:tcPr>
            <w:tcW w:w="284" w:type="dxa"/>
          </w:tcPr>
          <w:p w:rsidR="002C4FFB" w:rsidRPr="002F1DF6" w:rsidRDefault="002C4FFB" w:rsidP="00001165">
            <w:pPr>
              <w:jc w:val="center"/>
              <w:rPr>
                <w:b/>
                <w:sz w:val="24"/>
                <w:szCs w:val="24"/>
              </w:rPr>
            </w:pPr>
          </w:p>
        </w:tc>
        <w:tc>
          <w:tcPr>
            <w:tcW w:w="284" w:type="dxa"/>
          </w:tcPr>
          <w:p w:rsidR="002C4FFB" w:rsidRPr="002F1DF6" w:rsidRDefault="002C4FFB" w:rsidP="00001165">
            <w:pPr>
              <w:jc w:val="center"/>
              <w:rPr>
                <w:b/>
                <w:sz w:val="24"/>
                <w:szCs w:val="24"/>
              </w:rPr>
            </w:pPr>
          </w:p>
        </w:tc>
        <w:tc>
          <w:tcPr>
            <w:tcW w:w="3917" w:type="dxa"/>
          </w:tcPr>
          <w:p w:rsidR="002C4FFB" w:rsidRPr="002F1DF6" w:rsidRDefault="002C4FFB" w:rsidP="00001165">
            <w:pPr>
              <w:rPr>
                <w:sz w:val="16"/>
                <w:szCs w:val="24"/>
              </w:rPr>
            </w:pPr>
          </w:p>
        </w:tc>
      </w:tr>
      <w:tr w:rsidR="002C4FFB" w:rsidRPr="002F1DF6" w:rsidTr="00001165">
        <w:tc>
          <w:tcPr>
            <w:tcW w:w="2268" w:type="dxa"/>
          </w:tcPr>
          <w:p w:rsidR="002C4FFB" w:rsidRPr="002F1DF6" w:rsidRDefault="002C4FFB" w:rsidP="00001165">
            <w:pPr>
              <w:rPr>
                <w:sz w:val="6"/>
                <w:szCs w:val="24"/>
              </w:rPr>
            </w:pPr>
          </w:p>
        </w:tc>
        <w:tc>
          <w:tcPr>
            <w:tcW w:w="284" w:type="dxa"/>
            <w:tcBorders>
              <w:left w:val="single" w:sz="4" w:space="0" w:color="auto"/>
              <w:bottom w:val="single" w:sz="4" w:space="0" w:color="auto"/>
              <w:right w:val="single" w:sz="4" w:space="0" w:color="auto"/>
            </w:tcBorders>
          </w:tcPr>
          <w:p w:rsidR="002C4FFB" w:rsidRPr="002F1DF6" w:rsidRDefault="002C4FFB" w:rsidP="00001165">
            <w:pPr>
              <w:jc w:val="center"/>
              <w:rPr>
                <w:b/>
                <w:sz w:val="6"/>
                <w:szCs w:val="24"/>
              </w:rPr>
            </w:pPr>
          </w:p>
        </w:tc>
        <w:tc>
          <w:tcPr>
            <w:tcW w:w="284" w:type="dxa"/>
            <w:tcBorders>
              <w:left w:val="single" w:sz="4" w:space="0" w:color="auto"/>
              <w:bottom w:val="single" w:sz="4" w:space="0" w:color="auto"/>
              <w:right w:val="single" w:sz="4" w:space="0" w:color="auto"/>
            </w:tcBorders>
          </w:tcPr>
          <w:p w:rsidR="002C4FFB" w:rsidRPr="002F1DF6" w:rsidRDefault="002C4FFB" w:rsidP="00001165">
            <w:pPr>
              <w:jc w:val="center"/>
              <w:rPr>
                <w:b/>
                <w:sz w:val="6"/>
                <w:szCs w:val="24"/>
              </w:rPr>
            </w:pPr>
          </w:p>
        </w:tc>
        <w:tc>
          <w:tcPr>
            <w:tcW w:w="284" w:type="dxa"/>
            <w:tcBorders>
              <w:left w:val="single" w:sz="4" w:space="0" w:color="auto"/>
              <w:bottom w:val="single" w:sz="4" w:space="0" w:color="auto"/>
              <w:right w:val="single" w:sz="4" w:space="0" w:color="auto"/>
            </w:tcBorders>
          </w:tcPr>
          <w:p w:rsidR="002C4FFB" w:rsidRPr="002F1DF6" w:rsidRDefault="002C4FFB" w:rsidP="00001165">
            <w:pPr>
              <w:jc w:val="center"/>
              <w:rPr>
                <w:b/>
                <w:sz w:val="6"/>
                <w:szCs w:val="24"/>
              </w:rPr>
            </w:pPr>
          </w:p>
        </w:tc>
        <w:tc>
          <w:tcPr>
            <w:tcW w:w="284" w:type="dxa"/>
            <w:tcBorders>
              <w:left w:val="single" w:sz="4" w:space="0" w:color="auto"/>
              <w:bottom w:val="single" w:sz="4" w:space="0" w:color="auto"/>
              <w:right w:val="single" w:sz="4" w:space="0" w:color="auto"/>
            </w:tcBorders>
          </w:tcPr>
          <w:p w:rsidR="002C4FFB" w:rsidRPr="002F1DF6" w:rsidRDefault="002C4FFB" w:rsidP="00001165">
            <w:pPr>
              <w:jc w:val="center"/>
              <w:rPr>
                <w:b/>
                <w:sz w:val="6"/>
                <w:szCs w:val="24"/>
              </w:rPr>
            </w:pPr>
          </w:p>
        </w:tc>
        <w:tc>
          <w:tcPr>
            <w:tcW w:w="284" w:type="dxa"/>
            <w:tcBorders>
              <w:left w:val="single" w:sz="4" w:space="0" w:color="auto"/>
              <w:bottom w:val="single" w:sz="4" w:space="0" w:color="auto"/>
              <w:right w:val="single" w:sz="4" w:space="0" w:color="auto"/>
            </w:tcBorders>
          </w:tcPr>
          <w:p w:rsidR="002C4FFB" w:rsidRPr="002F1DF6" w:rsidRDefault="002C4FFB" w:rsidP="00001165">
            <w:pPr>
              <w:jc w:val="center"/>
              <w:rPr>
                <w:b/>
                <w:sz w:val="6"/>
                <w:szCs w:val="24"/>
              </w:rPr>
            </w:pPr>
          </w:p>
        </w:tc>
        <w:tc>
          <w:tcPr>
            <w:tcW w:w="284" w:type="dxa"/>
            <w:tcBorders>
              <w:left w:val="single" w:sz="4" w:space="0" w:color="auto"/>
              <w:bottom w:val="single" w:sz="4" w:space="0" w:color="auto"/>
              <w:right w:val="single" w:sz="4" w:space="0" w:color="auto"/>
            </w:tcBorders>
          </w:tcPr>
          <w:p w:rsidR="002C4FFB" w:rsidRPr="002F1DF6" w:rsidRDefault="002C4FFB" w:rsidP="00001165">
            <w:pPr>
              <w:jc w:val="center"/>
              <w:rPr>
                <w:b/>
                <w:sz w:val="6"/>
                <w:szCs w:val="24"/>
              </w:rPr>
            </w:pPr>
          </w:p>
        </w:tc>
        <w:tc>
          <w:tcPr>
            <w:tcW w:w="284" w:type="dxa"/>
            <w:tcBorders>
              <w:left w:val="single" w:sz="4" w:space="0" w:color="auto"/>
              <w:bottom w:val="single" w:sz="4" w:space="0" w:color="auto"/>
              <w:right w:val="single" w:sz="4" w:space="0" w:color="auto"/>
            </w:tcBorders>
          </w:tcPr>
          <w:p w:rsidR="002C4FFB" w:rsidRPr="002F1DF6" w:rsidRDefault="002C4FFB" w:rsidP="00001165">
            <w:pPr>
              <w:jc w:val="center"/>
              <w:rPr>
                <w:b/>
                <w:sz w:val="6"/>
                <w:szCs w:val="24"/>
              </w:rPr>
            </w:pPr>
          </w:p>
        </w:tc>
        <w:tc>
          <w:tcPr>
            <w:tcW w:w="284" w:type="dxa"/>
            <w:tcBorders>
              <w:left w:val="single" w:sz="4" w:space="0" w:color="auto"/>
              <w:right w:val="single" w:sz="4" w:space="0" w:color="auto"/>
            </w:tcBorders>
          </w:tcPr>
          <w:p w:rsidR="002C4FFB" w:rsidRPr="002F1DF6" w:rsidRDefault="002C4FFB" w:rsidP="00001165">
            <w:pPr>
              <w:jc w:val="center"/>
              <w:rPr>
                <w:b/>
                <w:sz w:val="6"/>
                <w:szCs w:val="24"/>
              </w:rPr>
            </w:pPr>
          </w:p>
        </w:tc>
        <w:tc>
          <w:tcPr>
            <w:tcW w:w="284" w:type="dxa"/>
            <w:tcBorders>
              <w:left w:val="single" w:sz="4" w:space="0" w:color="auto"/>
              <w:bottom w:val="single" w:sz="4" w:space="0" w:color="auto"/>
              <w:right w:val="single" w:sz="4" w:space="0" w:color="auto"/>
            </w:tcBorders>
          </w:tcPr>
          <w:p w:rsidR="002C4FFB" w:rsidRPr="002F1DF6" w:rsidRDefault="002C4FFB" w:rsidP="00001165">
            <w:pPr>
              <w:jc w:val="center"/>
              <w:rPr>
                <w:b/>
                <w:sz w:val="6"/>
                <w:szCs w:val="24"/>
              </w:rPr>
            </w:pPr>
          </w:p>
        </w:tc>
        <w:tc>
          <w:tcPr>
            <w:tcW w:w="284" w:type="dxa"/>
            <w:tcBorders>
              <w:left w:val="single" w:sz="4" w:space="0" w:color="auto"/>
              <w:bottom w:val="single" w:sz="4" w:space="0" w:color="auto"/>
              <w:right w:val="single" w:sz="4" w:space="0" w:color="auto"/>
            </w:tcBorders>
          </w:tcPr>
          <w:p w:rsidR="002C4FFB" w:rsidRPr="002F1DF6" w:rsidRDefault="002C4FFB" w:rsidP="00001165">
            <w:pPr>
              <w:jc w:val="center"/>
              <w:rPr>
                <w:b/>
                <w:sz w:val="6"/>
                <w:szCs w:val="24"/>
              </w:rPr>
            </w:pPr>
          </w:p>
        </w:tc>
        <w:tc>
          <w:tcPr>
            <w:tcW w:w="284" w:type="dxa"/>
            <w:tcBorders>
              <w:left w:val="single" w:sz="4" w:space="0" w:color="auto"/>
              <w:bottom w:val="single" w:sz="4" w:space="0" w:color="auto"/>
              <w:right w:val="single" w:sz="4" w:space="0" w:color="auto"/>
            </w:tcBorders>
          </w:tcPr>
          <w:p w:rsidR="002C4FFB" w:rsidRPr="002F1DF6" w:rsidRDefault="002C4FFB" w:rsidP="00001165">
            <w:pPr>
              <w:jc w:val="center"/>
              <w:rPr>
                <w:b/>
                <w:sz w:val="6"/>
                <w:szCs w:val="24"/>
              </w:rPr>
            </w:pPr>
          </w:p>
        </w:tc>
        <w:tc>
          <w:tcPr>
            <w:tcW w:w="284" w:type="dxa"/>
            <w:tcBorders>
              <w:left w:val="single" w:sz="4" w:space="0" w:color="auto"/>
              <w:bottom w:val="single" w:sz="4" w:space="0" w:color="auto"/>
              <w:right w:val="single" w:sz="4" w:space="0" w:color="auto"/>
            </w:tcBorders>
          </w:tcPr>
          <w:p w:rsidR="002C4FFB" w:rsidRPr="002F1DF6" w:rsidRDefault="002C4FFB" w:rsidP="00001165">
            <w:pPr>
              <w:jc w:val="center"/>
              <w:rPr>
                <w:b/>
                <w:sz w:val="6"/>
                <w:szCs w:val="24"/>
              </w:rPr>
            </w:pPr>
          </w:p>
        </w:tc>
        <w:tc>
          <w:tcPr>
            <w:tcW w:w="284" w:type="dxa"/>
            <w:tcBorders>
              <w:left w:val="single" w:sz="4" w:space="0" w:color="auto"/>
              <w:bottom w:val="single" w:sz="4" w:space="0" w:color="auto"/>
              <w:right w:val="single" w:sz="4" w:space="0" w:color="auto"/>
            </w:tcBorders>
          </w:tcPr>
          <w:p w:rsidR="002C4FFB" w:rsidRPr="002F1DF6" w:rsidRDefault="002C4FFB" w:rsidP="00001165">
            <w:pPr>
              <w:jc w:val="center"/>
              <w:rPr>
                <w:b/>
                <w:sz w:val="6"/>
                <w:szCs w:val="24"/>
              </w:rPr>
            </w:pPr>
          </w:p>
        </w:tc>
        <w:tc>
          <w:tcPr>
            <w:tcW w:w="284" w:type="dxa"/>
            <w:tcBorders>
              <w:left w:val="single" w:sz="4" w:space="0" w:color="auto"/>
            </w:tcBorders>
          </w:tcPr>
          <w:p w:rsidR="002C4FFB" w:rsidRPr="002F1DF6" w:rsidRDefault="002C4FFB" w:rsidP="00001165">
            <w:pPr>
              <w:jc w:val="center"/>
              <w:rPr>
                <w:b/>
                <w:sz w:val="6"/>
                <w:szCs w:val="24"/>
              </w:rPr>
            </w:pPr>
          </w:p>
        </w:tc>
        <w:tc>
          <w:tcPr>
            <w:tcW w:w="3917" w:type="dxa"/>
            <w:tcBorders>
              <w:bottom w:val="single" w:sz="4" w:space="0" w:color="auto"/>
            </w:tcBorders>
          </w:tcPr>
          <w:p w:rsidR="002C4FFB" w:rsidRPr="002F1DF6" w:rsidRDefault="002C4FFB" w:rsidP="00001165">
            <w:pPr>
              <w:rPr>
                <w:sz w:val="6"/>
                <w:szCs w:val="24"/>
              </w:rPr>
            </w:pPr>
          </w:p>
        </w:tc>
      </w:tr>
      <w:tr w:rsidR="002C4FFB" w:rsidRPr="002F1DF6" w:rsidTr="00001165">
        <w:trPr>
          <w:cantSplit/>
        </w:trPr>
        <w:tc>
          <w:tcPr>
            <w:tcW w:w="2268" w:type="dxa"/>
          </w:tcPr>
          <w:p w:rsidR="002C4FFB" w:rsidRPr="002F1DF6" w:rsidRDefault="002C4FFB" w:rsidP="00001165">
            <w:pPr>
              <w:rPr>
                <w:i/>
                <w:sz w:val="12"/>
                <w:szCs w:val="24"/>
              </w:rPr>
            </w:pPr>
          </w:p>
        </w:tc>
        <w:tc>
          <w:tcPr>
            <w:tcW w:w="3692" w:type="dxa"/>
            <w:gridSpan w:val="13"/>
          </w:tcPr>
          <w:p w:rsidR="002C4FFB" w:rsidRPr="002F1DF6" w:rsidRDefault="002C4FFB" w:rsidP="00001165">
            <w:pPr>
              <w:jc w:val="center"/>
              <w:rPr>
                <w:b/>
                <w:i/>
                <w:sz w:val="12"/>
                <w:szCs w:val="24"/>
              </w:rPr>
            </w:pPr>
            <w:r w:rsidRPr="002F1DF6">
              <w:rPr>
                <w:b/>
                <w:i/>
                <w:sz w:val="12"/>
                <w:szCs w:val="24"/>
              </w:rPr>
              <w:t>Депозитарный код</w:t>
            </w:r>
          </w:p>
        </w:tc>
        <w:tc>
          <w:tcPr>
            <w:tcW w:w="284" w:type="dxa"/>
          </w:tcPr>
          <w:p w:rsidR="002C4FFB" w:rsidRPr="002F1DF6" w:rsidRDefault="002C4FFB" w:rsidP="00001165">
            <w:pPr>
              <w:jc w:val="center"/>
              <w:rPr>
                <w:b/>
                <w:i/>
                <w:sz w:val="12"/>
                <w:szCs w:val="24"/>
              </w:rPr>
            </w:pPr>
          </w:p>
        </w:tc>
        <w:tc>
          <w:tcPr>
            <w:tcW w:w="3917" w:type="dxa"/>
          </w:tcPr>
          <w:p w:rsidR="002C4FFB" w:rsidRPr="002F1DF6" w:rsidRDefault="002C4FFB" w:rsidP="00001165">
            <w:pPr>
              <w:jc w:val="center"/>
              <w:rPr>
                <w:i/>
                <w:sz w:val="12"/>
                <w:szCs w:val="24"/>
              </w:rPr>
            </w:pPr>
            <w:r w:rsidRPr="002F1DF6">
              <w:rPr>
                <w:i/>
                <w:sz w:val="12"/>
                <w:szCs w:val="24"/>
              </w:rPr>
              <w:t>Краткое наименование</w:t>
            </w:r>
          </w:p>
        </w:tc>
      </w:tr>
    </w:tbl>
    <w:p w:rsidR="002C4FFB" w:rsidRPr="002F1DF6" w:rsidRDefault="002C4FFB" w:rsidP="002C4FFB">
      <w:pPr>
        <w:ind w:right="850"/>
        <w:rPr>
          <w:noProof/>
          <w:sz w:val="6"/>
          <w:szCs w:val="6"/>
        </w:rPr>
      </w:pPr>
    </w:p>
    <w:tbl>
      <w:tblPr>
        <w:tblW w:w="10161" w:type="dxa"/>
        <w:tblInd w:w="-176"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3917"/>
      </w:tblGrid>
      <w:tr w:rsidR="00251743" w:rsidRPr="002F1DF6" w:rsidTr="00001165">
        <w:tc>
          <w:tcPr>
            <w:tcW w:w="2268" w:type="dxa"/>
          </w:tcPr>
          <w:p w:rsidR="002C4FFB" w:rsidRPr="002F1DF6" w:rsidRDefault="002C4FFB" w:rsidP="00001165">
            <w:pPr>
              <w:ind w:left="57"/>
              <w:rPr>
                <w:sz w:val="16"/>
                <w:szCs w:val="24"/>
              </w:rPr>
            </w:pPr>
            <w:r w:rsidRPr="002F1DF6">
              <w:rPr>
                <w:i/>
                <w:sz w:val="18"/>
                <w:szCs w:val="24"/>
              </w:rPr>
              <w:t>Депонент:</w:t>
            </w:r>
          </w:p>
        </w:tc>
        <w:tc>
          <w:tcPr>
            <w:tcW w:w="284" w:type="dxa"/>
          </w:tcPr>
          <w:p w:rsidR="002C4FFB" w:rsidRPr="002F1DF6" w:rsidRDefault="002C4FFB" w:rsidP="00001165">
            <w:pPr>
              <w:jc w:val="center"/>
              <w:rPr>
                <w:b/>
                <w:sz w:val="24"/>
                <w:szCs w:val="24"/>
              </w:rPr>
            </w:pPr>
          </w:p>
        </w:tc>
        <w:tc>
          <w:tcPr>
            <w:tcW w:w="284" w:type="dxa"/>
          </w:tcPr>
          <w:p w:rsidR="002C4FFB" w:rsidRPr="002F1DF6" w:rsidRDefault="002C4FFB" w:rsidP="00001165">
            <w:pPr>
              <w:jc w:val="center"/>
              <w:rPr>
                <w:b/>
                <w:sz w:val="24"/>
                <w:szCs w:val="24"/>
              </w:rPr>
            </w:pPr>
          </w:p>
        </w:tc>
        <w:tc>
          <w:tcPr>
            <w:tcW w:w="284" w:type="dxa"/>
          </w:tcPr>
          <w:p w:rsidR="002C4FFB" w:rsidRPr="002F1DF6" w:rsidRDefault="002C4FFB" w:rsidP="00001165">
            <w:pPr>
              <w:jc w:val="center"/>
              <w:rPr>
                <w:b/>
                <w:sz w:val="24"/>
                <w:szCs w:val="24"/>
              </w:rPr>
            </w:pPr>
          </w:p>
        </w:tc>
        <w:tc>
          <w:tcPr>
            <w:tcW w:w="284" w:type="dxa"/>
          </w:tcPr>
          <w:p w:rsidR="002C4FFB" w:rsidRPr="002F1DF6" w:rsidRDefault="002C4FFB" w:rsidP="00001165">
            <w:pPr>
              <w:jc w:val="center"/>
              <w:rPr>
                <w:b/>
                <w:sz w:val="24"/>
                <w:szCs w:val="24"/>
              </w:rPr>
            </w:pPr>
          </w:p>
        </w:tc>
        <w:tc>
          <w:tcPr>
            <w:tcW w:w="284" w:type="dxa"/>
          </w:tcPr>
          <w:p w:rsidR="002C4FFB" w:rsidRPr="002F1DF6" w:rsidRDefault="002C4FFB" w:rsidP="00001165">
            <w:pPr>
              <w:jc w:val="center"/>
              <w:rPr>
                <w:b/>
                <w:sz w:val="24"/>
                <w:szCs w:val="24"/>
              </w:rPr>
            </w:pPr>
          </w:p>
        </w:tc>
        <w:tc>
          <w:tcPr>
            <w:tcW w:w="284" w:type="dxa"/>
          </w:tcPr>
          <w:p w:rsidR="002C4FFB" w:rsidRPr="002F1DF6" w:rsidRDefault="002C4FFB" w:rsidP="00001165">
            <w:pPr>
              <w:jc w:val="center"/>
              <w:rPr>
                <w:b/>
                <w:sz w:val="24"/>
                <w:szCs w:val="24"/>
              </w:rPr>
            </w:pPr>
          </w:p>
        </w:tc>
        <w:tc>
          <w:tcPr>
            <w:tcW w:w="284" w:type="dxa"/>
          </w:tcPr>
          <w:p w:rsidR="002C4FFB" w:rsidRPr="002F1DF6" w:rsidRDefault="002C4FFB" w:rsidP="00001165">
            <w:pPr>
              <w:jc w:val="center"/>
              <w:rPr>
                <w:b/>
                <w:sz w:val="24"/>
                <w:szCs w:val="24"/>
              </w:rPr>
            </w:pPr>
          </w:p>
        </w:tc>
        <w:tc>
          <w:tcPr>
            <w:tcW w:w="284" w:type="dxa"/>
          </w:tcPr>
          <w:p w:rsidR="002C4FFB" w:rsidRPr="002F1DF6" w:rsidRDefault="002C4FFB" w:rsidP="00001165">
            <w:pPr>
              <w:jc w:val="center"/>
              <w:rPr>
                <w:b/>
                <w:sz w:val="24"/>
                <w:szCs w:val="24"/>
              </w:rPr>
            </w:pPr>
          </w:p>
        </w:tc>
        <w:tc>
          <w:tcPr>
            <w:tcW w:w="284" w:type="dxa"/>
          </w:tcPr>
          <w:p w:rsidR="002C4FFB" w:rsidRPr="002F1DF6" w:rsidRDefault="002C4FFB" w:rsidP="00001165">
            <w:pPr>
              <w:jc w:val="center"/>
              <w:rPr>
                <w:b/>
                <w:sz w:val="24"/>
                <w:szCs w:val="24"/>
              </w:rPr>
            </w:pPr>
          </w:p>
        </w:tc>
        <w:tc>
          <w:tcPr>
            <w:tcW w:w="284" w:type="dxa"/>
          </w:tcPr>
          <w:p w:rsidR="002C4FFB" w:rsidRPr="002F1DF6" w:rsidRDefault="002C4FFB" w:rsidP="00001165">
            <w:pPr>
              <w:jc w:val="center"/>
              <w:rPr>
                <w:b/>
                <w:sz w:val="24"/>
                <w:szCs w:val="24"/>
              </w:rPr>
            </w:pPr>
          </w:p>
        </w:tc>
        <w:tc>
          <w:tcPr>
            <w:tcW w:w="284" w:type="dxa"/>
          </w:tcPr>
          <w:p w:rsidR="002C4FFB" w:rsidRPr="002F1DF6" w:rsidRDefault="002C4FFB" w:rsidP="00001165">
            <w:pPr>
              <w:jc w:val="center"/>
              <w:rPr>
                <w:b/>
                <w:sz w:val="24"/>
                <w:szCs w:val="24"/>
              </w:rPr>
            </w:pPr>
          </w:p>
        </w:tc>
        <w:tc>
          <w:tcPr>
            <w:tcW w:w="284" w:type="dxa"/>
          </w:tcPr>
          <w:p w:rsidR="002C4FFB" w:rsidRPr="002F1DF6" w:rsidRDefault="002C4FFB" w:rsidP="00001165">
            <w:pPr>
              <w:jc w:val="center"/>
              <w:rPr>
                <w:b/>
                <w:sz w:val="24"/>
                <w:szCs w:val="24"/>
              </w:rPr>
            </w:pPr>
          </w:p>
        </w:tc>
        <w:tc>
          <w:tcPr>
            <w:tcW w:w="284" w:type="dxa"/>
          </w:tcPr>
          <w:p w:rsidR="002C4FFB" w:rsidRPr="002F1DF6" w:rsidRDefault="002C4FFB" w:rsidP="00001165">
            <w:pPr>
              <w:jc w:val="center"/>
              <w:rPr>
                <w:b/>
                <w:sz w:val="24"/>
                <w:szCs w:val="24"/>
              </w:rPr>
            </w:pPr>
          </w:p>
        </w:tc>
        <w:tc>
          <w:tcPr>
            <w:tcW w:w="284" w:type="dxa"/>
          </w:tcPr>
          <w:p w:rsidR="002C4FFB" w:rsidRPr="002F1DF6" w:rsidRDefault="002C4FFB" w:rsidP="00001165">
            <w:pPr>
              <w:jc w:val="center"/>
              <w:rPr>
                <w:b/>
                <w:sz w:val="24"/>
                <w:szCs w:val="24"/>
              </w:rPr>
            </w:pPr>
          </w:p>
        </w:tc>
        <w:tc>
          <w:tcPr>
            <w:tcW w:w="3917" w:type="dxa"/>
          </w:tcPr>
          <w:p w:rsidR="002C4FFB" w:rsidRPr="002F1DF6" w:rsidRDefault="002C4FFB" w:rsidP="00001165">
            <w:pPr>
              <w:rPr>
                <w:sz w:val="16"/>
                <w:szCs w:val="24"/>
              </w:rPr>
            </w:pPr>
          </w:p>
        </w:tc>
      </w:tr>
      <w:tr w:rsidR="00251743" w:rsidRPr="002F1DF6" w:rsidTr="00001165">
        <w:tc>
          <w:tcPr>
            <w:tcW w:w="2268" w:type="dxa"/>
          </w:tcPr>
          <w:p w:rsidR="002C4FFB" w:rsidRPr="002F1DF6" w:rsidRDefault="002C4FFB" w:rsidP="00001165">
            <w:pPr>
              <w:ind w:left="176"/>
              <w:rPr>
                <w:sz w:val="6"/>
                <w:szCs w:val="24"/>
              </w:rPr>
            </w:pPr>
          </w:p>
        </w:tc>
        <w:tc>
          <w:tcPr>
            <w:tcW w:w="284" w:type="dxa"/>
            <w:tcBorders>
              <w:left w:val="single" w:sz="4" w:space="0" w:color="auto"/>
              <w:bottom w:val="single" w:sz="4" w:space="0" w:color="auto"/>
              <w:right w:val="single" w:sz="4" w:space="0" w:color="auto"/>
            </w:tcBorders>
          </w:tcPr>
          <w:p w:rsidR="002C4FFB" w:rsidRPr="002F1DF6" w:rsidRDefault="002C4FFB" w:rsidP="00001165">
            <w:pPr>
              <w:jc w:val="center"/>
              <w:rPr>
                <w:b/>
                <w:sz w:val="6"/>
                <w:szCs w:val="24"/>
              </w:rPr>
            </w:pPr>
          </w:p>
        </w:tc>
        <w:tc>
          <w:tcPr>
            <w:tcW w:w="284" w:type="dxa"/>
            <w:tcBorders>
              <w:left w:val="single" w:sz="4" w:space="0" w:color="auto"/>
              <w:bottom w:val="single" w:sz="4" w:space="0" w:color="auto"/>
              <w:right w:val="single" w:sz="4" w:space="0" w:color="auto"/>
            </w:tcBorders>
          </w:tcPr>
          <w:p w:rsidR="002C4FFB" w:rsidRPr="002F1DF6" w:rsidRDefault="002C4FFB" w:rsidP="00001165">
            <w:pPr>
              <w:jc w:val="center"/>
              <w:rPr>
                <w:b/>
                <w:sz w:val="6"/>
                <w:szCs w:val="24"/>
              </w:rPr>
            </w:pPr>
          </w:p>
        </w:tc>
        <w:tc>
          <w:tcPr>
            <w:tcW w:w="284" w:type="dxa"/>
            <w:tcBorders>
              <w:left w:val="single" w:sz="4" w:space="0" w:color="auto"/>
              <w:bottom w:val="single" w:sz="4" w:space="0" w:color="auto"/>
              <w:right w:val="single" w:sz="4" w:space="0" w:color="auto"/>
            </w:tcBorders>
          </w:tcPr>
          <w:p w:rsidR="002C4FFB" w:rsidRPr="002F1DF6" w:rsidRDefault="002C4FFB" w:rsidP="00001165">
            <w:pPr>
              <w:jc w:val="center"/>
              <w:rPr>
                <w:b/>
                <w:sz w:val="6"/>
                <w:szCs w:val="24"/>
              </w:rPr>
            </w:pPr>
          </w:p>
        </w:tc>
        <w:tc>
          <w:tcPr>
            <w:tcW w:w="284" w:type="dxa"/>
            <w:tcBorders>
              <w:left w:val="single" w:sz="4" w:space="0" w:color="auto"/>
              <w:bottom w:val="single" w:sz="4" w:space="0" w:color="auto"/>
              <w:right w:val="single" w:sz="4" w:space="0" w:color="auto"/>
            </w:tcBorders>
          </w:tcPr>
          <w:p w:rsidR="002C4FFB" w:rsidRPr="002F1DF6" w:rsidRDefault="002C4FFB" w:rsidP="00001165">
            <w:pPr>
              <w:jc w:val="center"/>
              <w:rPr>
                <w:b/>
                <w:sz w:val="6"/>
                <w:szCs w:val="24"/>
              </w:rPr>
            </w:pPr>
          </w:p>
        </w:tc>
        <w:tc>
          <w:tcPr>
            <w:tcW w:w="284" w:type="dxa"/>
            <w:tcBorders>
              <w:left w:val="single" w:sz="4" w:space="0" w:color="auto"/>
              <w:bottom w:val="single" w:sz="4" w:space="0" w:color="auto"/>
              <w:right w:val="single" w:sz="4" w:space="0" w:color="auto"/>
            </w:tcBorders>
          </w:tcPr>
          <w:p w:rsidR="002C4FFB" w:rsidRPr="002F1DF6" w:rsidRDefault="002C4FFB" w:rsidP="00001165">
            <w:pPr>
              <w:jc w:val="center"/>
              <w:rPr>
                <w:b/>
                <w:sz w:val="6"/>
                <w:szCs w:val="24"/>
              </w:rPr>
            </w:pPr>
          </w:p>
        </w:tc>
        <w:tc>
          <w:tcPr>
            <w:tcW w:w="284" w:type="dxa"/>
            <w:tcBorders>
              <w:left w:val="single" w:sz="4" w:space="0" w:color="auto"/>
              <w:bottom w:val="single" w:sz="4" w:space="0" w:color="auto"/>
              <w:right w:val="single" w:sz="4" w:space="0" w:color="auto"/>
            </w:tcBorders>
          </w:tcPr>
          <w:p w:rsidR="002C4FFB" w:rsidRPr="002F1DF6" w:rsidRDefault="002C4FFB" w:rsidP="00001165">
            <w:pPr>
              <w:jc w:val="center"/>
              <w:rPr>
                <w:b/>
                <w:sz w:val="6"/>
                <w:szCs w:val="24"/>
              </w:rPr>
            </w:pPr>
          </w:p>
        </w:tc>
        <w:tc>
          <w:tcPr>
            <w:tcW w:w="284" w:type="dxa"/>
            <w:tcBorders>
              <w:left w:val="single" w:sz="4" w:space="0" w:color="auto"/>
              <w:bottom w:val="single" w:sz="4" w:space="0" w:color="auto"/>
              <w:right w:val="single" w:sz="4" w:space="0" w:color="auto"/>
            </w:tcBorders>
          </w:tcPr>
          <w:p w:rsidR="002C4FFB" w:rsidRPr="002F1DF6" w:rsidRDefault="002C4FFB" w:rsidP="00001165">
            <w:pPr>
              <w:jc w:val="center"/>
              <w:rPr>
                <w:b/>
                <w:sz w:val="6"/>
                <w:szCs w:val="24"/>
              </w:rPr>
            </w:pPr>
          </w:p>
        </w:tc>
        <w:tc>
          <w:tcPr>
            <w:tcW w:w="284" w:type="dxa"/>
            <w:tcBorders>
              <w:left w:val="single" w:sz="4" w:space="0" w:color="auto"/>
              <w:right w:val="single" w:sz="4" w:space="0" w:color="auto"/>
            </w:tcBorders>
          </w:tcPr>
          <w:p w:rsidR="002C4FFB" w:rsidRPr="002F1DF6" w:rsidRDefault="002C4FFB" w:rsidP="00001165">
            <w:pPr>
              <w:jc w:val="center"/>
              <w:rPr>
                <w:b/>
                <w:sz w:val="6"/>
                <w:szCs w:val="24"/>
              </w:rPr>
            </w:pPr>
          </w:p>
        </w:tc>
        <w:tc>
          <w:tcPr>
            <w:tcW w:w="284" w:type="dxa"/>
            <w:tcBorders>
              <w:left w:val="single" w:sz="4" w:space="0" w:color="auto"/>
              <w:bottom w:val="single" w:sz="4" w:space="0" w:color="auto"/>
              <w:right w:val="single" w:sz="4" w:space="0" w:color="auto"/>
            </w:tcBorders>
          </w:tcPr>
          <w:p w:rsidR="002C4FFB" w:rsidRPr="002F1DF6" w:rsidRDefault="002C4FFB" w:rsidP="00001165">
            <w:pPr>
              <w:jc w:val="center"/>
              <w:rPr>
                <w:b/>
                <w:sz w:val="6"/>
                <w:szCs w:val="24"/>
              </w:rPr>
            </w:pPr>
          </w:p>
        </w:tc>
        <w:tc>
          <w:tcPr>
            <w:tcW w:w="284" w:type="dxa"/>
            <w:tcBorders>
              <w:left w:val="single" w:sz="4" w:space="0" w:color="auto"/>
              <w:bottom w:val="single" w:sz="4" w:space="0" w:color="auto"/>
              <w:right w:val="single" w:sz="4" w:space="0" w:color="auto"/>
            </w:tcBorders>
          </w:tcPr>
          <w:p w:rsidR="002C4FFB" w:rsidRPr="002F1DF6" w:rsidRDefault="002C4FFB" w:rsidP="00001165">
            <w:pPr>
              <w:jc w:val="center"/>
              <w:rPr>
                <w:b/>
                <w:sz w:val="6"/>
                <w:szCs w:val="24"/>
              </w:rPr>
            </w:pPr>
          </w:p>
        </w:tc>
        <w:tc>
          <w:tcPr>
            <w:tcW w:w="284" w:type="dxa"/>
            <w:tcBorders>
              <w:left w:val="single" w:sz="4" w:space="0" w:color="auto"/>
              <w:bottom w:val="single" w:sz="4" w:space="0" w:color="auto"/>
              <w:right w:val="single" w:sz="4" w:space="0" w:color="auto"/>
            </w:tcBorders>
          </w:tcPr>
          <w:p w:rsidR="002C4FFB" w:rsidRPr="002F1DF6" w:rsidRDefault="002C4FFB" w:rsidP="00001165">
            <w:pPr>
              <w:jc w:val="center"/>
              <w:rPr>
                <w:b/>
                <w:sz w:val="6"/>
                <w:szCs w:val="24"/>
              </w:rPr>
            </w:pPr>
          </w:p>
        </w:tc>
        <w:tc>
          <w:tcPr>
            <w:tcW w:w="284" w:type="dxa"/>
            <w:tcBorders>
              <w:left w:val="single" w:sz="4" w:space="0" w:color="auto"/>
              <w:bottom w:val="single" w:sz="4" w:space="0" w:color="auto"/>
              <w:right w:val="single" w:sz="4" w:space="0" w:color="auto"/>
            </w:tcBorders>
          </w:tcPr>
          <w:p w:rsidR="002C4FFB" w:rsidRPr="002F1DF6" w:rsidRDefault="002C4FFB" w:rsidP="00001165">
            <w:pPr>
              <w:jc w:val="center"/>
              <w:rPr>
                <w:b/>
                <w:sz w:val="6"/>
                <w:szCs w:val="24"/>
              </w:rPr>
            </w:pPr>
          </w:p>
        </w:tc>
        <w:tc>
          <w:tcPr>
            <w:tcW w:w="284" w:type="dxa"/>
            <w:tcBorders>
              <w:left w:val="single" w:sz="4" w:space="0" w:color="auto"/>
              <w:bottom w:val="single" w:sz="4" w:space="0" w:color="auto"/>
              <w:right w:val="single" w:sz="4" w:space="0" w:color="auto"/>
            </w:tcBorders>
          </w:tcPr>
          <w:p w:rsidR="002C4FFB" w:rsidRPr="002F1DF6" w:rsidRDefault="002C4FFB" w:rsidP="00001165">
            <w:pPr>
              <w:jc w:val="center"/>
              <w:rPr>
                <w:b/>
                <w:sz w:val="6"/>
                <w:szCs w:val="24"/>
              </w:rPr>
            </w:pPr>
          </w:p>
        </w:tc>
        <w:tc>
          <w:tcPr>
            <w:tcW w:w="284" w:type="dxa"/>
            <w:tcBorders>
              <w:left w:val="single" w:sz="4" w:space="0" w:color="auto"/>
            </w:tcBorders>
          </w:tcPr>
          <w:p w:rsidR="002C4FFB" w:rsidRPr="002F1DF6" w:rsidRDefault="002C4FFB" w:rsidP="00001165">
            <w:pPr>
              <w:jc w:val="center"/>
              <w:rPr>
                <w:b/>
                <w:sz w:val="6"/>
                <w:szCs w:val="24"/>
              </w:rPr>
            </w:pPr>
          </w:p>
        </w:tc>
        <w:tc>
          <w:tcPr>
            <w:tcW w:w="3917" w:type="dxa"/>
            <w:tcBorders>
              <w:bottom w:val="single" w:sz="4" w:space="0" w:color="auto"/>
            </w:tcBorders>
          </w:tcPr>
          <w:p w:rsidR="002C4FFB" w:rsidRPr="002F1DF6" w:rsidRDefault="002C4FFB" w:rsidP="00001165">
            <w:pPr>
              <w:rPr>
                <w:sz w:val="6"/>
                <w:szCs w:val="24"/>
              </w:rPr>
            </w:pPr>
          </w:p>
        </w:tc>
      </w:tr>
      <w:tr w:rsidR="00251743" w:rsidRPr="002F1DF6" w:rsidTr="00001165">
        <w:trPr>
          <w:cantSplit/>
        </w:trPr>
        <w:tc>
          <w:tcPr>
            <w:tcW w:w="2268" w:type="dxa"/>
          </w:tcPr>
          <w:p w:rsidR="002C4FFB" w:rsidRPr="002F1DF6" w:rsidRDefault="002C4FFB" w:rsidP="00001165">
            <w:pPr>
              <w:ind w:left="176"/>
              <w:rPr>
                <w:i/>
                <w:sz w:val="12"/>
                <w:szCs w:val="24"/>
              </w:rPr>
            </w:pPr>
          </w:p>
        </w:tc>
        <w:tc>
          <w:tcPr>
            <w:tcW w:w="3692" w:type="dxa"/>
            <w:gridSpan w:val="13"/>
          </w:tcPr>
          <w:p w:rsidR="002C4FFB" w:rsidRPr="002F1DF6" w:rsidRDefault="002C4FFB" w:rsidP="00001165">
            <w:pPr>
              <w:jc w:val="center"/>
              <w:rPr>
                <w:b/>
                <w:i/>
                <w:sz w:val="12"/>
                <w:szCs w:val="24"/>
              </w:rPr>
            </w:pPr>
            <w:r w:rsidRPr="002F1DF6">
              <w:rPr>
                <w:b/>
                <w:i/>
                <w:sz w:val="12"/>
                <w:szCs w:val="24"/>
              </w:rPr>
              <w:t>Депозитарный код</w:t>
            </w:r>
          </w:p>
        </w:tc>
        <w:tc>
          <w:tcPr>
            <w:tcW w:w="284" w:type="dxa"/>
          </w:tcPr>
          <w:p w:rsidR="002C4FFB" w:rsidRPr="002F1DF6" w:rsidRDefault="002C4FFB" w:rsidP="00001165">
            <w:pPr>
              <w:jc w:val="center"/>
              <w:rPr>
                <w:b/>
                <w:i/>
                <w:sz w:val="12"/>
                <w:szCs w:val="24"/>
              </w:rPr>
            </w:pPr>
          </w:p>
        </w:tc>
        <w:tc>
          <w:tcPr>
            <w:tcW w:w="3917" w:type="dxa"/>
          </w:tcPr>
          <w:p w:rsidR="002C4FFB" w:rsidRPr="002F1DF6" w:rsidRDefault="002C4FFB" w:rsidP="00001165">
            <w:pPr>
              <w:jc w:val="center"/>
              <w:rPr>
                <w:i/>
                <w:sz w:val="12"/>
                <w:szCs w:val="24"/>
              </w:rPr>
            </w:pPr>
            <w:r w:rsidRPr="002F1DF6">
              <w:rPr>
                <w:i/>
                <w:sz w:val="12"/>
                <w:szCs w:val="24"/>
              </w:rPr>
              <w:t>Краткое наименование</w:t>
            </w:r>
          </w:p>
        </w:tc>
      </w:tr>
    </w:tbl>
    <w:p w:rsidR="002C4FFB" w:rsidRPr="002F1DF6" w:rsidRDefault="002C4FFB" w:rsidP="002C4FFB">
      <w:pPr>
        <w:ind w:right="850"/>
        <w:rPr>
          <w:noProof/>
          <w:sz w:val="6"/>
          <w:szCs w:val="6"/>
        </w:rPr>
      </w:pPr>
    </w:p>
    <w:p w:rsidR="002C4FFB" w:rsidRPr="002F1DF6" w:rsidRDefault="002C4FFB" w:rsidP="002C4FFB">
      <w:pPr>
        <w:spacing w:before="120" w:after="120"/>
        <w:ind w:right="425"/>
        <w:rPr>
          <w:b/>
        </w:rPr>
      </w:pPr>
      <w:r w:rsidRPr="002F1DF6">
        <w:rPr>
          <w:b/>
        </w:rPr>
        <w:t>Изменяемые параметры счета депо/раздела счета депо:</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2693"/>
        <w:gridCol w:w="2977"/>
      </w:tblGrid>
      <w:tr w:rsidR="002C4FFB" w:rsidRPr="002F1DF6" w:rsidTr="00001165">
        <w:tc>
          <w:tcPr>
            <w:tcW w:w="1843" w:type="dxa"/>
          </w:tcPr>
          <w:p w:rsidR="002C4FFB" w:rsidRPr="002F1DF6" w:rsidRDefault="002C4FFB" w:rsidP="00001165">
            <w:pPr>
              <w:spacing w:after="120"/>
              <w:ind w:right="425"/>
              <w:jc w:val="center"/>
              <w:rPr>
                <w:b/>
              </w:rPr>
            </w:pPr>
            <w:r w:rsidRPr="002F1DF6">
              <w:rPr>
                <w:b/>
              </w:rPr>
              <w:t>Номер счета депо</w:t>
            </w:r>
          </w:p>
        </w:tc>
        <w:tc>
          <w:tcPr>
            <w:tcW w:w="1985" w:type="dxa"/>
          </w:tcPr>
          <w:p w:rsidR="002C4FFB" w:rsidRPr="002F1DF6" w:rsidRDefault="002C4FFB" w:rsidP="00001165">
            <w:pPr>
              <w:spacing w:after="120"/>
              <w:ind w:right="425"/>
              <w:jc w:val="center"/>
              <w:rPr>
                <w:b/>
              </w:rPr>
            </w:pPr>
            <w:proofErr w:type="gramStart"/>
            <w:r w:rsidRPr="002F1DF6">
              <w:rPr>
                <w:b/>
              </w:rPr>
              <w:t>Раздел/</w:t>
            </w:r>
            <w:proofErr w:type="spellStart"/>
            <w:r w:rsidRPr="002F1DF6">
              <w:rPr>
                <w:b/>
              </w:rPr>
              <w:t>субсчет</w:t>
            </w:r>
            <w:proofErr w:type="spellEnd"/>
            <w:proofErr w:type="gramEnd"/>
            <w:r w:rsidRPr="002F1DF6">
              <w:rPr>
                <w:b/>
              </w:rPr>
              <w:t xml:space="preserve"> депо</w:t>
            </w:r>
          </w:p>
        </w:tc>
        <w:tc>
          <w:tcPr>
            <w:tcW w:w="2693" w:type="dxa"/>
          </w:tcPr>
          <w:p w:rsidR="002C4FFB" w:rsidRPr="002F1DF6" w:rsidRDefault="002C4FFB" w:rsidP="00001165">
            <w:pPr>
              <w:spacing w:after="120"/>
              <w:ind w:right="425"/>
              <w:jc w:val="center"/>
              <w:rPr>
                <w:b/>
              </w:rPr>
            </w:pPr>
            <w:r w:rsidRPr="002F1DF6">
              <w:rPr>
                <w:b/>
              </w:rPr>
              <w:t>Наименование параметра</w:t>
            </w:r>
          </w:p>
        </w:tc>
        <w:tc>
          <w:tcPr>
            <w:tcW w:w="2977" w:type="dxa"/>
          </w:tcPr>
          <w:p w:rsidR="002C4FFB" w:rsidRPr="002F1DF6" w:rsidRDefault="002C4FFB" w:rsidP="00001165">
            <w:pPr>
              <w:spacing w:after="120"/>
              <w:ind w:right="425"/>
              <w:jc w:val="center"/>
              <w:rPr>
                <w:b/>
              </w:rPr>
            </w:pPr>
            <w:r w:rsidRPr="002F1DF6">
              <w:rPr>
                <w:b/>
              </w:rPr>
              <w:t>Новое значение параметра</w:t>
            </w:r>
          </w:p>
        </w:tc>
      </w:tr>
      <w:tr w:rsidR="002C4FFB" w:rsidRPr="002F1DF6" w:rsidTr="00001165">
        <w:tc>
          <w:tcPr>
            <w:tcW w:w="1843" w:type="dxa"/>
          </w:tcPr>
          <w:p w:rsidR="002C4FFB" w:rsidRPr="002F1DF6" w:rsidRDefault="002C4FFB" w:rsidP="00001165">
            <w:pPr>
              <w:spacing w:after="120"/>
              <w:ind w:right="425"/>
              <w:rPr>
                <w:b/>
              </w:rPr>
            </w:pPr>
          </w:p>
        </w:tc>
        <w:tc>
          <w:tcPr>
            <w:tcW w:w="1985" w:type="dxa"/>
          </w:tcPr>
          <w:p w:rsidR="002C4FFB" w:rsidRPr="002F1DF6" w:rsidRDefault="002C4FFB" w:rsidP="00001165">
            <w:pPr>
              <w:spacing w:after="120"/>
              <w:ind w:right="425"/>
              <w:rPr>
                <w:b/>
              </w:rPr>
            </w:pPr>
          </w:p>
        </w:tc>
        <w:tc>
          <w:tcPr>
            <w:tcW w:w="2693" w:type="dxa"/>
          </w:tcPr>
          <w:p w:rsidR="002C4FFB" w:rsidRPr="002F1DF6" w:rsidRDefault="002C4FFB" w:rsidP="00001165">
            <w:pPr>
              <w:spacing w:after="120"/>
              <w:ind w:right="425"/>
              <w:rPr>
                <w:b/>
              </w:rPr>
            </w:pPr>
          </w:p>
        </w:tc>
        <w:tc>
          <w:tcPr>
            <w:tcW w:w="2977" w:type="dxa"/>
          </w:tcPr>
          <w:p w:rsidR="002C4FFB" w:rsidRPr="002F1DF6" w:rsidRDefault="002C4FFB" w:rsidP="00001165">
            <w:pPr>
              <w:spacing w:after="120"/>
              <w:ind w:right="425"/>
              <w:rPr>
                <w:b/>
              </w:rPr>
            </w:pPr>
          </w:p>
        </w:tc>
      </w:tr>
      <w:tr w:rsidR="002C4FFB" w:rsidRPr="002F1DF6" w:rsidTr="00001165">
        <w:tc>
          <w:tcPr>
            <w:tcW w:w="1843" w:type="dxa"/>
          </w:tcPr>
          <w:p w:rsidR="002C4FFB" w:rsidRPr="002F1DF6" w:rsidRDefault="002C4FFB" w:rsidP="00001165">
            <w:pPr>
              <w:spacing w:after="120"/>
              <w:ind w:right="425"/>
              <w:rPr>
                <w:b/>
              </w:rPr>
            </w:pPr>
          </w:p>
        </w:tc>
        <w:tc>
          <w:tcPr>
            <w:tcW w:w="1985" w:type="dxa"/>
          </w:tcPr>
          <w:p w:rsidR="002C4FFB" w:rsidRPr="002F1DF6" w:rsidRDefault="002C4FFB" w:rsidP="00001165">
            <w:pPr>
              <w:spacing w:after="120"/>
              <w:ind w:right="425"/>
              <w:rPr>
                <w:b/>
              </w:rPr>
            </w:pPr>
          </w:p>
        </w:tc>
        <w:tc>
          <w:tcPr>
            <w:tcW w:w="2693" w:type="dxa"/>
          </w:tcPr>
          <w:p w:rsidR="002C4FFB" w:rsidRPr="002F1DF6" w:rsidRDefault="002C4FFB" w:rsidP="00001165">
            <w:pPr>
              <w:spacing w:after="120"/>
              <w:ind w:right="425"/>
              <w:rPr>
                <w:b/>
              </w:rPr>
            </w:pPr>
          </w:p>
        </w:tc>
        <w:tc>
          <w:tcPr>
            <w:tcW w:w="2977" w:type="dxa"/>
          </w:tcPr>
          <w:p w:rsidR="002C4FFB" w:rsidRPr="002F1DF6" w:rsidRDefault="002C4FFB" w:rsidP="00001165">
            <w:pPr>
              <w:spacing w:after="120"/>
              <w:ind w:right="425"/>
              <w:rPr>
                <w:b/>
              </w:rPr>
            </w:pPr>
          </w:p>
        </w:tc>
      </w:tr>
    </w:tbl>
    <w:p w:rsidR="002C4FFB" w:rsidRPr="002F1DF6" w:rsidRDefault="002C4FFB" w:rsidP="002C4FFB">
      <w:pPr>
        <w:rPr>
          <w:sz w:val="16"/>
          <w:szCs w:val="16"/>
        </w:rPr>
      </w:pPr>
    </w:p>
    <w:p w:rsidR="002C4FFB" w:rsidRPr="002F1DF6" w:rsidRDefault="002C4FFB" w:rsidP="002C4FFB">
      <w:pPr>
        <w:rPr>
          <w:sz w:val="16"/>
          <w:szCs w:val="16"/>
        </w:rPr>
      </w:pPr>
    </w:p>
    <w:p w:rsidR="002C4FFB" w:rsidRPr="002F1DF6" w:rsidRDefault="002C4FFB" w:rsidP="002C4FFB">
      <w:pPr>
        <w:rPr>
          <w:sz w:val="16"/>
          <w:szCs w:val="16"/>
        </w:rPr>
      </w:pPr>
    </w:p>
    <w:p w:rsidR="002C4FFB" w:rsidRPr="002F1DF6" w:rsidRDefault="002C4FFB" w:rsidP="002C4FFB">
      <w:pPr>
        <w:rPr>
          <w:sz w:val="16"/>
          <w:szCs w:val="16"/>
        </w:rPr>
      </w:pPr>
    </w:p>
    <w:tbl>
      <w:tblPr>
        <w:tblW w:w="0" w:type="auto"/>
        <w:tblInd w:w="-34" w:type="dxa"/>
        <w:tblLayout w:type="fixed"/>
        <w:tblLook w:val="0000" w:firstRow="0" w:lastRow="0" w:firstColumn="0" w:lastColumn="0" w:noHBand="0" w:noVBand="0"/>
      </w:tblPr>
      <w:tblGrid>
        <w:gridCol w:w="3973"/>
        <w:gridCol w:w="2265"/>
        <w:gridCol w:w="710"/>
        <w:gridCol w:w="2408"/>
      </w:tblGrid>
      <w:tr w:rsidR="002C4FFB" w:rsidRPr="002F1DF6" w:rsidTr="00001165">
        <w:tc>
          <w:tcPr>
            <w:tcW w:w="3973" w:type="dxa"/>
          </w:tcPr>
          <w:p w:rsidR="002C4FFB" w:rsidRPr="002F1DF6" w:rsidRDefault="002C4FFB" w:rsidP="00001165">
            <w:pPr>
              <w:ind w:left="-108"/>
              <w:jc w:val="both"/>
              <w:rPr>
                <w:b/>
                <w:sz w:val="18"/>
                <w:szCs w:val="24"/>
              </w:rPr>
            </w:pPr>
            <w:r w:rsidRPr="002F1DF6">
              <w:rPr>
                <w:b/>
                <w:sz w:val="18"/>
                <w:szCs w:val="24"/>
              </w:rPr>
              <w:t xml:space="preserve">Дата/период исполнения поручения </w:t>
            </w:r>
            <w:proofErr w:type="gramStart"/>
            <w:r w:rsidRPr="002F1DF6">
              <w:rPr>
                <w:b/>
                <w:sz w:val="18"/>
                <w:szCs w:val="24"/>
              </w:rPr>
              <w:t>с</w:t>
            </w:r>
            <w:proofErr w:type="gramEnd"/>
            <w:r w:rsidRPr="002F1DF6">
              <w:rPr>
                <w:b/>
                <w:sz w:val="18"/>
                <w:szCs w:val="24"/>
              </w:rPr>
              <w:t>:</w:t>
            </w:r>
          </w:p>
        </w:tc>
        <w:tc>
          <w:tcPr>
            <w:tcW w:w="2265" w:type="dxa"/>
            <w:tcBorders>
              <w:bottom w:val="single" w:sz="4" w:space="0" w:color="auto"/>
            </w:tcBorders>
          </w:tcPr>
          <w:p w:rsidR="002C4FFB" w:rsidRPr="002F1DF6" w:rsidRDefault="002C4FFB" w:rsidP="00001165">
            <w:pPr>
              <w:ind w:right="282"/>
              <w:jc w:val="both"/>
              <w:rPr>
                <w:b/>
                <w:sz w:val="18"/>
                <w:szCs w:val="24"/>
              </w:rPr>
            </w:pPr>
          </w:p>
        </w:tc>
        <w:tc>
          <w:tcPr>
            <w:tcW w:w="710" w:type="dxa"/>
          </w:tcPr>
          <w:p w:rsidR="002C4FFB" w:rsidRPr="002F1DF6" w:rsidRDefault="002C4FFB" w:rsidP="00001165">
            <w:pPr>
              <w:ind w:right="34"/>
              <w:jc w:val="center"/>
              <w:rPr>
                <w:b/>
                <w:sz w:val="18"/>
                <w:szCs w:val="24"/>
              </w:rPr>
            </w:pPr>
            <w:r w:rsidRPr="002F1DF6">
              <w:rPr>
                <w:b/>
                <w:sz w:val="18"/>
                <w:szCs w:val="24"/>
              </w:rPr>
              <w:t>по</w:t>
            </w:r>
          </w:p>
        </w:tc>
        <w:tc>
          <w:tcPr>
            <w:tcW w:w="2408" w:type="dxa"/>
            <w:tcBorders>
              <w:bottom w:val="single" w:sz="4" w:space="0" w:color="auto"/>
            </w:tcBorders>
          </w:tcPr>
          <w:p w:rsidR="002C4FFB" w:rsidRPr="002F1DF6" w:rsidRDefault="002C4FFB" w:rsidP="00001165">
            <w:pPr>
              <w:ind w:right="282"/>
              <w:jc w:val="both"/>
              <w:rPr>
                <w:b/>
                <w:sz w:val="18"/>
                <w:szCs w:val="24"/>
              </w:rPr>
            </w:pPr>
          </w:p>
        </w:tc>
      </w:tr>
    </w:tbl>
    <w:p w:rsidR="002C4FFB" w:rsidRPr="002F1DF6" w:rsidRDefault="002C4FFB" w:rsidP="002C4FFB">
      <w:pPr>
        <w:rPr>
          <w:sz w:val="24"/>
          <w:szCs w:val="24"/>
        </w:rPr>
      </w:pPr>
    </w:p>
    <w:tbl>
      <w:tblPr>
        <w:tblW w:w="10348" w:type="dxa"/>
        <w:tblInd w:w="-72" w:type="dxa"/>
        <w:tblLayout w:type="fixed"/>
        <w:tblCellMar>
          <w:left w:w="70" w:type="dxa"/>
          <w:right w:w="70" w:type="dxa"/>
        </w:tblCellMar>
        <w:tblLook w:val="0000" w:firstRow="0" w:lastRow="0" w:firstColumn="0" w:lastColumn="0" w:noHBand="0" w:noVBand="0"/>
      </w:tblPr>
      <w:tblGrid>
        <w:gridCol w:w="34"/>
        <w:gridCol w:w="2448"/>
        <w:gridCol w:w="180"/>
        <w:gridCol w:w="174"/>
        <w:gridCol w:w="314"/>
        <w:gridCol w:w="2061"/>
        <w:gridCol w:w="236"/>
        <w:gridCol w:w="32"/>
        <w:gridCol w:w="1710"/>
        <w:gridCol w:w="693"/>
        <w:gridCol w:w="233"/>
        <w:gridCol w:w="70"/>
        <w:gridCol w:w="32"/>
        <w:gridCol w:w="925"/>
        <w:gridCol w:w="117"/>
        <w:gridCol w:w="760"/>
        <w:gridCol w:w="329"/>
      </w:tblGrid>
      <w:tr w:rsidR="002C4FFB" w:rsidRPr="002F1DF6" w:rsidTr="00001165">
        <w:trPr>
          <w:gridAfter w:val="1"/>
          <w:wAfter w:w="329" w:type="dxa"/>
        </w:trPr>
        <w:tc>
          <w:tcPr>
            <w:tcW w:w="2836" w:type="dxa"/>
            <w:gridSpan w:val="4"/>
            <w:tcBorders>
              <w:bottom w:val="single" w:sz="6" w:space="0" w:color="auto"/>
            </w:tcBorders>
          </w:tcPr>
          <w:p w:rsidR="002C4FFB" w:rsidRPr="002F1DF6" w:rsidRDefault="002C4FFB" w:rsidP="00001165">
            <w:pPr>
              <w:rPr>
                <w:noProof/>
                <w:spacing w:val="-20"/>
              </w:rPr>
            </w:pPr>
          </w:p>
        </w:tc>
        <w:tc>
          <w:tcPr>
            <w:tcW w:w="314" w:type="dxa"/>
          </w:tcPr>
          <w:p w:rsidR="002C4FFB" w:rsidRPr="002F1DF6" w:rsidRDefault="002C4FFB" w:rsidP="00001165">
            <w:pPr>
              <w:rPr>
                <w:noProof/>
              </w:rPr>
            </w:pPr>
          </w:p>
        </w:tc>
        <w:tc>
          <w:tcPr>
            <w:tcW w:w="4039" w:type="dxa"/>
            <w:gridSpan w:val="4"/>
            <w:tcBorders>
              <w:bottom w:val="single" w:sz="6" w:space="0" w:color="auto"/>
            </w:tcBorders>
          </w:tcPr>
          <w:p w:rsidR="002C4FFB" w:rsidRPr="002F1DF6" w:rsidRDefault="002C4FFB" w:rsidP="00001165">
            <w:pPr>
              <w:rPr>
                <w:noProof/>
                <w:spacing w:val="-20"/>
              </w:rPr>
            </w:pPr>
          </w:p>
        </w:tc>
        <w:tc>
          <w:tcPr>
            <w:tcW w:w="926" w:type="dxa"/>
            <w:gridSpan w:val="2"/>
          </w:tcPr>
          <w:p w:rsidR="002C4FFB" w:rsidRPr="002F1DF6" w:rsidRDefault="002C4FFB" w:rsidP="00001165">
            <w:pPr>
              <w:rPr>
                <w:noProof/>
              </w:rPr>
            </w:pPr>
          </w:p>
        </w:tc>
        <w:tc>
          <w:tcPr>
            <w:tcW w:w="1904" w:type="dxa"/>
            <w:gridSpan w:val="5"/>
            <w:tcBorders>
              <w:bottom w:val="single" w:sz="6" w:space="0" w:color="auto"/>
            </w:tcBorders>
          </w:tcPr>
          <w:p w:rsidR="002C4FFB" w:rsidRPr="002F1DF6" w:rsidRDefault="002C4FFB" w:rsidP="00001165">
            <w:pPr>
              <w:rPr>
                <w:noProof/>
              </w:rPr>
            </w:pPr>
          </w:p>
        </w:tc>
      </w:tr>
      <w:tr w:rsidR="002C4FFB" w:rsidRPr="002F1DF6" w:rsidTr="00001165">
        <w:trPr>
          <w:gridAfter w:val="1"/>
          <w:wAfter w:w="329" w:type="dxa"/>
        </w:trPr>
        <w:tc>
          <w:tcPr>
            <w:tcW w:w="2836" w:type="dxa"/>
            <w:gridSpan w:val="4"/>
          </w:tcPr>
          <w:p w:rsidR="002C4FFB" w:rsidRPr="002F1DF6" w:rsidRDefault="002C4FFB" w:rsidP="00001165">
            <w:pPr>
              <w:jc w:val="center"/>
              <w:rPr>
                <w:noProof/>
              </w:rPr>
            </w:pPr>
            <w:r w:rsidRPr="002F1DF6">
              <w:rPr>
                <w:noProof/>
              </w:rPr>
              <w:t>(должность)</w:t>
            </w:r>
          </w:p>
        </w:tc>
        <w:tc>
          <w:tcPr>
            <w:tcW w:w="314" w:type="dxa"/>
          </w:tcPr>
          <w:p w:rsidR="002C4FFB" w:rsidRPr="002F1DF6" w:rsidRDefault="002C4FFB" w:rsidP="00001165">
            <w:pPr>
              <w:rPr>
                <w:noProof/>
              </w:rPr>
            </w:pPr>
          </w:p>
        </w:tc>
        <w:tc>
          <w:tcPr>
            <w:tcW w:w="4039" w:type="dxa"/>
            <w:gridSpan w:val="4"/>
          </w:tcPr>
          <w:p w:rsidR="002C4FFB" w:rsidRPr="002F1DF6" w:rsidRDefault="002C4FFB" w:rsidP="00001165">
            <w:pPr>
              <w:jc w:val="center"/>
              <w:rPr>
                <w:noProof/>
              </w:rPr>
            </w:pPr>
            <w:r w:rsidRPr="002F1DF6">
              <w:rPr>
                <w:noProof/>
              </w:rPr>
              <w:t>(ФИО)</w:t>
            </w:r>
          </w:p>
        </w:tc>
        <w:tc>
          <w:tcPr>
            <w:tcW w:w="926" w:type="dxa"/>
            <w:gridSpan w:val="2"/>
          </w:tcPr>
          <w:p w:rsidR="002C4FFB" w:rsidRPr="002F1DF6" w:rsidRDefault="002C4FFB" w:rsidP="00001165">
            <w:pPr>
              <w:rPr>
                <w:noProof/>
              </w:rPr>
            </w:pPr>
          </w:p>
        </w:tc>
        <w:tc>
          <w:tcPr>
            <w:tcW w:w="1904" w:type="dxa"/>
            <w:gridSpan w:val="5"/>
          </w:tcPr>
          <w:p w:rsidR="002C4FFB" w:rsidRPr="002F1DF6" w:rsidRDefault="002C4FFB" w:rsidP="00001165">
            <w:pPr>
              <w:jc w:val="center"/>
              <w:rPr>
                <w:noProof/>
              </w:rPr>
            </w:pPr>
            <w:r w:rsidRPr="002F1DF6">
              <w:rPr>
                <w:noProof/>
              </w:rPr>
              <w:t>(подпись)</w:t>
            </w:r>
          </w:p>
        </w:tc>
      </w:tr>
      <w:tr w:rsidR="002C4FFB" w:rsidRPr="002F1DF6" w:rsidTr="00001165">
        <w:trPr>
          <w:gridAfter w:val="1"/>
          <w:wAfter w:w="329" w:type="dxa"/>
        </w:trPr>
        <w:tc>
          <w:tcPr>
            <w:tcW w:w="2836" w:type="dxa"/>
            <w:gridSpan w:val="4"/>
          </w:tcPr>
          <w:p w:rsidR="002C4FFB" w:rsidRPr="002F1DF6" w:rsidRDefault="002C4FFB" w:rsidP="00001165">
            <w:pPr>
              <w:jc w:val="center"/>
              <w:rPr>
                <w:noProof/>
                <w:sz w:val="24"/>
                <w:szCs w:val="24"/>
              </w:rPr>
            </w:pPr>
          </w:p>
        </w:tc>
        <w:tc>
          <w:tcPr>
            <w:tcW w:w="314" w:type="dxa"/>
          </w:tcPr>
          <w:p w:rsidR="002C4FFB" w:rsidRPr="002F1DF6" w:rsidRDefault="002C4FFB" w:rsidP="00001165">
            <w:pPr>
              <w:rPr>
                <w:noProof/>
                <w:sz w:val="24"/>
                <w:szCs w:val="24"/>
              </w:rPr>
            </w:pPr>
          </w:p>
        </w:tc>
        <w:tc>
          <w:tcPr>
            <w:tcW w:w="4039" w:type="dxa"/>
            <w:gridSpan w:val="4"/>
          </w:tcPr>
          <w:p w:rsidR="002C4FFB" w:rsidRPr="002F1DF6" w:rsidRDefault="002C4FFB" w:rsidP="00001165">
            <w:pPr>
              <w:jc w:val="center"/>
              <w:rPr>
                <w:noProof/>
                <w:sz w:val="24"/>
                <w:szCs w:val="24"/>
              </w:rPr>
            </w:pPr>
          </w:p>
        </w:tc>
        <w:tc>
          <w:tcPr>
            <w:tcW w:w="926" w:type="dxa"/>
            <w:gridSpan w:val="2"/>
          </w:tcPr>
          <w:p w:rsidR="002C4FFB" w:rsidRPr="002F1DF6" w:rsidRDefault="002C4FFB" w:rsidP="00001165">
            <w:pPr>
              <w:jc w:val="center"/>
              <w:rPr>
                <w:noProof/>
                <w:sz w:val="24"/>
                <w:szCs w:val="24"/>
              </w:rPr>
            </w:pPr>
            <w:r w:rsidRPr="002F1DF6">
              <w:rPr>
                <w:noProof/>
                <w:sz w:val="24"/>
                <w:szCs w:val="24"/>
              </w:rPr>
              <w:t>М.П.</w:t>
            </w:r>
          </w:p>
        </w:tc>
        <w:tc>
          <w:tcPr>
            <w:tcW w:w="1904" w:type="dxa"/>
            <w:gridSpan w:val="5"/>
          </w:tcPr>
          <w:p w:rsidR="002C4FFB" w:rsidRPr="002F1DF6" w:rsidRDefault="002C4FFB" w:rsidP="00001165">
            <w:pPr>
              <w:jc w:val="center"/>
              <w:rPr>
                <w:noProof/>
                <w:sz w:val="24"/>
                <w:szCs w:val="24"/>
              </w:rPr>
            </w:pPr>
          </w:p>
        </w:tc>
      </w:tr>
      <w:tr w:rsidR="002C4FFB" w:rsidRPr="002F1DF6" w:rsidTr="00001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Pr>
        <w:tc>
          <w:tcPr>
            <w:tcW w:w="10314" w:type="dxa"/>
            <w:gridSpan w:val="16"/>
            <w:tcBorders>
              <w:left w:val="nil"/>
              <w:bottom w:val="nil"/>
              <w:right w:val="nil"/>
            </w:tcBorders>
          </w:tcPr>
          <w:p w:rsidR="002C4FFB" w:rsidRPr="002F1DF6" w:rsidRDefault="002C4FFB" w:rsidP="00001165">
            <w:pPr>
              <w:jc w:val="center"/>
              <w:rPr>
                <w:i/>
                <w:sz w:val="16"/>
                <w:szCs w:val="16"/>
              </w:rPr>
            </w:pPr>
            <w:r w:rsidRPr="002F1DF6">
              <w:rPr>
                <w:i/>
                <w:sz w:val="16"/>
                <w:szCs w:val="16"/>
              </w:rPr>
              <w:t>Заполняется работником Депозитария</w:t>
            </w:r>
          </w:p>
        </w:tc>
      </w:tr>
      <w:tr w:rsidR="002C4FFB" w:rsidRPr="002F1DF6" w:rsidTr="00001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Pr>
        <w:tc>
          <w:tcPr>
            <w:tcW w:w="2448" w:type="dxa"/>
            <w:tcBorders>
              <w:top w:val="nil"/>
              <w:left w:val="nil"/>
              <w:bottom w:val="nil"/>
              <w:right w:val="nil"/>
            </w:tcBorders>
          </w:tcPr>
          <w:p w:rsidR="002C4FFB" w:rsidRPr="002F1DF6" w:rsidRDefault="002C4FFB" w:rsidP="00001165">
            <w:pPr>
              <w:rPr>
                <w:b/>
              </w:rPr>
            </w:pPr>
            <w:r w:rsidRPr="002F1DF6">
              <w:rPr>
                <w:b/>
              </w:rPr>
              <w:t>Рег. номер поручения</w:t>
            </w:r>
          </w:p>
        </w:tc>
        <w:tc>
          <w:tcPr>
            <w:tcW w:w="2729" w:type="dxa"/>
            <w:gridSpan w:val="4"/>
            <w:tcBorders>
              <w:top w:val="nil"/>
              <w:left w:val="nil"/>
              <w:bottom w:val="nil"/>
            </w:tcBorders>
          </w:tcPr>
          <w:p w:rsidR="002C4FFB" w:rsidRPr="002F1DF6" w:rsidRDefault="002C4FFB" w:rsidP="00001165">
            <w:pPr>
              <w:rPr>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2C4FFB" w:rsidRPr="002F1DF6" w:rsidTr="00001165">
              <w:trPr>
                <w:trHeight w:val="57"/>
              </w:trPr>
              <w:tc>
                <w:tcPr>
                  <w:tcW w:w="284" w:type="dxa"/>
                </w:tcPr>
                <w:p w:rsidR="002C4FFB" w:rsidRPr="002F1DF6" w:rsidRDefault="002C4FFB" w:rsidP="00001165">
                  <w:pPr>
                    <w:rPr>
                      <w:sz w:val="8"/>
                      <w:szCs w:val="16"/>
                    </w:rPr>
                  </w:pPr>
                </w:p>
              </w:tc>
              <w:tc>
                <w:tcPr>
                  <w:tcW w:w="284" w:type="dxa"/>
                </w:tcPr>
                <w:p w:rsidR="002C4FFB" w:rsidRPr="002F1DF6" w:rsidRDefault="002C4FFB" w:rsidP="00001165">
                  <w:pPr>
                    <w:rPr>
                      <w:sz w:val="8"/>
                      <w:szCs w:val="16"/>
                    </w:rPr>
                  </w:pPr>
                </w:p>
              </w:tc>
              <w:tc>
                <w:tcPr>
                  <w:tcW w:w="284" w:type="dxa"/>
                </w:tcPr>
                <w:p w:rsidR="002C4FFB" w:rsidRPr="002F1DF6" w:rsidRDefault="002C4FFB" w:rsidP="00001165">
                  <w:pPr>
                    <w:rPr>
                      <w:sz w:val="8"/>
                      <w:szCs w:val="16"/>
                    </w:rPr>
                  </w:pPr>
                </w:p>
              </w:tc>
              <w:tc>
                <w:tcPr>
                  <w:tcW w:w="284" w:type="dxa"/>
                </w:tcPr>
                <w:p w:rsidR="002C4FFB" w:rsidRPr="002F1DF6" w:rsidRDefault="002C4FFB" w:rsidP="00001165">
                  <w:pPr>
                    <w:rPr>
                      <w:sz w:val="8"/>
                      <w:szCs w:val="16"/>
                    </w:rPr>
                  </w:pPr>
                </w:p>
              </w:tc>
              <w:tc>
                <w:tcPr>
                  <w:tcW w:w="284" w:type="dxa"/>
                </w:tcPr>
                <w:p w:rsidR="002C4FFB" w:rsidRPr="002F1DF6" w:rsidRDefault="002C4FFB" w:rsidP="00001165">
                  <w:pPr>
                    <w:rPr>
                      <w:sz w:val="8"/>
                      <w:szCs w:val="16"/>
                    </w:rPr>
                  </w:pPr>
                </w:p>
              </w:tc>
              <w:tc>
                <w:tcPr>
                  <w:tcW w:w="284" w:type="dxa"/>
                </w:tcPr>
                <w:p w:rsidR="002C4FFB" w:rsidRPr="002F1DF6" w:rsidRDefault="002C4FFB" w:rsidP="00001165">
                  <w:pPr>
                    <w:rPr>
                      <w:sz w:val="8"/>
                      <w:szCs w:val="16"/>
                    </w:rPr>
                  </w:pPr>
                </w:p>
              </w:tc>
              <w:tc>
                <w:tcPr>
                  <w:tcW w:w="284" w:type="dxa"/>
                </w:tcPr>
                <w:p w:rsidR="002C4FFB" w:rsidRPr="002F1DF6" w:rsidRDefault="002C4FFB" w:rsidP="00001165">
                  <w:pPr>
                    <w:rPr>
                      <w:sz w:val="8"/>
                      <w:szCs w:val="16"/>
                    </w:rPr>
                  </w:pPr>
                </w:p>
              </w:tc>
              <w:tc>
                <w:tcPr>
                  <w:tcW w:w="284" w:type="dxa"/>
                </w:tcPr>
                <w:p w:rsidR="002C4FFB" w:rsidRPr="002F1DF6" w:rsidRDefault="002C4FFB" w:rsidP="00001165">
                  <w:pPr>
                    <w:rPr>
                      <w:sz w:val="8"/>
                      <w:szCs w:val="16"/>
                    </w:rPr>
                  </w:pPr>
                </w:p>
              </w:tc>
            </w:tr>
          </w:tbl>
          <w:p w:rsidR="002C4FFB" w:rsidRPr="002F1DF6" w:rsidRDefault="002C4FFB" w:rsidP="00001165">
            <w:pPr>
              <w:rPr>
                <w:sz w:val="24"/>
                <w:szCs w:val="24"/>
              </w:rPr>
            </w:pPr>
          </w:p>
        </w:tc>
        <w:tc>
          <w:tcPr>
            <w:tcW w:w="268" w:type="dxa"/>
            <w:gridSpan w:val="2"/>
            <w:tcBorders>
              <w:top w:val="nil"/>
              <w:bottom w:val="nil"/>
              <w:right w:val="nil"/>
            </w:tcBorders>
          </w:tcPr>
          <w:p w:rsidR="002C4FFB" w:rsidRPr="002F1DF6" w:rsidRDefault="002C4FFB" w:rsidP="00001165">
            <w:pPr>
              <w:rPr>
                <w:sz w:val="10"/>
                <w:szCs w:val="16"/>
              </w:rPr>
            </w:pPr>
          </w:p>
        </w:tc>
        <w:tc>
          <w:tcPr>
            <w:tcW w:w="2403" w:type="dxa"/>
            <w:gridSpan w:val="2"/>
            <w:tcBorders>
              <w:top w:val="nil"/>
              <w:left w:val="nil"/>
              <w:bottom w:val="nil"/>
              <w:right w:val="nil"/>
            </w:tcBorders>
          </w:tcPr>
          <w:p w:rsidR="002C4FFB" w:rsidRPr="002F1DF6" w:rsidRDefault="002C4FFB" w:rsidP="00001165">
            <w:pPr>
              <w:rPr>
                <w:b/>
              </w:rPr>
            </w:pPr>
            <w:r w:rsidRPr="002F1DF6">
              <w:rPr>
                <w:b/>
              </w:rPr>
              <w:t>Дата ввода поручения:</w:t>
            </w:r>
          </w:p>
        </w:tc>
        <w:tc>
          <w:tcPr>
            <w:tcW w:w="2466" w:type="dxa"/>
            <w:gridSpan w:val="7"/>
            <w:tcBorders>
              <w:top w:val="nil"/>
              <w:left w:val="nil"/>
              <w:bottom w:val="nil"/>
              <w:right w:val="nil"/>
            </w:tcBorders>
          </w:tcPr>
          <w:p w:rsidR="002C4FFB" w:rsidRPr="002F1DF6" w:rsidRDefault="002C4FFB" w:rsidP="00001165">
            <w:pPr>
              <w:rPr>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284"/>
              <w:gridCol w:w="284"/>
              <w:gridCol w:w="284"/>
              <w:gridCol w:w="284"/>
              <w:gridCol w:w="284"/>
              <w:gridCol w:w="284"/>
              <w:gridCol w:w="284"/>
            </w:tblGrid>
            <w:tr w:rsidR="002C4FFB" w:rsidRPr="002F1DF6" w:rsidTr="00001165">
              <w:trPr>
                <w:trHeight w:val="57"/>
              </w:trPr>
              <w:tc>
                <w:tcPr>
                  <w:tcW w:w="284" w:type="dxa"/>
                </w:tcPr>
                <w:p w:rsidR="002C4FFB" w:rsidRPr="002F1DF6" w:rsidRDefault="002C4FFB" w:rsidP="00001165">
                  <w:pPr>
                    <w:rPr>
                      <w:sz w:val="8"/>
                      <w:szCs w:val="16"/>
                    </w:rPr>
                  </w:pPr>
                </w:p>
              </w:tc>
              <w:tc>
                <w:tcPr>
                  <w:tcW w:w="284" w:type="dxa"/>
                </w:tcPr>
                <w:p w:rsidR="002C4FFB" w:rsidRPr="002F1DF6" w:rsidRDefault="002C4FFB" w:rsidP="00001165">
                  <w:pPr>
                    <w:rPr>
                      <w:sz w:val="8"/>
                      <w:szCs w:val="16"/>
                    </w:rPr>
                  </w:pPr>
                </w:p>
              </w:tc>
              <w:tc>
                <w:tcPr>
                  <w:tcW w:w="284" w:type="dxa"/>
                </w:tcPr>
                <w:p w:rsidR="002C4FFB" w:rsidRPr="002F1DF6" w:rsidRDefault="002C4FFB" w:rsidP="00001165">
                  <w:pPr>
                    <w:rPr>
                      <w:sz w:val="8"/>
                      <w:szCs w:val="16"/>
                    </w:rPr>
                  </w:pPr>
                </w:p>
              </w:tc>
              <w:tc>
                <w:tcPr>
                  <w:tcW w:w="284" w:type="dxa"/>
                </w:tcPr>
                <w:p w:rsidR="002C4FFB" w:rsidRPr="002F1DF6" w:rsidRDefault="002C4FFB" w:rsidP="00001165">
                  <w:pPr>
                    <w:rPr>
                      <w:sz w:val="8"/>
                      <w:szCs w:val="16"/>
                    </w:rPr>
                  </w:pPr>
                </w:p>
              </w:tc>
              <w:tc>
                <w:tcPr>
                  <w:tcW w:w="284" w:type="dxa"/>
                </w:tcPr>
                <w:p w:rsidR="002C4FFB" w:rsidRPr="002F1DF6" w:rsidRDefault="002C4FFB" w:rsidP="00001165">
                  <w:pPr>
                    <w:rPr>
                      <w:sz w:val="8"/>
                      <w:szCs w:val="16"/>
                    </w:rPr>
                  </w:pPr>
                </w:p>
              </w:tc>
              <w:tc>
                <w:tcPr>
                  <w:tcW w:w="284" w:type="dxa"/>
                </w:tcPr>
                <w:p w:rsidR="002C4FFB" w:rsidRPr="002F1DF6" w:rsidRDefault="002C4FFB" w:rsidP="00001165">
                  <w:pPr>
                    <w:rPr>
                      <w:sz w:val="8"/>
                      <w:szCs w:val="16"/>
                    </w:rPr>
                  </w:pPr>
                </w:p>
              </w:tc>
              <w:tc>
                <w:tcPr>
                  <w:tcW w:w="284" w:type="dxa"/>
                </w:tcPr>
                <w:p w:rsidR="002C4FFB" w:rsidRPr="002F1DF6" w:rsidRDefault="002C4FFB" w:rsidP="00001165">
                  <w:pPr>
                    <w:rPr>
                      <w:sz w:val="8"/>
                      <w:szCs w:val="16"/>
                    </w:rPr>
                  </w:pPr>
                </w:p>
              </w:tc>
              <w:tc>
                <w:tcPr>
                  <w:tcW w:w="284" w:type="dxa"/>
                </w:tcPr>
                <w:p w:rsidR="002C4FFB" w:rsidRPr="002F1DF6" w:rsidRDefault="002C4FFB" w:rsidP="00001165">
                  <w:pPr>
                    <w:rPr>
                      <w:sz w:val="8"/>
                      <w:szCs w:val="16"/>
                    </w:rPr>
                  </w:pPr>
                </w:p>
              </w:tc>
            </w:tr>
          </w:tbl>
          <w:p w:rsidR="002C4FFB" w:rsidRPr="002F1DF6" w:rsidRDefault="002C4FFB" w:rsidP="00001165">
            <w:pPr>
              <w:rPr>
                <w:sz w:val="16"/>
                <w:szCs w:val="16"/>
              </w:rPr>
            </w:pPr>
          </w:p>
        </w:tc>
      </w:tr>
      <w:tr w:rsidR="002C4FFB" w:rsidRPr="002F1DF6" w:rsidTr="00001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Pr>
        <w:tc>
          <w:tcPr>
            <w:tcW w:w="2628" w:type="dxa"/>
            <w:gridSpan w:val="2"/>
            <w:tcBorders>
              <w:top w:val="nil"/>
              <w:left w:val="nil"/>
              <w:bottom w:val="nil"/>
              <w:right w:val="nil"/>
            </w:tcBorders>
          </w:tcPr>
          <w:p w:rsidR="002C4FFB" w:rsidRPr="002F1DF6" w:rsidRDefault="002C4FFB" w:rsidP="00001165">
            <w:pPr>
              <w:spacing w:before="120"/>
              <w:rPr>
                <w:b/>
              </w:rPr>
            </w:pPr>
            <w:r w:rsidRPr="002F1DF6">
              <w:rPr>
                <w:b/>
              </w:rPr>
              <w:t>Дата приема поручения</w:t>
            </w:r>
          </w:p>
        </w:tc>
        <w:tc>
          <w:tcPr>
            <w:tcW w:w="2549" w:type="dxa"/>
            <w:gridSpan w:val="3"/>
            <w:tcBorders>
              <w:top w:val="nil"/>
              <w:left w:val="nil"/>
              <w:bottom w:val="nil"/>
            </w:tcBorders>
          </w:tcPr>
          <w:p w:rsidR="002C4FFB" w:rsidRPr="002F1DF6" w:rsidRDefault="002C4FFB" w:rsidP="00001165">
            <w:pPr>
              <w:spacing w:before="120"/>
            </w:pPr>
            <w:r w:rsidRPr="002F1DF6">
              <w:t>«___»___________20___г.</w:t>
            </w:r>
          </w:p>
        </w:tc>
        <w:tc>
          <w:tcPr>
            <w:tcW w:w="268" w:type="dxa"/>
            <w:gridSpan w:val="2"/>
            <w:tcBorders>
              <w:top w:val="nil"/>
              <w:bottom w:val="nil"/>
              <w:right w:val="nil"/>
            </w:tcBorders>
          </w:tcPr>
          <w:p w:rsidR="002C4FFB" w:rsidRPr="002F1DF6" w:rsidRDefault="002C4FFB" w:rsidP="00001165">
            <w:pPr>
              <w:spacing w:before="120"/>
              <w:rPr>
                <w:sz w:val="10"/>
                <w:szCs w:val="16"/>
              </w:rPr>
            </w:pPr>
          </w:p>
        </w:tc>
        <w:tc>
          <w:tcPr>
            <w:tcW w:w="2403" w:type="dxa"/>
            <w:gridSpan w:val="2"/>
            <w:tcBorders>
              <w:top w:val="nil"/>
              <w:left w:val="nil"/>
              <w:bottom w:val="nil"/>
              <w:right w:val="nil"/>
            </w:tcBorders>
          </w:tcPr>
          <w:p w:rsidR="002C4FFB" w:rsidRPr="002F1DF6" w:rsidRDefault="002C4FFB" w:rsidP="00001165">
            <w:pPr>
              <w:spacing w:before="120"/>
              <w:rPr>
                <w:b/>
                <w:sz w:val="16"/>
                <w:szCs w:val="16"/>
              </w:rPr>
            </w:pPr>
          </w:p>
        </w:tc>
        <w:tc>
          <w:tcPr>
            <w:tcW w:w="335" w:type="dxa"/>
            <w:gridSpan w:val="3"/>
            <w:tcBorders>
              <w:top w:val="nil"/>
              <w:left w:val="nil"/>
              <w:bottom w:val="nil"/>
              <w:right w:val="nil"/>
            </w:tcBorders>
          </w:tcPr>
          <w:p w:rsidR="002C4FFB" w:rsidRPr="002F1DF6" w:rsidRDefault="002C4FFB" w:rsidP="00001165">
            <w:pPr>
              <w:spacing w:before="120"/>
              <w:rPr>
                <w:sz w:val="16"/>
                <w:szCs w:val="16"/>
              </w:rPr>
            </w:pPr>
          </w:p>
        </w:tc>
        <w:tc>
          <w:tcPr>
            <w:tcW w:w="1042" w:type="dxa"/>
            <w:gridSpan w:val="2"/>
            <w:tcBorders>
              <w:top w:val="nil"/>
              <w:left w:val="nil"/>
              <w:bottom w:val="nil"/>
              <w:right w:val="nil"/>
            </w:tcBorders>
          </w:tcPr>
          <w:p w:rsidR="002C4FFB" w:rsidRPr="002F1DF6" w:rsidRDefault="002C4FFB" w:rsidP="00001165">
            <w:pPr>
              <w:spacing w:before="120"/>
              <w:rPr>
                <w:sz w:val="16"/>
                <w:szCs w:val="16"/>
              </w:rPr>
            </w:pPr>
          </w:p>
        </w:tc>
        <w:tc>
          <w:tcPr>
            <w:tcW w:w="1089" w:type="dxa"/>
            <w:gridSpan w:val="2"/>
            <w:tcBorders>
              <w:top w:val="nil"/>
              <w:left w:val="nil"/>
              <w:bottom w:val="nil"/>
              <w:right w:val="nil"/>
            </w:tcBorders>
          </w:tcPr>
          <w:p w:rsidR="002C4FFB" w:rsidRPr="002F1DF6" w:rsidRDefault="002C4FFB" w:rsidP="00001165">
            <w:pPr>
              <w:spacing w:before="120"/>
              <w:rPr>
                <w:sz w:val="16"/>
                <w:szCs w:val="16"/>
              </w:rPr>
            </w:pPr>
          </w:p>
        </w:tc>
      </w:tr>
      <w:tr w:rsidR="002C4FFB" w:rsidRPr="002F1DF6" w:rsidTr="00001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Pr>
        <w:tc>
          <w:tcPr>
            <w:tcW w:w="2628" w:type="dxa"/>
            <w:gridSpan w:val="2"/>
            <w:tcBorders>
              <w:top w:val="nil"/>
              <w:left w:val="nil"/>
              <w:bottom w:val="nil"/>
              <w:right w:val="nil"/>
            </w:tcBorders>
          </w:tcPr>
          <w:p w:rsidR="002C4FFB" w:rsidRPr="002F1DF6" w:rsidRDefault="002C4FFB" w:rsidP="00001165">
            <w:pPr>
              <w:spacing w:before="120"/>
              <w:rPr>
                <w:b/>
              </w:rPr>
            </w:pPr>
            <w:r w:rsidRPr="002F1DF6">
              <w:rPr>
                <w:b/>
              </w:rPr>
              <w:t>Время приема поручения</w:t>
            </w:r>
          </w:p>
        </w:tc>
        <w:tc>
          <w:tcPr>
            <w:tcW w:w="2549" w:type="dxa"/>
            <w:gridSpan w:val="3"/>
            <w:tcBorders>
              <w:top w:val="nil"/>
              <w:left w:val="nil"/>
              <w:bottom w:val="nil"/>
            </w:tcBorders>
          </w:tcPr>
          <w:p w:rsidR="002C4FFB" w:rsidRPr="002F1DF6" w:rsidRDefault="002C4FFB" w:rsidP="00001165">
            <w:pPr>
              <w:spacing w:before="120"/>
            </w:pPr>
            <w:r w:rsidRPr="002F1DF6">
              <w:rPr>
                <w:sz w:val="24"/>
                <w:szCs w:val="24"/>
              </w:rPr>
              <w:t>__________________</w:t>
            </w:r>
          </w:p>
        </w:tc>
        <w:tc>
          <w:tcPr>
            <w:tcW w:w="236" w:type="dxa"/>
            <w:tcBorders>
              <w:top w:val="nil"/>
              <w:bottom w:val="nil"/>
              <w:right w:val="nil"/>
            </w:tcBorders>
          </w:tcPr>
          <w:p w:rsidR="002C4FFB" w:rsidRPr="002F1DF6" w:rsidRDefault="002C4FFB" w:rsidP="00001165">
            <w:pPr>
              <w:spacing w:before="120"/>
              <w:rPr>
                <w:sz w:val="10"/>
                <w:szCs w:val="16"/>
              </w:rPr>
            </w:pPr>
          </w:p>
        </w:tc>
        <w:tc>
          <w:tcPr>
            <w:tcW w:w="2435" w:type="dxa"/>
            <w:gridSpan w:val="3"/>
            <w:tcBorders>
              <w:top w:val="nil"/>
              <w:left w:val="nil"/>
              <w:bottom w:val="nil"/>
              <w:right w:val="nil"/>
            </w:tcBorders>
          </w:tcPr>
          <w:p w:rsidR="002C4FFB" w:rsidRPr="002F1DF6" w:rsidRDefault="002C4FFB" w:rsidP="00001165">
            <w:pPr>
              <w:spacing w:before="120"/>
              <w:rPr>
                <w:sz w:val="16"/>
                <w:szCs w:val="16"/>
              </w:rPr>
            </w:pPr>
          </w:p>
        </w:tc>
        <w:tc>
          <w:tcPr>
            <w:tcW w:w="303" w:type="dxa"/>
            <w:gridSpan w:val="2"/>
            <w:tcBorders>
              <w:top w:val="nil"/>
              <w:left w:val="nil"/>
              <w:bottom w:val="nil"/>
              <w:right w:val="nil"/>
            </w:tcBorders>
          </w:tcPr>
          <w:p w:rsidR="002C4FFB" w:rsidRPr="002F1DF6" w:rsidRDefault="002C4FFB" w:rsidP="00001165">
            <w:pPr>
              <w:spacing w:before="120"/>
              <w:rPr>
                <w:sz w:val="16"/>
                <w:szCs w:val="16"/>
              </w:rPr>
            </w:pPr>
          </w:p>
        </w:tc>
        <w:tc>
          <w:tcPr>
            <w:tcW w:w="957" w:type="dxa"/>
            <w:gridSpan w:val="2"/>
            <w:tcBorders>
              <w:top w:val="nil"/>
              <w:left w:val="nil"/>
              <w:bottom w:val="nil"/>
              <w:right w:val="nil"/>
            </w:tcBorders>
          </w:tcPr>
          <w:p w:rsidR="002C4FFB" w:rsidRPr="002F1DF6" w:rsidRDefault="002C4FFB" w:rsidP="00001165">
            <w:pPr>
              <w:spacing w:before="120"/>
              <w:rPr>
                <w:sz w:val="16"/>
                <w:szCs w:val="16"/>
              </w:rPr>
            </w:pPr>
          </w:p>
        </w:tc>
        <w:tc>
          <w:tcPr>
            <w:tcW w:w="1206" w:type="dxa"/>
            <w:gridSpan w:val="3"/>
            <w:tcBorders>
              <w:top w:val="nil"/>
              <w:left w:val="nil"/>
              <w:bottom w:val="nil"/>
              <w:right w:val="nil"/>
            </w:tcBorders>
          </w:tcPr>
          <w:p w:rsidR="002C4FFB" w:rsidRPr="002F1DF6" w:rsidRDefault="002C4FFB" w:rsidP="00001165">
            <w:pPr>
              <w:spacing w:before="120"/>
              <w:rPr>
                <w:sz w:val="16"/>
                <w:szCs w:val="16"/>
              </w:rPr>
            </w:pPr>
          </w:p>
        </w:tc>
      </w:tr>
      <w:tr w:rsidR="002C4FFB" w:rsidRPr="002F1DF6" w:rsidTr="00001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Pr>
        <w:tc>
          <w:tcPr>
            <w:tcW w:w="2628" w:type="dxa"/>
            <w:gridSpan w:val="2"/>
            <w:tcBorders>
              <w:top w:val="nil"/>
              <w:left w:val="nil"/>
              <w:bottom w:val="single" w:sz="4" w:space="0" w:color="auto"/>
              <w:right w:val="nil"/>
            </w:tcBorders>
          </w:tcPr>
          <w:p w:rsidR="002C4FFB" w:rsidRPr="002F1DF6" w:rsidRDefault="002C4FFB" w:rsidP="00001165">
            <w:pPr>
              <w:spacing w:after="120"/>
              <w:rPr>
                <w:b/>
              </w:rPr>
            </w:pPr>
            <w:proofErr w:type="spellStart"/>
            <w:r w:rsidRPr="002F1DF6">
              <w:rPr>
                <w:b/>
              </w:rPr>
              <w:t>Операционист</w:t>
            </w:r>
            <w:proofErr w:type="spellEnd"/>
          </w:p>
        </w:tc>
        <w:tc>
          <w:tcPr>
            <w:tcW w:w="2549" w:type="dxa"/>
            <w:gridSpan w:val="3"/>
            <w:tcBorders>
              <w:top w:val="nil"/>
              <w:left w:val="nil"/>
              <w:bottom w:val="single" w:sz="4" w:space="0" w:color="auto"/>
              <w:right w:val="nil"/>
            </w:tcBorders>
          </w:tcPr>
          <w:p w:rsidR="002C4FFB" w:rsidRPr="002F1DF6" w:rsidRDefault="002C4FFB" w:rsidP="00001165">
            <w:pPr>
              <w:spacing w:after="120"/>
            </w:pPr>
            <w:r w:rsidRPr="002F1DF6">
              <w:t>_____________________</w:t>
            </w:r>
          </w:p>
        </w:tc>
        <w:tc>
          <w:tcPr>
            <w:tcW w:w="236" w:type="dxa"/>
            <w:tcBorders>
              <w:top w:val="nil"/>
              <w:left w:val="nil"/>
              <w:bottom w:val="single" w:sz="4" w:space="0" w:color="auto"/>
              <w:right w:val="nil"/>
            </w:tcBorders>
          </w:tcPr>
          <w:p w:rsidR="002C4FFB" w:rsidRPr="002F1DF6" w:rsidRDefault="002C4FFB" w:rsidP="00001165">
            <w:pPr>
              <w:spacing w:after="120"/>
              <w:rPr>
                <w:sz w:val="10"/>
                <w:szCs w:val="16"/>
              </w:rPr>
            </w:pPr>
          </w:p>
        </w:tc>
        <w:tc>
          <w:tcPr>
            <w:tcW w:w="2435" w:type="dxa"/>
            <w:gridSpan w:val="3"/>
            <w:tcBorders>
              <w:top w:val="nil"/>
              <w:left w:val="nil"/>
              <w:bottom w:val="single" w:sz="4" w:space="0" w:color="auto"/>
              <w:right w:val="nil"/>
            </w:tcBorders>
          </w:tcPr>
          <w:p w:rsidR="002C4FFB" w:rsidRPr="002F1DF6" w:rsidRDefault="002C4FFB" w:rsidP="00001165">
            <w:pPr>
              <w:spacing w:after="120"/>
              <w:rPr>
                <w:b/>
              </w:rPr>
            </w:pPr>
            <w:r w:rsidRPr="002F1DF6">
              <w:rPr>
                <w:b/>
              </w:rPr>
              <w:t>Оператор</w:t>
            </w:r>
          </w:p>
        </w:tc>
        <w:tc>
          <w:tcPr>
            <w:tcW w:w="2466" w:type="dxa"/>
            <w:gridSpan w:val="7"/>
            <w:tcBorders>
              <w:top w:val="nil"/>
              <w:left w:val="nil"/>
              <w:bottom w:val="single" w:sz="4" w:space="0" w:color="auto"/>
              <w:right w:val="nil"/>
            </w:tcBorders>
          </w:tcPr>
          <w:p w:rsidR="002C4FFB" w:rsidRPr="002F1DF6" w:rsidRDefault="002C4FFB" w:rsidP="00001165">
            <w:pPr>
              <w:spacing w:after="120"/>
            </w:pPr>
            <w:r w:rsidRPr="002F1DF6">
              <w:t>____________________</w:t>
            </w:r>
          </w:p>
        </w:tc>
      </w:tr>
    </w:tbl>
    <w:p w:rsidR="002C4FFB" w:rsidRPr="002F1DF6" w:rsidRDefault="002C4FFB" w:rsidP="002C4FFB">
      <w:pPr>
        <w:tabs>
          <w:tab w:val="left" w:pos="993"/>
        </w:tabs>
        <w:spacing w:before="120"/>
        <w:ind w:left="425"/>
        <w:jc w:val="both"/>
        <w:rPr>
          <w:bCs/>
          <w:sz w:val="24"/>
          <w:szCs w:val="24"/>
          <w:lang w:eastAsia="en-US"/>
        </w:rPr>
      </w:pPr>
      <w:r w:rsidRPr="002F1DF6">
        <w:t>Отчет о проведении операции № __________ Дата: «___» ________20____г.   Контролер</w:t>
      </w:r>
      <w:proofErr w:type="gramStart"/>
      <w:r w:rsidRPr="002F1DF6">
        <w:t>: ___________».</w:t>
      </w:r>
      <w:proofErr w:type="gramEnd"/>
    </w:p>
    <w:p w:rsidR="002C4FFB" w:rsidRPr="00C73ABE" w:rsidRDefault="002C4FFB" w:rsidP="00C73ABE">
      <w:pPr>
        <w:pStyle w:val="a9"/>
        <w:numPr>
          <w:ilvl w:val="0"/>
          <w:numId w:val="1"/>
        </w:numPr>
        <w:spacing w:before="120"/>
        <w:ind w:left="567" w:hanging="567"/>
        <w:contextualSpacing w:val="0"/>
        <w:jc w:val="both"/>
        <w:rPr>
          <w:sz w:val="24"/>
          <w:szCs w:val="24"/>
        </w:rPr>
      </w:pPr>
      <w:r w:rsidRPr="00C73ABE">
        <w:rPr>
          <w:sz w:val="24"/>
          <w:szCs w:val="24"/>
        </w:rPr>
        <w:t xml:space="preserve">Дополнить раздел 2 в приложении № 1 к Условиям </w:t>
      </w:r>
      <w:r w:rsidR="00372955" w:rsidRPr="00C73ABE">
        <w:rPr>
          <w:sz w:val="24"/>
          <w:szCs w:val="24"/>
        </w:rPr>
        <w:t xml:space="preserve">после поручения по форме MF010 </w:t>
      </w:r>
      <w:r w:rsidRPr="00C73ABE">
        <w:rPr>
          <w:sz w:val="24"/>
          <w:szCs w:val="24"/>
        </w:rPr>
        <w:t>поручением по форме</w:t>
      </w:r>
      <w:r w:rsidR="00372955" w:rsidRPr="00C73ABE">
        <w:rPr>
          <w:sz w:val="24"/>
          <w:szCs w:val="24"/>
        </w:rPr>
        <w:t xml:space="preserve"> MF18S следующего содержания:</w:t>
      </w:r>
    </w:p>
    <w:p w:rsidR="00372955" w:rsidRPr="002F1DF6" w:rsidRDefault="00372955" w:rsidP="00372955">
      <w:pPr>
        <w:keepNext/>
        <w:tabs>
          <w:tab w:val="left" w:pos="1418"/>
        </w:tabs>
        <w:spacing w:after="60"/>
        <w:jc w:val="right"/>
        <w:outlineLvl w:val="2"/>
        <w:rPr>
          <w:szCs w:val="26"/>
        </w:rPr>
      </w:pPr>
      <w:bookmarkStart w:id="20" w:name="_Toc527018392"/>
      <w:r w:rsidRPr="002F1DF6">
        <w:rPr>
          <w:b/>
          <w:bCs/>
          <w:sz w:val="18"/>
          <w:szCs w:val="18"/>
        </w:rPr>
        <w:t xml:space="preserve">«Форма </w:t>
      </w:r>
      <w:r w:rsidRPr="002F1DF6">
        <w:rPr>
          <w:b/>
          <w:bCs/>
          <w:sz w:val="18"/>
          <w:szCs w:val="18"/>
          <w:lang w:val="en-AU"/>
        </w:rPr>
        <w:t>MF</w:t>
      </w:r>
      <w:r w:rsidRPr="002F1DF6">
        <w:rPr>
          <w:b/>
          <w:bCs/>
          <w:sz w:val="18"/>
          <w:szCs w:val="18"/>
        </w:rPr>
        <w:t>18</w:t>
      </w:r>
      <w:r w:rsidRPr="002F1DF6">
        <w:rPr>
          <w:b/>
          <w:bCs/>
          <w:sz w:val="18"/>
          <w:szCs w:val="18"/>
          <w:lang w:val="en-AU"/>
        </w:rPr>
        <w:t>S</w:t>
      </w:r>
      <w:bookmarkEnd w:id="20"/>
    </w:p>
    <w:p w:rsidR="00372955" w:rsidRPr="002F1DF6" w:rsidRDefault="00372955" w:rsidP="00372955">
      <w:pPr>
        <w:jc w:val="center"/>
        <w:rPr>
          <w:b/>
          <w:sz w:val="24"/>
          <w:szCs w:val="24"/>
        </w:rPr>
      </w:pPr>
      <w:r w:rsidRPr="002F1DF6">
        <w:rPr>
          <w:b/>
          <w:sz w:val="24"/>
          <w:szCs w:val="24"/>
        </w:rPr>
        <w:t>ПОРУЧЕНИЕ № ___</w:t>
      </w:r>
    </w:p>
    <w:p w:rsidR="00372955" w:rsidRPr="002F1DF6" w:rsidRDefault="00372955" w:rsidP="00372955">
      <w:pPr>
        <w:ind w:right="851"/>
        <w:jc w:val="center"/>
        <w:rPr>
          <w:sz w:val="24"/>
          <w:szCs w:val="24"/>
        </w:rPr>
      </w:pPr>
      <w:r w:rsidRPr="002F1DF6">
        <w:rPr>
          <w:sz w:val="24"/>
          <w:szCs w:val="24"/>
        </w:rPr>
        <w:t>от “___” ____________ 20__ г.</w:t>
      </w:r>
    </w:p>
    <w:p w:rsidR="00372955" w:rsidRPr="002F1DF6" w:rsidRDefault="00372955" w:rsidP="00372955">
      <w:pPr>
        <w:ind w:right="850"/>
        <w:jc w:val="center"/>
        <w:rPr>
          <w:noProof/>
          <w:sz w:val="24"/>
          <w:szCs w:val="24"/>
        </w:rPr>
      </w:pPr>
    </w:p>
    <w:tbl>
      <w:tblPr>
        <w:tblW w:w="10150" w:type="dxa"/>
        <w:tblInd w:w="93" w:type="dxa"/>
        <w:tblLayout w:type="fixed"/>
        <w:tblCellMar>
          <w:left w:w="107" w:type="dxa"/>
          <w:right w:w="107" w:type="dxa"/>
        </w:tblCellMar>
        <w:tblLook w:val="04A0" w:firstRow="1" w:lastRow="0" w:firstColumn="1" w:lastColumn="0" w:noHBand="0" w:noVBand="1"/>
      </w:tblPr>
      <w:tblGrid>
        <w:gridCol w:w="15"/>
        <w:gridCol w:w="1511"/>
        <w:gridCol w:w="733"/>
        <w:gridCol w:w="24"/>
        <w:gridCol w:w="260"/>
        <w:gridCol w:w="24"/>
        <w:gridCol w:w="260"/>
        <w:gridCol w:w="24"/>
        <w:gridCol w:w="260"/>
        <w:gridCol w:w="24"/>
        <w:gridCol w:w="260"/>
        <w:gridCol w:w="24"/>
        <w:gridCol w:w="265"/>
        <w:gridCol w:w="19"/>
        <w:gridCol w:w="265"/>
        <w:gridCol w:w="19"/>
        <w:gridCol w:w="265"/>
        <w:gridCol w:w="19"/>
        <w:gridCol w:w="265"/>
        <w:gridCol w:w="19"/>
        <w:gridCol w:w="265"/>
        <w:gridCol w:w="19"/>
        <w:gridCol w:w="265"/>
        <w:gridCol w:w="19"/>
        <w:gridCol w:w="265"/>
        <w:gridCol w:w="19"/>
        <w:gridCol w:w="265"/>
        <w:gridCol w:w="19"/>
        <w:gridCol w:w="265"/>
        <w:gridCol w:w="19"/>
        <w:gridCol w:w="265"/>
        <w:gridCol w:w="19"/>
        <w:gridCol w:w="2714"/>
        <w:gridCol w:w="283"/>
        <w:gridCol w:w="13"/>
        <w:gridCol w:w="803"/>
        <w:gridCol w:w="63"/>
        <w:gridCol w:w="15"/>
      </w:tblGrid>
      <w:tr w:rsidR="00372955" w:rsidRPr="002F1DF6" w:rsidTr="00001165">
        <w:trPr>
          <w:gridAfter w:val="2"/>
          <w:wAfter w:w="78" w:type="dxa"/>
          <w:cantSplit/>
        </w:trPr>
        <w:tc>
          <w:tcPr>
            <w:tcW w:w="1526" w:type="dxa"/>
            <w:gridSpan w:val="2"/>
            <w:shd w:val="pct5" w:color="auto" w:fill="auto"/>
            <w:hideMark/>
          </w:tcPr>
          <w:p w:rsidR="00372955" w:rsidRPr="002F1DF6" w:rsidRDefault="00372955" w:rsidP="00001165">
            <w:pPr>
              <w:jc w:val="center"/>
              <w:rPr>
                <w:b/>
                <w:i/>
                <w:sz w:val="24"/>
                <w:szCs w:val="24"/>
              </w:rPr>
            </w:pPr>
            <w:r w:rsidRPr="002F1DF6">
              <w:rPr>
                <w:b/>
                <w:i/>
                <w:sz w:val="24"/>
                <w:szCs w:val="24"/>
              </w:rPr>
              <w:t>Операция</w:t>
            </w:r>
          </w:p>
        </w:tc>
        <w:tc>
          <w:tcPr>
            <w:tcW w:w="7447" w:type="dxa"/>
            <w:gridSpan w:val="31"/>
            <w:tcBorders>
              <w:top w:val="nil"/>
              <w:left w:val="nil"/>
              <w:bottom w:val="single" w:sz="4" w:space="0" w:color="auto"/>
              <w:right w:val="nil"/>
            </w:tcBorders>
            <w:shd w:val="pct5" w:color="auto" w:fill="auto"/>
          </w:tcPr>
          <w:p w:rsidR="00372955" w:rsidRPr="002F1DF6" w:rsidRDefault="00372955" w:rsidP="00001165">
            <w:pPr>
              <w:ind w:left="-108" w:right="-108"/>
              <w:jc w:val="center"/>
              <w:rPr>
                <w:sz w:val="24"/>
                <w:szCs w:val="24"/>
              </w:rPr>
            </w:pPr>
          </w:p>
        </w:tc>
        <w:tc>
          <w:tcPr>
            <w:tcW w:w="296" w:type="dxa"/>
            <w:gridSpan w:val="2"/>
          </w:tcPr>
          <w:p w:rsidR="00372955" w:rsidRPr="002F1DF6" w:rsidRDefault="00372955" w:rsidP="00001165">
            <w:pPr>
              <w:ind w:left="601"/>
              <w:rPr>
                <w:sz w:val="24"/>
                <w:szCs w:val="24"/>
              </w:rPr>
            </w:pPr>
          </w:p>
        </w:tc>
        <w:tc>
          <w:tcPr>
            <w:tcW w:w="803" w:type="dxa"/>
            <w:tcBorders>
              <w:top w:val="single" w:sz="6" w:space="0" w:color="auto"/>
              <w:left w:val="single" w:sz="6" w:space="0" w:color="auto"/>
              <w:bottom w:val="single" w:sz="6" w:space="0" w:color="auto"/>
              <w:right w:val="single" w:sz="6" w:space="0" w:color="auto"/>
            </w:tcBorders>
          </w:tcPr>
          <w:p w:rsidR="00372955" w:rsidRPr="002F1DF6" w:rsidRDefault="00372955" w:rsidP="00001165">
            <w:pPr>
              <w:ind w:left="25"/>
              <w:jc w:val="center"/>
              <w:rPr>
                <w:b/>
                <w:sz w:val="24"/>
                <w:szCs w:val="24"/>
              </w:rPr>
            </w:pPr>
          </w:p>
        </w:tc>
      </w:tr>
      <w:tr w:rsidR="00372955" w:rsidRPr="002F1DF6" w:rsidTr="00001165">
        <w:trPr>
          <w:gridAfter w:val="2"/>
          <w:wAfter w:w="78" w:type="dxa"/>
          <w:cantSplit/>
        </w:trPr>
        <w:tc>
          <w:tcPr>
            <w:tcW w:w="1526" w:type="dxa"/>
            <w:gridSpan w:val="2"/>
            <w:tcMar>
              <w:top w:w="0" w:type="dxa"/>
              <w:left w:w="108" w:type="dxa"/>
              <w:bottom w:w="0" w:type="dxa"/>
              <w:right w:w="108" w:type="dxa"/>
            </w:tcMar>
          </w:tcPr>
          <w:p w:rsidR="00372955" w:rsidRPr="002F1DF6" w:rsidRDefault="00372955" w:rsidP="00001165">
            <w:pPr>
              <w:rPr>
                <w:sz w:val="12"/>
                <w:szCs w:val="24"/>
              </w:rPr>
            </w:pPr>
          </w:p>
        </w:tc>
        <w:tc>
          <w:tcPr>
            <w:tcW w:w="7447" w:type="dxa"/>
            <w:gridSpan w:val="31"/>
            <w:tcMar>
              <w:top w:w="0" w:type="dxa"/>
              <w:left w:w="108" w:type="dxa"/>
              <w:bottom w:w="0" w:type="dxa"/>
              <w:right w:w="108" w:type="dxa"/>
            </w:tcMar>
            <w:hideMark/>
          </w:tcPr>
          <w:p w:rsidR="00372955" w:rsidRPr="002F1DF6" w:rsidRDefault="00372955" w:rsidP="00001165">
            <w:pPr>
              <w:jc w:val="center"/>
              <w:rPr>
                <w:i/>
                <w:iCs/>
                <w:sz w:val="12"/>
                <w:szCs w:val="24"/>
              </w:rPr>
            </w:pPr>
            <w:r w:rsidRPr="002F1DF6">
              <w:rPr>
                <w:i/>
                <w:iCs/>
                <w:sz w:val="12"/>
                <w:szCs w:val="24"/>
              </w:rPr>
              <w:t>Наименование</w:t>
            </w:r>
          </w:p>
        </w:tc>
        <w:tc>
          <w:tcPr>
            <w:tcW w:w="283" w:type="dxa"/>
            <w:tcMar>
              <w:top w:w="0" w:type="dxa"/>
              <w:left w:w="108" w:type="dxa"/>
              <w:bottom w:w="0" w:type="dxa"/>
              <w:right w:w="108" w:type="dxa"/>
            </w:tcMar>
          </w:tcPr>
          <w:p w:rsidR="00372955" w:rsidRPr="002F1DF6" w:rsidRDefault="00372955" w:rsidP="00001165">
            <w:pPr>
              <w:jc w:val="center"/>
              <w:rPr>
                <w:i/>
                <w:sz w:val="12"/>
                <w:szCs w:val="24"/>
              </w:rPr>
            </w:pPr>
          </w:p>
        </w:tc>
        <w:tc>
          <w:tcPr>
            <w:tcW w:w="816" w:type="dxa"/>
            <w:gridSpan w:val="2"/>
            <w:tcMar>
              <w:top w:w="0" w:type="dxa"/>
              <w:left w:w="108" w:type="dxa"/>
              <w:bottom w:w="0" w:type="dxa"/>
              <w:right w:w="108" w:type="dxa"/>
            </w:tcMar>
            <w:hideMark/>
          </w:tcPr>
          <w:p w:rsidR="00372955" w:rsidRPr="002F1DF6" w:rsidRDefault="00372955" w:rsidP="00001165">
            <w:pPr>
              <w:jc w:val="center"/>
              <w:rPr>
                <w:i/>
                <w:iCs/>
                <w:sz w:val="12"/>
                <w:szCs w:val="24"/>
              </w:rPr>
            </w:pPr>
            <w:r w:rsidRPr="002F1DF6">
              <w:rPr>
                <w:i/>
                <w:iCs/>
                <w:sz w:val="12"/>
                <w:szCs w:val="24"/>
              </w:rPr>
              <w:t>Код</w:t>
            </w:r>
          </w:p>
        </w:tc>
      </w:tr>
      <w:tr w:rsidR="00372955" w:rsidRPr="002F1DF6" w:rsidTr="00001165">
        <w:tblPrEx>
          <w:tblCellMar>
            <w:left w:w="108" w:type="dxa"/>
            <w:right w:w="108" w:type="dxa"/>
          </w:tblCellMar>
        </w:tblPrEx>
        <w:trPr>
          <w:gridBefore w:val="1"/>
          <w:wBefore w:w="15" w:type="dxa"/>
        </w:trPr>
        <w:tc>
          <w:tcPr>
            <w:tcW w:w="2268" w:type="dxa"/>
            <w:gridSpan w:val="3"/>
            <w:hideMark/>
          </w:tcPr>
          <w:p w:rsidR="00372955" w:rsidRPr="002F1DF6" w:rsidRDefault="00372955" w:rsidP="00001165">
            <w:pPr>
              <w:rPr>
                <w:sz w:val="16"/>
                <w:szCs w:val="24"/>
              </w:rPr>
            </w:pPr>
            <w:r w:rsidRPr="002F1DF6">
              <w:rPr>
                <w:i/>
                <w:sz w:val="18"/>
                <w:szCs w:val="24"/>
              </w:rPr>
              <w:t>Получатель поручения:</w:t>
            </w:r>
          </w:p>
        </w:tc>
        <w:tc>
          <w:tcPr>
            <w:tcW w:w="284" w:type="dxa"/>
            <w:gridSpan w:val="2"/>
          </w:tcPr>
          <w:p w:rsidR="00372955" w:rsidRPr="002F1DF6" w:rsidRDefault="00372955" w:rsidP="00001165">
            <w:pPr>
              <w:jc w:val="center"/>
              <w:rPr>
                <w:b/>
                <w:sz w:val="24"/>
                <w:szCs w:val="24"/>
              </w:rPr>
            </w:pPr>
          </w:p>
        </w:tc>
        <w:tc>
          <w:tcPr>
            <w:tcW w:w="284" w:type="dxa"/>
            <w:gridSpan w:val="2"/>
          </w:tcPr>
          <w:p w:rsidR="00372955" w:rsidRPr="002F1DF6" w:rsidRDefault="00372955" w:rsidP="00001165">
            <w:pPr>
              <w:jc w:val="center"/>
              <w:rPr>
                <w:b/>
                <w:sz w:val="24"/>
                <w:szCs w:val="24"/>
              </w:rPr>
            </w:pPr>
          </w:p>
        </w:tc>
        <w:tc>
          <w:tcPr>
            <w:tcW w:w="284" w:type="dxa"/>
            <w:gridSpan w:val="2"/>
          </w:tcPr>
          <w:p w:rsidR="00372955" w:rsidRPr="002F1DF6" w:rsidRDefault="00372955" w:rsidP="00001165">
            <w:pPr>
              <w:jc w:val="center"/>
              <w:rPr>
                <w:b/>
                <w:sz w:val="24"/>
                <w:szCs w:val="24"/>
              </w:rPr>
            </w:pPr>
          </w:p>
        </w:tc>
        <w:tc>
          <w:tcPr>
            <w:tcW w:w="284" w:type="dxa"/>
            <w:gridSpan w:val="2"/>
          </w:tcPr>
          <w:p w:rsidR="00372955" w:rsidRPr="002F1DF6" w:rsidRDefault="00372955" w:rsidP="00001165">
            <w:pPr>
              <w:jc w:val="center"/>
              <w:rPr>
                <w:b/>
                <w:sz w:val="24"/>
                <w:szCs w:val="24"/>
              </w:rPr>
            </w:pPr>
          </w:p>
        </w:tc>
        <w:tc>
          <w:tcPr>
            <w:tcW w:w="284" w:type="dxa"/>
            <w:gridSpan w:val="2"/>
          </w:tcPr>
          <w:p w:rsidR="00372955" w:rsidRPr="002F1DF6" w:rsidRDefault="00372955" w:rsidP="00001165">
            <w:pPr>
              <w:jc w:val="center"/>
              <w:rPr>
                <w:b/>
                <w:sz w:val="24"/>
                <w:szCs w:val="24"/>
              </w:rPr>
            </w:pPr>
          </w:p>
        </w:tc>
        <w:tc>
          <w:tcPr>
            <w:tcW w:w="284" w:type="dxa"/>
            <w:gridSpan w:val="2"/>
          </w:tcPr>
          <w:p w:rsidR="00372955" w:rsidRPr="002F1DF6" w:rsidRDefault="00372955" w:rsidP="00001165">
            <w:pPr>
              <w:jc w:val="center"/>
              <w:rPr>
                <w:b/>
                <w:sz w:val="24"/>
                <w:szCs w:val="24"/>
              </w:rPr>
            </w:pPr>
          </w:p>
        </w:tc>
        <w:tc>
          <w:tcPr>
            <w:tcW w:w="284" w:type="dxa"/>
            <w:gridSpan w:val="2"/>
          </w:tcPr>
          <w:p w:rsidR="00372955" w:rsidRPr="002F1DF6" w:rsidRDefault="00372955" w:rsidP="00001165">
            <w:pPr>
              <w:jc w:val="center"/>
              <w:rPr>
                <w:b/>
                <w:sz w:val="24"/>
                <w:szCs w:val="24"/>
              </w:rPr>
            </w:pPr>
          </w:p>
        </w:tc>
        <w:tc>
          <w:tcPr>
            <w:tcW w:w="284" w:type="dxa"/>
            <w:gridSpan w:val="2"/>
          </w:tcPr>
          <w:p w:rsidR="00372955" w:rsidRPr="002F1DF6" w:rsidRDefault="00372955" w:rsidP="00001165">
            <w:pPr>
              <w:jc w:val="center"/>
              <w:rPr>
                <w:b/>
                <w:sz w:val="24"/>
                <w:szCs w:val="24"/>
              </w:rPr>
            </w:pPr>
          </w:p>
        </w:tc>
        <w:tc>
          <w:tcPr>
            <w:tcW w:w="284" w:type="dxa"/>
            <w:gridSpan w:val="2"/>
          </w:tcPr>
          <w:p w:rsidR="00372955" w:rsidRPr="002F1DF6" w:rsidRDefault="00372955" w:rsidP="00001165">
            <w:pPr>
              <w:jc w:val="center"/>
              <w:rPr>
                <w:b/>
                <w:sz w:val="24"/>
                <w:szCs w:val="24"/>
              </w:rPr>
            </w:pPr>
          </w:p>
        </w:tc>
        <w:tc>
          <w:tcPr>
            <w:tcW w:w="284" w:type="dxa"/>
            <w:gridSpan w:val="2"/>
          </w:tcPr>
          <w:p w:rsidR="00372955" w:rsidRPr="002F1DF6" w:rsidRDefault="00372955" w:rsidP="00001165">
            <w:pPr>
              <w:jc w:val="center"/>
              <w:rPr>
                <w:b/>
                <w:sz w:val="24"/>
                <w:szCs w:val="24"/>
              </w:rPr>
            </w:pPr>
          </w:p>
        </w:tc>
        <w:tc>
          <w:tcPr>
            <w:tcW w:w="284" w:type="dxa"/>
            <w:gridSpan w:val="2"/>
          </w:tcPr>
          <w:p w:rsidR="00372955" w:rsidRPr="002F1DF6" w:rsidRDefault="00372955" w:rsidP="00001165">
            <w:pPr>
              <w:jc w:val="center"/>
              <w:rPr>
                <w:b/>
                <w:sz w:val="24"/>
                <w:szCs w:val="24"/>
              </w:rPr>
            </w:pPr>
          </w:p>
        </w:tc>
        <w:tc>
          <w:tcPr>
            <w:tcW w:w="284" w:type="dxa"/>
            <w:gridSpan w:val="2"/>
          </w:tcPr>
          <w:p w:rsidR="00372955" w:rsidRPr="002F1DF6" w:rsidRDefault="00372955" w:rsidP="00001165">
            <w:pPr>
              <w:jc w:val="center"/>
              <w:rPr>
                <w:b/>
                <w:sz w:val="24"/>
                <w:szCs w:val="24"/>
              </w:rPr>
            </w:pPr>
          </w:p>
        </w:tc>
        <w:tc>
          <w:tcPr>
            <w:tcW w:w="284" w:type="dxa"/>
            <w:gridSpan w:val="2"/>
          </w:tcPr>
          <w:p w:rsidR="00372955" w:rsidRPr="002F1DF6" w:rsidRDefault="00372955" w:rsidP="00001165">
            <w:pPr>
              <w:jc w:val="center"/>
              <w:rPr>
                <w:b/>
                <w:sz w:val="24"/>
                <w:szCs w:val="24"/>
              </w:rPr>
            </w:pPr>
          </w:p>
        </w:tc>
        <w:tc>
          <w:tcPr>
            <w:tcW w:w="284" w:type="dxa"/>
            <w:gridSpan w:val="2"/>
          </w:tcPr>
          <w:p w:rsidR="00372955" w:rsidRPr="002F1DF6" w:rsidRDefault="00372955" w:rsidP="00001165">
            <w:pPr>
              <w:jc w:val="center"/>
              <w:rPr>
                <w:b/>
                <w:sz w:val="24"/>
                <w:szCs w:val="24"/>
              </w:rPr>
            </w:pPr>
          </w:p>
        </w:tc>
        <w:tc>
          <w:tcPr>
            <w:tcW w:w="3891" w:type="dxa"/>
            <w:gridSpan w:val="6"/>
          </w:tcPr>
          <w:p w:rsidR="00372955" w:rsidRPr="002F1DF6" w:rsidRDefault="00372955" w:rsidP="00001165">
            <w:pPr>
              <w:rPr>
                <w:sz w:val="16"/>
                <w:szCs w:val="24"/>
              </w:rPr>
            </w:pPr>
          </w:p>
        </w:tc>
      </w:tr>
      <w:tr w:rsidR="00372955" w:rsidRPr="002F1DF6" w:rsidTr="00001165">
        <w:tblPrEx>
          <w:tblCellMar>
            <w:left w:w="108" w:type="dxa"/>
            <w:right w:w="108" w:type="dxa"/>
          </w:tblCellMar>
        </w:tblPrEx>
        <w:trPr>
          <w:gridBefore w:val="1"/>
          <w:wBefore w:w="15" w:type="dxa"/>
        </w:trPr>
        <w:tc>
          <w:tcPr>
            <w:tcW w:w="2268" w:type="dxa"/>
            <w:gridSpan w:val="3"/>
          </w:tcPr>
          <w:p w:rsidR="00372955" w:rsidRPr="002F1DF6" w:rsidRDefault="00372955" w:rsidP="00001165">
            <w:pPr>
              <w:rPr>
                <w:sz w:val="6"/>
                <w:szCs w:val="24"/>
              </w:rPr>
            </w:pPr>
          </w:p>
        </w:tc>
        <w:tc>
          <w:tcPr>
            <w:tcW w:w="284" w:type="dxa"/>
            <w:gridSpan w:val="2"/>
            <w:tcBorders>
              <w:top w:val="nil"/>
              <w:left w:val="single" w:sz="4" w:space="0" w:color="auto"/>
              <w:bottom w:val="single" w:sz="4" w:space="0" w:color="auto"/>
              <w:right w:val="single" w:sz="4" w:space="0" w:color="auto"/>
            </w:tcBorders>
          </w:tcPr>
          <w:p w:rsidR="00372955" w:rsidRPr="002F1DF6" w:rsidRDefault="00372955" w:rsidP="00001165">
            <w:pPr>
              <w:jc w:val="center"/>
              <w:rPr>
                <w:b/>
                <w:sz w:val="6"/>
                <w:szCs w:val="24"/>
              </w:rPr>
            </w:pPr>
          </w:p>
        </w:tc>
        <w:tc>
          <w:tcPr>
            <w:tcW w:w="284" w:type="dxa"/>
            <w:gridSpan w:val="2"/>
            <w:tcBorders>
              <w:top w:val="nil"/>
              <w:left w:val="single" w:sz="4" w:space="0" w:color="auto"/>
              <w:bottom w:val="single" w:sz="4" w:space="0" w:color="auto"/>
              <w:right w:val="single" w:sz="4" w:space="0" w:color="auto"/>
            </w:tcBorders>
          </w:tcPr>
          <w:p w:rsidR="00372955" w:rsidRPr="002F1DF6" w:rsidRDefault="00372955" w:rsidP="00001165">
            <w:pPr>
              <w:jc w:val="center"/>
              <w:rPr>
                <w:b/>
                <w:sz w:val="6"/>
                <w:szCs w:val="24"/>
              </w:rPr>
            </w:pPr>
          </w:p>
        </w:tc>
        <w:tc>
          <w:tcPr>
            <w:tcW w:w="284" w:type="dxa"/>
            <w:gridSpan w:val="2"/>
            <w:tcBorders>
              <w:top w:val="nil"/>
              <w:left w:val="single" w:sz="4" w:space="0" w:color="auto"/>
              <w:bottom w:val="single" w:sz="4" w:space="0" w:color="auto"/>
              <w:right w:val="single" w:sz="4" w:space="0" w:color="auto"/>
            </w:tcBorders>
          </w:tcPr>
          <w:p w:rsidR="00372955" w:rsidRPr="002F1DF6" w:rsidRDefault="00372955" w:rsidP="00001165">
            <w:pPr>
              <w:jc w:val="center"/>
              <w:rPr>
                <w:b/>
                <w:sz w:val="6"/>
                <w:szCs w:val="24"/>
              </w:rPr>
            </w:pPr>
          </w:p>
        </w:tc>
        <w:tc>
          <w:tcPr>
            <w:tcW w:w="284" w:type="dxa"/>
            <w:gridSpan w:val="2"/>
            <w:tcBorders>
              <w:top w:val="nil"/>
              <w:left w:val="single" w:sz="4" w:space="0" w:color="auto"/>
              <w:bottom w:val="single" w:sz="4" w:space="0" w:color="auto"/>
              <w:right w:val="single" w:sz="4" w:space="0" w:color="auto"/>
            </w:tcBorders>
          </w:tcPr>
          <w:p w:rsidR="00372955" w:rsidRPr="002F1DF6" w:rsidRDefault="00372955" w:rsidP="00001165">
            <w:pPr>
              <w:jc w:val="center"/>
              <w:rPr>
                <w:b/>
                <w:sz w:val="6"/>
                <w:szCs w:val="24"/>
              </w:rPr>
            </w:pPr>
          </w:p>
        </w:tc>
        <w:tc>
          <w:tcPr>
            <w:tcW w:w="284" w:type="dxa"/>
            <w:gridSpan w:val="2"/>
            <w:tcBorders>
              <w:top w:val="nil"/>
              <w:left w:val="single" w:sz="4" w:space="0" w:color="auto"/>
              <w:bottom w:val="single" w:sz="4" w:space="0" w:color="auto"/>
              <w:right w:val="single" w:sz="4" w:space="0" w:color="auto"/>
            </w:tcBorders>
          </w:tcPr>
          <w:p w:rsidR="00372955" w:rsidRPr="002F1DF6" w:rsidRDefault="00372955" w:rsidP="00001165">
            <w:pPr>
              <w:jc w:val="center"/>
              <w:rPr>
                <w:b/>
                <w:sz w:val="6"/>
                <w:szCs w:val="24"/>
              </w:rPr>
            </w:pPr>
          </w:p>
        </w:tc>
        <w:tc>
          <w:tcPr>
            <w:tcW w:w="284" w:type="dxa"/>
            <w:gridSpan w:val="2"/>
            <w:tcBorders>
              <w:top w:val="nil"/>
              <w:left w:val="single" w:sz="4" w:space="0" w:color="auto"/>
              <w:bottom w:val="single" w:sz="4" w:space="0" w:color="auto"/>
              <w:right w:val="single" w:sz="4" w:space="0" w:color="auto"/>
            </w:tcBorders>
          </w:tcPr>
          <w:p w:rsidR="00372955" w:rsidRPr="002F1DF6" w:rsidRDefault="00372955" w:rsidP="00001165">
            <w:pPr>
              <w:jc w:val="center"/>
              <w:rPr>
                <w:b/>
                <w:sz w:val="6"/>
                <w:szCs w:val="24"/>
              </w:rPr>
            </w:pPr>
          </w:p>
        </w:tc>
        <w:tc>
          <w:tcPr>
            <w:tcW w:w="284" w:type="dxa"/>
            <w:gridSpan w:val="2"/>
            <w:tcBorders>
              <w:top w:val="nil"/>
              <w:left w:val="single" w:sz="4" w:space="0" w:color="auto"/>
              <w:bottom w:val="single" w:sz="4" w:space="0" w:color="auto"/>
              <w:right w:val="single" w:sz="4" w:space="0" w:color="auto"/>
            </w:tcBorders>
          </w:tcPr>
          <w:p w:rsidR="00372955" w:rsidRPr="002F1DF6" w:rsidRDefault="00372955" w:rsidP="00001165">
            <w:pPr>
              <w:jc w:val="center"/>
              <w:rPr>
                <w:b/>
                <w:sz w:val="6"/>
                <w:szCs w:val="24"/>
              </w:rPr>
            </w:pPr>
          </w:p>
        </w:tc>
        <w:tc>
          <w:tcPr>
            <w:tcW w:w="284" w:type="dxa"/>
            <w:gridSpan w:val="2"/>
            <w:tcBorders>
              <w:top w:val="nil"/>
              <w:left w:val="single" w:sz="4" w:space="0" w:color="auto"/>
              <w:bottom w:val="nil"/>
              <w:right w:val="single" w:sz="4" w:space="0" w:color="auto"/>
            </w:tcBorders>
          </w:tcPr>
          <w:p w:rsidR="00372955" w:rsidRPr="002F1DF6" w:rsidRDefault="00372955" w:rsidP="00001165">
            <w:pPr>
              <w:jc w:val="center"/>
              <w:rPr>
                <w:b/>
                <w:sz w:val="6"/>
                <w:szCs w:val="24"/>
              </w:rPr>
            </w:pPr>
          </w:p>
        </w:tc>
        <w:tc>
          <w:tcPr>
            <w:tcW w:w="284" w:type="dxa"/>
            <w:gridSpan w:val="2"/>
            <w:tcBorders>
              <w:top w:val="nil"/>
              <w:left w:val="single" w:sz="4" w:space="0" w:color="auto"/>
              <w:bottom w:val="single" w:sz="4" w:space="0" w:color="auto"/>
              <w:right w:val="single" w:sz="4" w:space="0" w:color="auto"/>
            </w:tcBorders>
          </w:tcPr>
          <w:p w:rsidR="00372955" w:rsidRPr="002F1DF6" w:rsidRDefault="00372955" w:rsidP="00001165">
            <w:pPr>
              <w:jc w:val="center"/>
              <w:rPr>
                <w:b/>
                <w:sz w:val="6"/>
                <w:szCs w:val="24"/>
              </w:rPr>
            </w:pPr>
          </w:p>
        </w:tc>
        <w:tc>
          <w:tcPr>
            <w:tcW w:w="284" w:type="dxa"/>
            <w:gridSpan w:val="2"/>
            <w:tcBorders>
              <w:top w:val="nil"/>
              <w:left w:val="single" w:sz="4" w:space="0" w:color="auto"/>
              <w:bottom w:val="single" w:sz="4" w:space="0" w:color="auto"/>
              <w:right w:val="single" w:sz="4" w:space="0" w:color="auto"/>
            </w:tcBorders>
          </w:tcPr>
          <w:p w:rsidR="00372955" w:rsidRPr="002F1DF6" w:rsidRDefault="00372955" w:rsidP="00001165">
            <w:pPr>
              <w:jc w:val="center"/>
              <w:rPr>
                <w:b/>
                <w:sz w:val="6"/>
                <w:szCs w:val="24"/>
              </w:rPr>
            </w:pPr>
          </w:p>
        </w:tc>
        <w:tc>
          <w:tcPr>
            <w:tcW w:w="284" w:type="dxa"/>
            <w:gridSpan w:val="2"/>
            <w:tcBorders>
              <w:top w:val="nil"/>
              <w:left w:val="single" w:sz="4" w:space="0" w:color="auto"/>
              <w:bottom w:val="single" w:sz="4" w:space="0" w:color="auto"/>
              <w:right w:val="single" w:sz="4" w:space="0" w:color="auto"/>
            </w:tcBorders>
          </w:tcPr>
          <w:p w:rsidR="00372955" w:rsidRPr="002F1DF6" w:rsidRDefault="00372955" w:rsidP="00001165">
            <w:pPr>
              <w:jc w:val="center"/>
              <w:rPr>
                <w:b/>
                <w:sz w:val="6"/>
                <w:szCs w:val="24"/>
              </w:rPr>
            </w:pPr>
          </w:p>
        </w:tc>
        <w:tc>
          <w:tcPr>
            <w:tcW w:w="284" w:type="dxa"/>
            <w:gridSpan w:val="2"/>
            <w:tcBorders>
              <w:top w:val="nil"/>
              <w:left w:val="single" w:sz="4" w:space="0" w:color="auto"/>
              <w:bottom w:val="single" w:sz="4" w:space="0" w:color="auto"/>
              <w:right w:val="single" w:sz="4" w:space="0" w:color="auto"/>
            </w:tcBorders>
          </w:tcPr>
          <w:p w:rsidR="00372955" w:rsidRPr="002F1DF6" w:rsidRDefault="00372955" w:rsidP="00001165">
            <w:pPr>
              <w:jc w:val="center"/>
              <w:rPr>
                <w:b/>
                <w:sz w:val="6"/>
                <w:szCs w:val="24"/>
              </w:rPr>
            </w:pPr>
          </w:p>
        </w:tc>
        <w:tc>
          <w:tcPr>
            <w:tcW w:w="284" w:type="dxa"/>
            <w:gridSpan w:val="2"/>
            <w:tcBorders>
              <w:top w:val="nil"/>
              <w:left w:val="single" w:sz="4" w:space="0" w:color="auto"/>
              <w:bottom w:val="single" w:sz="4" w:space="0" w:color="auto"/>
              <w:right w:val="single" w:sz="4" w:space="0" w:color="auto"/>
            </w:tcBorders>
          </w:tcPr>
          <w:p w:rsidR="00372955" w:rsidRPr="002F1DF6" w:rsidRDefault="00372955" w:rsidP="00001165">
            <w:pPr>
              <w:jc w:val="center"/>
              <w:rPr>
                <w:b/>
                <w:sz w:val="6"/>
                <w:szCs w:val="24"/>
              </w:rPr>
            </w:pPr>
          </w:p>
        </w:tc>
        <w:tc>
          <w:tcPr>
            <w:tcW w:w="284" w:type="dxa"/>
            <w:gridSpan w:val="2"/>
            <w:tcBorders>
              <w:top w:val="nil"/>
              <w:left w:val="single" w:sz="4" w:space="0" w:color="auto"/>
              <w:bottom w:val="nil"/>
              <w:right w:val="nil"/>
            </w:tcBorders>
          </w:tcPr>
          <w:p w:rsidR="00372955" w:rsidRPr="002F1DF6" w:rsidRDefault="00372955" w:rsidP="00001165">
            <w:pPr>
              <w:jc w:val="center"/>
              <w:rPr>
                <w:b/>
                <w:sz w:val="6"/>
                <w:szCs w:val="24"/>
              </w:rPr>
            </w:pPr>
          </w:p>
        </w:tc>
        <w:tc>
          <w:tcPr>
            <w:tcW w:w="3891" w:type="dxa"/>
            <w:gridSpan w:val="6"/>
            <w:tcBorders>
              <w:top w:val="nil"/>
              <w:left w:val="nil"/>
              <w:bottom w:val="single" w:sz="4" w:space="0" w:color="auto"/>
              <w:right w:val="nil"/>
            </w:tcBorders>
          </w:tcPr>
          <w:p w:rsidR="00372955" w:rsidRPr="002F1DF6" w:rsidRDefault="00372955" w:rsidP="00001165">
            <w:pPr>
              <w:rPr>
                <w:sz w:val="6"/>
                <w:szCs w:val="24"/>
              </w:rPr>
            </w:pPr>
          </w:p>
        </w:tc>
      </w:tr>
      <w:tr w:rsidR="00372955" w:rsidRPr="002F1DF6" w:rsidTr="00001165">
        <w:tblPrEx>
          <w:tblCellMar>
            <w:left w:w="108" w:type="dxa"/>
            <w:right w:w="108" w:type="dxa"/>
          </w:tblCellMar>
        </w:tblPrEx>
        <w:trPr>
          <w:gridBefore w:val="1"/>
          <w:wBefore w:w="15" w:type="dxa"/>
          <w:cantSplit/>
        </w:trPr>
        <w:tc>
          <w:tcPr>
            <w:tcW w:w="2268" w:type="dxa"/>
            <w:gridSpan w:val="3"/>
          </w:tcPr>
          <w:p w:rsidR="00372955" w:rsidRPr="002F1DF6" w:rsidRDefault="00372955" w:rsidP="00001165">
            <w:pPr>
              <w:rPr>
                <w:i/>
                <w:sz w:val="12"/>
                <w:szCs w:val="24"/>
              </w:rPr>
            </w:pPr>
          </w:p>
        </w:tc>
        <w:tc>
          <w:tcPr>
            <w:tcW w:w="3692" w:type="dxa"/>
            <w:gridSpan w:val="26"/>
            <w:hideMark/>
          </w:tcPr>
          <w:p w:rsidR="00372955" w:rsidRPr="002F1DF6" w:rsidRDefault="00372955" w:rsidP="00001165">
            <w:pPr>
              <w:jc w:val="center"/>
              <w:rPr>
                <w:i/>
                <w:iCs/>
                <w:sz w:val="12"/>
                <w:szCs w:val="24"/>
              </w:rPr>
            </w:pPr>
            <w:r w:rsidRPr="002F1DF6">
              <w:rPr>
                <w:i/>
                <w:iCs/>
                <w:sz w:val="12"/>
                <w:szCs w:val="24"/>
              </w:rPr>
              <w:t>Код анкеты</w:t>
            </w:r>
          </w:p>
        </w:tc>
        <w:tc>
          <w:tcPr>
            <w:tcW w:w="284" w:type="dxa"/>
            <w:gridSpan w:val="2"/>
          </w:tcPr>
          <w:p w:rsidR="00372955" w:rsidRPr="002F1DF6" w:rsidRDefault="00372955" w:rsidP="00001165">
            <w:pPr>
              <w:jc w:val="center"/>
              <w:rPr>
                <w:i/>
                <w:sz w:val="12"/>
                <w:szCs w:val="24"/>
              </w:rPr>
            </w:pPr>
          </w:p>
        </w:tc>
        <w:tc>
          <w:tcPr>
            <w:tcW w:w="3891" w:type="dxa"/>
            <w:gridSpan w:val="6"/>
            <w:hideMark/>
          </w:tcPr>
          <w:p w:rsidR="00372955" w:rsidRPr="002F1DF6" w:rsidRDefault="00372955" w:rsidP="00001165">
            <w:pPr>
              <w:jc w:val="center"/>
              <w:rPr>
                <w:i/>
                <w:iCs/>
                <w:sz w:val="12"/>
                <w:szCs w:val="24"/>
              </w:rPr>
            </w:pPr>
            <w:r w:rsidRPr="002F1DF6">
              <w:rPr>
                <w:i/>
                <w:iCs/>
                <w:sz w:val="12"/>
                <w:szCs w:val="24"/>
              </w:rPr>
              <w:t>Краткое наименование</w:t>
            </w:r>
          </w:p>
        </w:tc>
      </w:tr>
      <w:tr w:rsidR="00372955" w:rsidRPr="002F1DF6" w:rsidTr="00001165">
        <w:tblPrEx>
          <w:tblCellMar>
            <w:left w:w="108" w:type="dxa"/>
            <w:right w:w="108" w:type="dxa"/>
          </w:tblCellMar>
        </w:tblPrEx>
        <w:trPr>
          <w:gridBefore w:val="1"/>
          <w:wBefore w:w="15" w:type="dxa"/>
        </w:trPr>
        <w:tc>
          <w:tcPr>
            <w:tcW w:w="2268" w:type="dxa"/>
            <w:gridSpan w:val="3"/>
            <w:hideMark/>
          </w:tcPr>
          <w:p w:rsidR="00372955" w:rsidRPr="002F1DF6" w:rsidRDefault="00372955" w:rsidP="00001165">
            <w:pPr>
              <w:rPr>
                <w:sz w:val="16"/>
                <w:szCs w:val="24"/>
              </w:rPr>
            </w:pPr>
            <w:r w:rsidRPr="002F1DF6">
              <w:rPr>
                <w:i/>
                <w:sz w:val="18"/>
                <w:szCs w:val="24"/>
              </w:rPr>
              <w:t>Инициатор поручения:</w:t>
            </w:r>
          </w:p>
        </w:tc>
        <w:tc>
          <w:tcPr>
            <w:tcW w:w="284" w:type="dxa"/>
            <w:gridSpan w:val="2"/>
          </w:tcPr>
          <w:p w:rsidR="00372955" w:rsidRPr="002F1DF6" w:rsidRDefault="00372955" w:rsidP="00001165">
            <w:pPr>
              <w:jc w:val="center"/>
              <w:rPr>
                <w:b/>
                <w:sz w:val="24"/>
                <w:szCs w:val="24"/>
              </w:rPr>
            </w:pPr>
          </w:p>
        </w:tc>
        <w:tc>
          <w:tcPr>
            <w:tcW w:w="284" w:type="dxa"/>
            <w:gridSpan w:val="2"/>
          </w:tcPr>
          <w:p w:rsidR="00372955" w:rsidRPr="002F1DF6" w:rsidRDefault="00372955" w:rsidP="00001165">
            <w:pPr>
              <w:jc w:val="center"/>
              <w:rPr>
                <w:b/>
                <w:sz w:val="24"/>
                <w:szCs w:val="24"/>
              </w:rPr>
            </w:pPr>
          </w:p>
        </w:tc>
        <w:tc>
          <w:tcPr>
            <w:tcW w:w="284" w:type="dxa"/>
            <w:gridSpan w:val="2"/>
          </w:tcPr>
          <w:p w:rsidR="00372955" w:rsidRPr="002F1DF6" w:rsidRDefault="00372955" w:rsidP="00001165">
            <w:pPr>
              <w:jc w:val="center"/>
              <w:rPr>
                <w:b/>
                <w:sz w:val="24"/>
                <w:szCs w:val="24"/>
              </w:rPr>
            </w:pPr>
          </w:p>
        </w:tc>
        <w:tc>
          <w:tcPr>
            <w:tcW w:w="284" w:type="dxa"/>
            <w:gridSpan w:val="2"/>
          </w:tcPr>
          <w:p w:rsidR="00372955" w:rsidRPr="002F1DF6" w:rsidRDefault="00372955" w:rsidP="00001165">
            <w:pPr>
              <w:jc w:val="center"/>
              <w:rPr>
                <w:b/>
                <w:sz w:val="24"/>
                <w:szCs w:val="24"/>
              </w:rPr>
            </w:pPr>
          </w:p>
        </w:tc>
        <w:tc>
          <w:tcPr>
            <w:tcW w:w="284" w:type="dxa"/>
            <w:gridSpan w:val="2"/>
          </w:tcPr>
          <w:p w:rsidR="00372955" w:rsidRPr="002F1DF6" w:rsidRDefault="00372955" w:rsidP="00001165">
            <w:pPr>
              <w:jc w:val="center"/>
              <w:rPr>
                <w:b/>
                <w:sz w:val="24"/>
                <w:szCs w:val="24"/>
              </w:rPr>
            </w:pPr>
          </w:p>
        </w:tc>
        <w:tc>
          <w:tcPr>
            <w:tcW w:w="284" w:type="dxa"/>
            <w:gridSpan w:val="2"/>
          </w:tcPr>
          <w:p w:rsidR="00372955" w:rsidRPr="002F1DF6" w:rsidRDefault="00372955" w:rsidP="00001165">
            <w:pPr>
              <w:jc w:val="center"/>
              <w:rPr>
                <w:b/>
                <w:sz w:val="24"/>
                <w:szCs w:val="24"/>
              </w:rPr>
            </w:pPr>
          </w:p>
        </w:tc>
        <w:tc>
          <w:tcPr>
            <w:tcW w:w="284" w:type="dxa"/>
            <w:gridSpan w:val="2"/>
          </w:tcPr>
          <w:p w:rsidR="00372955" w:rsidRPr="002F1DF6" w:rsidRDefault="00372955" w:rsidP="00001165">
            <w:pPr>
              <w:jc w:val="center"/>
              <w:rPr>
                <w:b/>
                <w:sz w:val="24"/>
                <w:szCs w:val="24"/>
              </w:rPr>
            </w:pPr>
          </w:p>
        </w:tc>
        <w:tc>
          <w:tcPr>
            <w:tcW w:w="284" w:type="dxa"/>
            <w:gridSpan w:val="2"/>
          </w:tcPr>
          <w:p w:rsidR="00372955" w:rsidRPr="002F1DF6" w:rsidRDefault="00372955" w:rsidP="00001165">
            <w:pPr>
              <w:jc w:val="center"/>
              <w:rPr>
                <w:b/>
                <w:sz w:val="24"/>
                <w:szCs w:val="24"/>
              </w:rPr>
            </w:pPr>
          </w:p>
        </w:tc>
        <w:tc>
          <w:tcPr>
            <w:tcW w:w="284" w:type="dxa"/>
            <w:gridSpan w:val="2"/>
          </w:tcPr>
          <w:p w:rsidR="00372955" w:rsidRPr="002F1DF6" w:rsidRDefault="00372955" w:rsidP="00001165">
            <w:pPr>
              <w:jc w:val="center"/>
              <w:rPr>
                <w:b/>
                <w:sz w:val="24"/>
                <w:szCs w:val="24"/>
              </w:rPr>
            </w:pPr>
          </w:p>
        </w:tc>
        <w:tc>
          <w:tcPr>
            <w:tcW w:w="284" w:type="dxa"/>
            <w:gridSpan w:val="2"/>
          </w:tcPr>
          <w:p w:rsidR="00372955" w:rsidRPr="002F1DF6" w:rsidRDefault="00372955" w:rsidP="00001165">
            <w:pPr>
              <w:jc w:val="center"/>
              <w:rPr>
                <w:b/>
                <w:sz w:val="24"/>
                <w:szCs w:val="24"/>
              </w:rPr>
            </w:pPr>
          </w:p>
        </w:tc>
        <w:tc>
          <w:tcPr>
            <w:tcW w:w="284" w:type="dxa"/>
            <w:gridSpan w:val="2"/>
          </w:tcPr>
          <w:p w:rsidR="00372955" w:rsidRPr="002F1DF6" w:rsidRDefault="00372955" w:rsidP="00001165">
            <w:pPr>
              <w:jc w:val="center"/>
              <w:rPr>
                <w:b/>
                <w:sz w:val="24"/>
                <w:szCs w:val="24"/>
              </w:rPr>
            </w:pPr>
          </w:p>
        </w:tc>
        <w:tc>
          <w:tcPr>
            <w:tcW w:w="284" w:type="dxa"/>
            <w:gridSpan w:val="2"/>
          </w:tcPr>
          <w:p w:rsidR="00372955" w:rsidRPr="002F1DF6" w:rsidRDefault="00372955" w:rsidP="00001165">
            <w:pPr>
              <w:jc w:val="center"/>
              <w:rPr>
                <w:b/>
                <w:sz w:val="24"/>
                <w:szCs w:val="24"/>
              </w:rPr>
            </w:pPr>
          </w:p>
        </w:tc>
        <w:tc>
          <w:tcPr>
            <w:tcW w:w="284" w:type="dxa"/>
            <w:gridSpan w:val="2"/>
          </w:tcPr>
          <w:p w:rsidR="00372955" w:rsidRPr="002F1DF6" w:rsidRDefault="00372955" w:rsidP="00001165">
            <w:pPr>
              <w:jc w:val="center"/>
              <w:rPr>
                <w:b/>
                <w:sz w:val="24"/>
                <w:szCs w:val="24"/>
              </w:rPr>
            </w:pPr>
          </w:p>
        </w:tc>
        <w:tc>
          <w:tcPr>
            <w:tcW w:w="284" w:type="dxa"/>
            <w:gridSpan w:val="2"/>
          </w:tcPr>
          <w:p w:rsidR="00372955" w:rsidRPr="002F1DF6" w:rsidRDefault="00372955" w:rsidP="00001165">
            <w:pPr>
              <w:jc w:val="center"/>
              <w:rPr>
                <w:b/>
                <w:sz w:val="24"/>
                <w:szCs w:val="24"/>
              </w:rPr>
            </w:pPr>
          </w:p>
        </w:tc>
        <w:tc>
          <w:tcPr>
            <w:tcW w:w="3891" w:type="dxa"/>
            <w:gridSpan w:val="6"/>
          </w:tcPr>
          <w:p w:rsidR="00372955" w:rsidRPr="002F1DF6" w:rsidRDefault="00372955" w:rsidP="00001165">
            <w:pPr>
              <w:rPr>
                <w:sz w:val="16"/>
                <w:szCs w:val="24"/>
              </w:rPr>
            </w:pPr>
          </w:p>
        </w:tc>
      </w:tr>
      <w:tr w:rsidR="00372955" w:rsidRPr="002F1DF6" w:rsidTr="00001165">
        <w:tblPrEx>
          <w:tblCellMar>
            <w:left w:w="108" w:type="dxa"/>
            <w:right w:w="108" w:type="dxa"/>
          </w:tblCellMar>
        </w:tblPrEx>
        <w:trPr>
          <w:gridBefore w:val="1"/>
          <w:wBefore w:w="15" w:type="dxa"/>
        </w:trPr>
        <w:tc>
          <w:tcPr>
            <w:tcW w:w="2268" w:type="dxa"/>
            <w:gridSpan w:val="3"/>
          </w:tcPr>
          <w:p w:rsidR="00372955" w:rsidRPr="002F1DF6" w:rsidRDefault="00372955" w:rsidP="00001165">
            <w:pPr>
              <w:rPr>
                <w:sz w:val="6"/>
                <w:szCs w:val="24"/>
              </w:rPr>
            </w:pPr>
          </w:p>
        </w:tc>
        <w:tc>
          <w:tcPr>
            <w:tcW w:w="284" w:type="dxa"/>
            <w:gridSpan w:val="2"/>
            <w:tcBorders>
              <w:top w:val="nil"/>
              <w:left w:val="single" w:sz="4" w:space="0" w:color="auto"/>
              <w:bottom w:val="single" w:sz="4" w:space="0" w:color="auto"/>
              <w:right w:val="single" w:sz="4" w:space="0" w:color="auto"/>
            </w:tcBorders>
          </w:tcPr>
          <w:p w:rsidR="00372955" w:rsidRPr="002F1DF6" w:rsidRDefault="00372955" w:rsidP="00001165">
            <w:pPr>
              <w:jc w:val="center"/>
              <w:rPr>
                <w:b/>
                <w:sz w:val="6"/>
                <w:szCs w:val="24"/>
              </w:rPr>
            </w:pPr>
          </w:p>
        </w:tc>
        <w:tc>
          <w:tcPr>
            <w:tcW w:w="284" w:type="dxa"/>
            <w:gridSpan w:val="2"/>
            <w:tcBorders>
              <w:top w:val="nil"/>
              <w:left w:val="single" w:sz="4" w:space="0" w:color="auto"/>
              <w:bottom w:val="single" w:sz="4" w:space="0" w:color="auto"/>
              <w:right w:val="single" w:sz="4" w:space="0" w:color="auto"/>
            </w:tcBorders>
          </w:tcPr>
          <w:p w:rsidR="00372955" w:rsidRPr="002F1DF6" w:rsidRDefault="00372955" w:rsidP="00001165">
            <w:pPr>
              <w:jc w:val="center"/>
              <w:rPr>
                <w:b/>
                <w:sz w:val="6"/>
                <w:szCs w:val="24"/>
              </w:rPr>
            </w:pPr>
          </w:p>
        </w:tc>
        <w:tc>
          <w:tcPr>
            <w:tcW w:w="284" w:type="dxa"/>
            <w:gridSpan w:val="2"/>
            <w:tcBorders>
              <w:top w:val="nil"/>
              <w:left w:val="single" w:sz="4" w:space="0" w:color="auto"/>
              <w:bottom w:val="single" w:sz="4" w:space="0" w:color="auto"/>
              <w:right w:val="single" w:sz="4" w:space="0" w:color="auto"/>
            </w:tcBorders>
          </w:tcPr>
          <w:p w:rsidR="00372955" w:rsidRPr="002F1DF6" w:rsidRDefault="00372955" w:rsidP="00001165">
            <w:pPr>
              <w:jc w:val="center"/>
              <w:rPr>
                <w:b/>
                <w:sz w:val="6"/>
                <w:szCs w:val="24"/>
              </w:rPr>
            </w:pPr>
          </w:p>
        </w:tc>
        <w:tc>
          <w:tcPr>
            <w:tcW w:w="284" w:type="dxa"/>
            <w:gridSpan w:val="2"/>
            <w:tcBorders>
              <w:top w:val="nil"/>
              <w:left w:val="single" w:sz="4" w:space="0" w:color="auto"/>
              <w:bottom w:val="single" w:sz="4" w:space="0" w:color="auto"/>
              <w:right w:val="single" w:sz="4" w:space="0" w:color="auto"/>
            </w:tcBorders>
          </w:tcPr>
          <w:p w:rsidR="00372955" w:rsidRPr="002F1DF6" w:rsidRDefault="00372955" w:rsidP="00001165">
            <w:pPr>
              <w:jc w:val="center"/>
              <w:rPr>
                <w:b/>
                <w:sz w:val="6"/>
                <w:szCs w:val="24"/>
              </w:rPr>
            </w:pPr>
          </w:p>
        </w:tc>
        <w:tc>
          <w:tcPr>
            <w:tcW w:w="284" w:type="dxa"/>
            <w:gridSpan w:val="2"/>
            <w:tcBorders>
              <w:top w:val="nil"/>
              <w:left w:val="single" w:sz="4" w:space="0" w:color="auto"/>
              <w:bottom w:val="single" w:sz="4" w:space="0" w:color="auto"/>
              <w:right w:val="single" w:sz="4" w:space="0" w:color="auto"/>
            </w:tcBorders>
          </w:tcPr>
          <w:p w:rsidR="00372955" w:rsidRPr="002F1DF6" w:rsidRDefault="00372955" w:rsidP="00001165">
            <w:pPr>
              <w:jc w:val="center"/>
              <w:rPr>
                <w:b/>
                <w:sz w:val="6"/>
                <w:szCs w:val="24"/>
              </w:rPr>
            </w:pPr>
          </w:p>
        </w:tc>
        <w:tc>
          <w:tcPr>
            <w:tcW w:w="284" w:type="dxa"/>
            <w:gridSpan w:val="2"/>
            <w:tcBorders>
              <w:top w:val="nil"/>
              <w:left w:val="single" w:sz="4" w:space="0" w:color="auto"/>
              <w:bottom w:val="single" w:sz="4" w:space="0" w:color="auto"/>
              <w:right w:val="single" w:sz="4" w:space="0" w:color="auto"/>
            </w:tcBorders>
          </w:tcPr>
          <w:p w:rsidR="00372955" w:rsidRPr="002F1DF6" w:rsidRDefault="00372955" w:rsidP="00001165">
            <w:pPr>
              <w:jc w:val="center"/>
              <w:rPr>
                <w:b/>
                <w:sz w:val="6"/>
                <w:szCs w:val="24"/>
              </w:rPr>
            </w:pPr>
          </w:p>
        </w:tc>
        <w:tc>
          <w:tcPr>
            <w:tcW w:w="284" w:type="dxa"/>
            <w:gridSpan w:val="2"/>
            <w:tcBorders>
              <w:top w:val="nil"/>
              <w:left w:val="single" w:sz="4" w:space="0" w:color="auto"/>
              <w:bottom w:val="single" w:sz="4" w:space="0" w:color="auto"/>
              <w:right w:val="single" w:sz="4" w:space="0" w:color="auto"/>
            </w:tcBorders>
          </w:tcPr>
          <w:p w:rsidR="00372955" w:rsidRPr="002F1DF6" w:rsidRDefault="00372955" w:rsidP="00001165">
            <w:pPr>
              <w:jc w:val="center"/>
              <w:rPr>
                <w:b/>
                <w:sz w:val="6"/>
                <w:szCs w:val="24"/>
              </w:rPr>
            </w:pPr>
          </w:p>
        </w:tc>
        <w:tc>
          <w:tcPr>
            <w:tcW w:w="284" w:type="dxa"/>
            <w:gridSpan w:val="2"/>
            <w:tcBorders>
              <w:top w:val="nil"/>
              <w:left w:val="single" w:sz="4" w:space="0" w:color="auto"/>
              <w:bottom w:val="nil"/>
              <w:right w:val="single" w:sz="4" w:space="0" w:color="auto"/>
            </w:tcBorders>
          </w:tcPr>
          <w:p w:rsidR="00372955" w:rsidRPr="002F1DF6" w:rsidRDefault="00372955" w:rsidP="00001165">
            <w:pPr>
              <w:jc w:val="center"/>
              <w:rPr>
                <w:b/>
                <w:sz w:val="6"/>
                <w:szCs w:val="24"/>
              </w:rPr>
            </w:pPr>
          </w:p>
        </w:tc>
        <w:tc>
          <w:tcPr>
            <w:tcW w:w="284" w:type="dxa"/>
            <w:gridSpan w:val="2"/>
            <w:tcBorders>
              <w:top w:val="nil"/>
              <w:left w:val="single" w:sz="4" w:space="0" w:color="auto"/>
              <w:bottom w:val="single" w:sz="4" w:space="0" w:color="auto"/>
              <w:right w:val="single" w:sz="4" w:space="0" w:color="auto"/>
            </w:tcBorders>
          </w:tcPr>
          <w:p w:rsidR="00372955" w:rsidRPr="002F1DF6" w:rsidRDefault="00372955" w:rsidP="00001165">
            <w:pPr>
              <w:jc w:val="center"/>
              <w:rPr>
                <w:b/>
                <w:sz w:val="6"/>
                <w:szCs w:val="24"/>
              </w:rPr>
            </w:pPr>
          </w:p>
        </w:tc>
        <w:tc>
          <w:tcPr>
            <w:tcW w:w="284" w:type="dxa"/>
            <w:gridSpan w:val="2"/>
            <w:tcBorders>
              <w:top w:val="nil"/>
              <w:left w:val="single" w:sz="4" w:space="0" w:color="auto"/>
              <w:bottom w:val="single" w:sz="4" w:space="0" w:color="auto"/>
              <w:right w:val="single" w:sz="4" w:space="0" w:color="auto"/>
            </w:tcBorders>
          </w:tcPr>
          <w:p w:rsidR="00372955" w:rsidRPr="002F1DF6" w:rsidRDefault="00372955" w:rsidP="00001165">
            <w:pPr>
              <w:jc w:val="center"/>
              <w:rPr>
                <w:b/>
                <w:sz w:val="6"/>
                <w:szCs w:val="24"/>
              </w:rPr>
            </w:pPr>
          </w:p>
        </w:tc>
        <w:tc>
          <w:tcPr>
            <w:tcW w:w="284" w:type="dxa"/>
            <w:gridSpan w:val="2"/>
            <w:tcBorders>
              <w:top w:val="nil"/>
              <w:left w:val="single" w:sz="4" w:space="0" w:color="auto"/>
              <w:bottom w:val="single" w:sz="4" w:space="0" w:color="auto"/>
              <w:right w:val="single" w:sz="4" w:space="0" w:color="auto"/>
            </w:tcBorders>
          </w:tcPr>
          <w:p w:rsidR="00372955" w:rsidRPr="002F1DF6" w:rsidRDefault="00372955" w:rsidP="00001165">
            <w:pPr>
              <w:jc w:val="center"/>
              <w:rPr>
                <w:b/>
                <w:sz w:val="6"/>
                <w:szCs w:val="24"/>
              </w:rPr>
            </w:pPr>
          </w:p>
        </w:tc>
        <w:tc>
          <w:tcPr>
            <w:tcW w:w="284" w:type="dxa"/>
            <w:gridSpan w:val="2"/>
            <w:tcBorders>
              <w:top w:val="nil"/>
              <w:left w:val="single" w:sz="4" w:space="0" w:color="auto"/>
              <w:bottom w:val="single" w:sz="4" w:space="0" w:color="auto"/>
              <w:right w:val="single" w:sz="4" w:space="0" w:color="auto"/>
            </w:tcBorders>
          </w:tcPr>
          <w:p w:rsidR="00372955" w:rsidRPr="002F1DF6" w:rsidRDefault="00372955" w:rsidP="00001165">
            <w:pPr>
              <w:jc w:val="center"/>
              <w:rPr>
                <w:b/>
                <w:sz w:val="6"/>
                <w:szCs w:val="24"/>
              </w:rPr>
            </w:pPr>
          </w:p>
        </w:tc>
        <w:tc>
          <w:tcPr>
            <w:tcW w:w="284" w:type="dxa"/>
            <w:gridSpan w:val="2"/>
            <w:tcBorders>
              <w:top w:val="nil"/>
              <w:left w:val="single" w:sz="4" w:space="0" w:color="auto"/>
              <w:bottom w:val="single" w:sz="4" w:space="0" w:color="auto"/>
              <w:right w:val="single" w:sz="4" w:space="0" w:color="auto"/>
            </w:tcBorders>
          </w:tcPr>
          <w:p w:rsidR="00372955" w:rsidRPr="002F1DF6" w:rsidRDefault="00372955" w:rsidP="00001165">
            <w:pPr>
              <w:jc w:val="center"/>
              <w:rPr>
                <w:b/>
                <w:sz w:val="6"/>
                <w:szCs w:val="24"/>
              </w:rPr>
            </w:pPr>
          </w:p>
        </w:tc>
        <w:tc>
          <w:tcPr>
            <w:tcW w:w="284" w:type="dxa"/>
            <w:gridSpan w:val="2"/>
            <w:tcBorders>
              <w:top w:val="nil"/>
              <w:left w:val="single" w:sz="4" w:space="0" w:color="auto"/>
              <w:bottom w:val="nil"/>
              <w:right w:val="nil"/>
            </w:tcBorders>
          </w:tcPr>
          <w:p w:rsidR="00372955" w:rsidRPr="002F1DF6" w:rsidRDefault="00372955" w:rsidP="00001165">
            <w:pPr>
              <w:jc w:val="center"/>
              <w:rPr>
                <w:b/>
                <w:sz w:val="6"/>
                <w:szCs w:val="24"/>
              </w:rPr>
            </w:pPr>
          </w:p>
        </w:tc>
        <w:tc>
          <w:tcPr>
            <w:tcW w:w="3891" w:type="dxa"/>
            <w:gridSpan w:val="6"/>
            <w:tcBorders>
              <w:top w:val="nil"/>
              <w:left w:val="nil"/>
              <w:bottom w:val="single" w:sz="4" w:space="0" w:color="auto"/>
              <w:right w:val="nil"/>
            </w:tcBorders>
          </w:tcPr>
          <w:p w:rsidR="00372955" w:rsidRPr="002F1DF6" w:rsidRDefault="00372955" w:rsidP="00001165">
            <w:pPr>
              <w:rPr>
                <w:sz w:val="6"/>
                <w:szCs w:val="24"/>
              </w:rPr>
            </w:pPr>
          </w:p>
        </w:tc>
      </w:tr>
      <w:tr w:rsidR="00372955" w:rsidRPr="002F1DF6" w:rsidTr="00001165">
        <w:tblPrEx>
          <w:tblCellMar>
            <w:left w:w="108" w:type="dxa"/>
            <w:right w:w="108" w:type="dxa"/>
          </w:tblCellMar>
        </w:tblPrEx>
        <w:trPr>
          <w:gridBefore w:val="1"/>
          <w:wBefore w:w="15" w:type="dxa"/>
          <w:cantSplit/>
        </w:trPr>
        <w:tc>
          <w:tcPr>
            <w:tcW w:w="2268" w:type="dxa"/>
            <w:gridSpan w:val="3"/>
          </w:tcPr>
          <w:p w:rsidR="00372955" w:rsidRPr="002F1DF6" w:rsidRDefault="00372955" w:rsidP="00001165">
            <w:pPr>
              <w:rPr>
                <w:i/>
                <w:sz w:val="12"/>
                <w:szCs w:val="24"/>
              </w:rPr>
            </w:pPr>
          </w:p>
        </w:tc>
        <w:tc>
          <w:tcPr>
            <w:tcW w:w="3692" w:type="dxa"/>
            <w:gridSpan w:val="26"/>
            <w:hideMark/>
          </w:tcPr>
          <w:p w:rsidR="00372955" w:rsidRPr="002F1DF6" w:rsidRDefault="00372955" w:rsidP="00001165">
            <w:pPr>
              <w:jc w:val="center"/>
              <w:rPr>
                <w:i/>
                <w:iCs/>
                <w:sz w:val="12"/>
                <w:szCs w:val="24"/>
              </w:rPr>
            </w:pPr>
            <w:r w:rsidRPr="002F1DF6">
              <w:rPr>
                <w:i/>
                <w:iCs/>
                <w:sz w:val="12"/>
                <w:szCs w:val="24"/>
              </w:rPr>
              <w:t>Код анкеты</w:t>
            </w:r>
          </w:p>
        </w:tc>
        <w:tc>
          <w:tcPr>
            <w:tcW w:w="284" w:type="dxa"/>
            <w:gridSpan w:val="2"/>
          </w:tcPr>
          <w:p w:rsidR="00372955" w:rsidRPr="002F1DF6" w:rsidRDefault="00372955" w:rsidP="00001165">
            <w:pPr>
              <w:jc w:val="center"/>
              <w:rPr>
                <w:i/>
                <w:sz w:val="12"/>
                <w:szCs w:val="24"/>
              </w:rPr>
            </w:pPr>
          </w:p>
        </w:tc>
        <w:tc>
          <w:tcPr>
            <w:tcW w:w="3891" w:type="dxa"/>
            <w:gridSpan w:val="6"/>
            <w:hideMark/>
          </w:tcPr>
          <w:p w:rsidR="00372955" w:rsidRPr="002F1DF6" w:rsidRDefault="00372955" w:rsidP="00001165">
            <w:pPr>
              <w:jc w:val="center"/>
              <w:rPr>
                <w:i/>
                <w:iCs/>
                <w:sz w:val="12"/>
                <w:szCs w:val="24"/>
              </w:rPr>
            </w:pPr>
            <w:r w:rsidRPr="002F1DF6">
              <w:rPr>
                <w:i/>
                <w:iCs/>
                <w:sz w:val="12"/>
                <w:szCs w:val="24"/>
              </w:rPr>
              <w:t>Краткое наименование</w:t>
            </w:r>
          </w:p>
        </w:tc>
      </w:tr>
      <w:tr w:rsidR="00372955" w:rsidRPr="002F1DF6" w:rsidTr="00001165">
        <w:tblPrEx>
          <w:tblCellMar>
            <w:left w:w="108" w:type="dxa"/>
            <w:right w:w="108" w:type="dxa"/>
          </w:tblCellMar>
        </w:tblPrEx>
        <w:trPr>
          <w:gridAfter w:val="1"/>
          <w:wAfter w:w="15" w:type="dxa"/>
        </w:trPr>
        <w:tc>
          <w:tcPr>
            <w:tcW w:w="2259" w:type="dxa"/>
            <w:gridSpan w:val="3"/>
            <w:hideMark/>
          </w:tcPr>
          <w:p w:rsidR="00372955" w:rsidRPr="002F1DF6" w:rsidRDefault="00372955" w:rsidP="00001165">
            <w:pPr>
              <w:rPr>
                <w:sz w:val="16"/>
                <w:szCs w:val="24"/>
              </w:rPr>
            </w:pPr>
            <w:r w:rsidRPr="002F1DF6">
              <w:rPr>
                <w:i/>
                <w:sz w:val="18"/>
                <w:szCs w:val="24"/>
              </w:rPr>
              <w:t>Депонент:</w:t>
            </w:r>
          </w:p>
        </w:tc>
        <w:tc>
          <w:tcPr>
            <w:tcW w:w="284" w:type="dxa"/>
            <w:gridSpan w:val="2"/>
          </w:tcPr>
          <w:p w:rsidR="00372955" w:rsidRPr="002F1DF6" w:rsidRDefault="00372955" w:rsidP="00001165">
            <w:pPr>
              <w:jc w:val="center"/>
              <w:rPr>
                <w:b/>
                <w:sz w:val="24"/>
                <w:szCs w:val="24"/>
              </w:rPr>
            </w:pPr>
          </w:p>
        </w:tc>
        <w:tc>
          <w:tcPr>
            <w:tcW w:w="284" w:type="dxa"/>
            <w:gridSpan w:val="2"/>
          </w:tcPr>
          <w:p w:rsidR="00372955" w:rsidRPr="002F1DF6" w:rsidRDefault="00372955" w:rsidP="00001165">
            <w:pPr>
              <w:jc w:val="center"/>
              <w:rPr>
                <w:b/>
                <w:sz w:val="24"/>
                <w:szCs w:val="24"/>
              </w:rPr>
            </w:pPr>
          </w:p>
        </w:tc>
        <w:tc>
          <w:tcPr>
            <w:tcW w:w="284" w:type="dxa"/>
            <w:gridSpan w:val="2"/>
          </w:tcPr>
          <w:p w:rsidR="00372955" w:rsidRPr="002F1DF6" w:rsidRDefault="00372955" w:rsidP="00001165">
            <w:pPr>
              <w:jc w:val="center"/>
              <w:rPr>
                <w:b/>
                <w:sz w:val="24"/>
                <w:szCs w:val="24"/>
              </w:rPr>
            </w:pPr>
          </w:p>
        </w:tc>
        <w:tc>
          <w:tcPr>
            <w:tcW w:w="284" w:type="dxa"/>
            <w:gridSpan w:val="2"/>
          </w:tcPr>
          <w:p w:rsidR="00372955" w:rsidRPr="002F1DF6" w:rsidRDefault="00372955" w:rsidP="00001165">
            <w:pPr>
              <w:jc w:val="center"/>
              <w:rPr>
                <w:b/>
                <w:sz w:val="24"/>
                <w:szCs w:val="24"/>
              </w:rPr>
            </w:pPr>
          </w:p>
        </w:tc>
        <w:tc>
          <w:tcPr>
            <w:tcW w:w="289" w:type="dxa"/>
            <w:gridSpan w:val="2"/>
          </w:tcPr>
          <w:p w:rsidR="00372955" w:rsidRPr="002F1DF6" w:rsidRDefault="00372955" w:rsidP="00001165">
            <w:pPr>
              <w:jc w:val="center"/>
              <w:rPr>
                <w:b/>
                <w:sz w:val="24"/>
                <w:szCs w:val="24"/>
              </w:rPr>
            </w:pPr>
          </w:p>
        </w:tc>
        <w:tc>
          <w:tcPr>
            <w:tcW w:w="284" w:type="dxa"/>
            <w:gridSpan w:val="2"/>
          </w:tcPr>
          <w:p w:rsidR="00372955" w:rsidRPr="002F1DF6" w:rsidRDefault="00372955" w:rsidP="00001165">
            <w:pPr>
              <w:jc w:val="center"/>
              <w:rPr>
                <w:b/>
                <w:sz w:val="24"/>
                <w:szCs w:val="24"/>
              </w:rPr>
            </w:pPr>
          </w:p>
        </w:tc>
        <w:tc>
          <w:tcPr>
            <w:tcW w:w="284" w:type="dxa"/>
            <w:gridSpan w:val="2"/>
          </w:tcPr>
          <w:p w:rsidR="00372955" w:rsidRPr="002F1DF6" w:rsidRDefault="00372955" w:rsidP="00001165">
            <w:pPr>
              <w:jc w:val="center"/>
              <w:rPr>
                <w:b/>
                <w:sz w:val="24"/>
                <w:szCs w:val="24"/>
              </w:rPr>
            </w:pPr>
          </w:p>
        </w:tc>
        <w:tc>
          <w:tcPr>
            <w:tcW w:w="284" w:type="dxa"/>
            <w:gridSpan w:val="2"/>
          </w:tcPr>
          <w:p w:rsidR="00372955" w:rsidRPr="002F1DF6" w:rsidRDefault="00372955" w:rsidP="00001165">
            <w:pPr>
              <w:jc w:val="center"/>
              <w:rPr>
                <w:b/>
                <w:sz w:val="24"/>
                <w:szCs w:val="24"/>
              </w:rPr>
            </w:pPr>
          </w:p>
        </w:tc>
        <w:tc>
          <w:tcPr>
            <w:tcW w:w="284" w:type="dxa"/>
            <w:gridSpan w:val="2"/>
          </w:tcPr>
          <w:p w:rsidR="00372955" w:rsidRPr="002F1DF6" w:rsidRDefault="00372955" w:rsidP="00001165">
            <w:pPr>
              <w:jc w:val="center"/>
              <w:rPr>
                <w:b/>
                <w:sz w:val="24"/>
                <w:szCs w:val="24"/>
              </w:rPr>
            </w:pPr>
          </w:p>
        </w:tc>
        <w:tc>
          <w:tcPr>
            <w:tcW w:w="284" w:type="dxa"/>
            <w:gridSpan w:val="2"/>
          </w:tcPr>
          <w:p w:rsidR="00372955" w:rsidRPr="002F1DF6" w:rsidRDefault="00372955" w:rsidP="00001165">
            <w:pPr>
              <w:jc w:val="center"/>
              <w:rPr>
                <w:b/>
                <w:sz w:val="24"/>
                <w:szCs w:val="24"/>
              </w:rPr>
            </w:pPr>
          </w:p>
        </w:tc>
        <w:tc>
          <w:tcPr>
            <w:tcW w:w="284" w:type="dxa"/>
            <w:gridSpan w:val="2"/>
          </w:tcPr>
          <w:p w:rsidR="00372955" w:rsidRPr="002F1DF6" w:rsidRDefault="00372955" w:rsidP="00001165">
            <w:pPr>
              <w:jc w:val="center"/>
              <w:rPr>
                <w:b/>
                <w:sz w:val="24"/>
                <w:szCs w:val="24"/>
              </w:rPr>
            </w:pPr>
          </w:p>
        </w:tc>
        <w:tc>
          <w:tcPr>
            <w:tcW w:w="284" w:type="dxa"/>
            <w:gridSpan w:val="2"/>
          </w:tcPr>
          <w:p w:rsidR="00372955" w:rsidRPr="002F1DF6" w:rsidRDefault="00372955" w:rsidP="00001165">
            <w:pPr>
              <w:jc w:val="center"/>
              <w:rPr>
                <w:b/>
                <w:sz w:val="24"/>
                <w:szCs w:val="24"/>
              </w:rPr>
            </w:pPr>
          </w:p>
        </w:tc>
        <w:tc>
          <w:tcPr>
            <w:tcW w:w="284" w:type="dxa"/>
            <w:gridSpan w:val="2"/>
          </w:tcPr>
          <w:p w:rsidR="00372955" w:rsidRPr="002F1DF6" w:rsidRDefault="00372955" w:rsidP="00001165">
            <w:pPr>
              <w:jc w:val="center"/>
              <w:rPr>
                <w:b/>
                <w:sz w:val="24"/>
                <w:szCs w:val="24"/>
              </w:rPr>
            </w:pPr>
          </w:p>
        </w:tc>
        <w:tc>
          <w:tcPr>
            <w:tcW w:w="284" w:type="dxa"/>
            <w:gridSpan w:val="2"/>
          </w:tcPr>
          <w:p w:rsidR="00372955" w:rsidRPr="002F1DF6" w:rsidRDefault="00372955" w:rsidP="00001165">
            <w:pPr>
              <w:jc w:val="center"/>
              <w:rPr>
                <w:b/>
                <w:sz w:val="24"/>
                <w:szCs w:val="24"/>
              </w:rPr>
            </w:pPr>
          </w:p>
        </w:tc>
        <w:tc>
          <w:tcPr>
            <w:tcW w:w="3895" w:type="dxa"/>
            <w:gridSpan w:val="6"/>
          </w:tcPr>
          <w:p w:rsidR="00372955" w:rsidRPr="002F1DF6" w:rsidRDefault="00372955" w:rsidP="00001165">
            <w:pPr>
              <w:rPr>
                <w:sz w:val="16"/>
                <w:szCs w:val="24"/>
              </w:rPr>
            </w:pPr>
          </w:p>
        </w:tc>
      </w:tr>
      <w:tr w:rsidR="00372955" w:rsidRPr="002F1DF6" w:rsidTr="00001165">
        <w:tblPrEx>
          <w:tblCellMar>
            <w:left w:w="108" w:type="dxa"/>
            <w:right w:w="108" w:type="dxa"/>
          </w:tblCellMar>
        </w:tblPrEx>
        <w:trPr>
          <w:gridAfter w:val="1"/>
          <w:wAfter w:w="15" w:type="dxa"/>
        </w:trPr>
        <w:tc>
          <w:tcPr>
            <w:tcW w:w="2259" w:type="dxa"/>
            <w:gridSpan w:val="3"/>
          </w:tcPr>
          <w:p w:rsidR="00372955" w:rsidRPr="002F1DF6" w:rsidRDefault="00372955" w:rsidP="00001165">
            <w:pPr>
              <w:rPr>
                <w:sz w:val="6"/>
                <w:szCs w:val="24"/>
              </w:rPr>
            </w:pPr>
          </w:p>
        </w:tc>
        <w:tc>
          <w:tcPr>
            <w:tcW w:w="284" w:type="dxa"/>
            <w:gridSpan w:val="2"/>
            <w:tcBorders>
              <w:top w:val="nil"/>
              <w:left w:val="single" w:sz="4" w:space="0" w:color="auto"/>
              <w:bottom w:val="single" w:sz="4" w:space="0" w:color="auto"/>
              <w:right w:val="single" w:sz="4" w:space="0" w:color="auto"/>
            </w:tcBorders>
          </w:tcPr>
          <w:p w:rsidR="00372955" w:rsidRPr="002F1DF6" w:rsidRDefault="00372955" w:rsidP="00001165">
            <w:pPr>
              <w:jc w:val="center"/>
              <w:rPr>
                <w:b/>
                <w:sz w:val="6"/>
                <w:szCs w:val="24"/>
              </w:rPr>
            </w:pPr>
          </w:p>
        </w:tc>
        <w:tc>
          <w:tcPr>
            <w:tcW w:w="284" w:type="dxa"/>
            <w:gridSpan w:val="2"/>
            <w:tcBorders>
              <w:top w:val="nil"/>
              <w:left w:val="single" w:sz="4" w:space="0" w:color="auto"/>
              <w:bottom w:val="single" w:sz="4" w:space="0" w:color="auto"/>
              <w:right w:val="single" w:sz="4" w:space="0" w:color="auto"/>
            </w:tcBorders>
          </w:tcPr>
          <w:p w:rsidR="00372955" w:rsidRPr="002F1DF6" w:rsidRDefault="00372955" w:rsidP="00001165">
            <w:pPr>
              <w:jc w:val="center"/>
              <w:rPr>
                <w:b/>
                <w:sz w:val="6"/>
                <w:szCs w:val="24"/>
              </w:rPr>
            </w:pPr>
          </w:p>
        </w:tc>
        <w:tc>
          <w:tcPr>
            <w:tcW w:w="284" w:type="dxa"/>
            <w:gridSpan w:val="2"/>
            <w:tcBorders>
              <w:top w:val="nil"/>
              <w:left w:val="single" w:sz="4" w:space="0" w:color="auto"/>
              <w:bottom w:val="single" w:sz="4" w:space="0" w:color="auto"/>
              <w:right w:val="single" w:sz="4" w:space="0" w:color="auto"/>
            </w:tcBorders>
          </w:tcPr>
          <w:p w:rsidR="00372955" w:rsidRPr="002F1DF6" w:rsidRDefault="00372955" w:rsidP="00001165">
            <w:pPr>
              <w:jc w:val="center"/>
              <w:rPr>
                <w:b/>
                <w:sz w:val="6"/>
                <w:szCs w:val="24"/>
              </w:rPr>
            </w:pPr>
          </w:p>
        </w:tc>
        <w:tc>
          <w:tcPr>
            <w:tcW w:w="284" w:type="dxa"/>
            <w:gridSpan w:val="2"/>
            <w:tcBorders>
              <w:top w:val="nil"/>
              <w:left w:val="single" w:sz="4" w:space="0" w:color="auto"/>
              <w:bottom w:val="single" w:sz="4" w:space="0" w:color="auto"/>
              <w:right w:val="single" w:sz="4" w:space="0" w:color="auto"/>
            </w:tcBorders>
          </w:tcPr>
          <w:p w:rsidR="00372955" w:rsidRPr="002F1DF6" w:rsidRDefault="00372955" w:rsidP="00001165">
            <w:pPr>
              <w:jc w:val="center"/>
              <w:rPr>
                <w:b/>
                <w:sz w:val="6"/>
                <w:szCs w:val="24"/>
              </w:rPr>
            </w:pPr>
          </w:p>
        </w:tc>
        <w:tc>
          <w:tcPr>
            <w:tcW w:w="289" w:type="dxa"/>
            <w:gridSpan w:val="2"/>
            <w:tcBorders>
              <w:top w:val="nil"/>
              <w:left w:val="single" w:sz="4" w:space="0" w:color="auto"/>
              <w:bottom w:val="single" w:sz="4" w:space="0" w:color="auto"/>
              <w:right w:val="single" w:sz="4" w:space="0" w:color="auto"/>
            </w:tcBorders>
          </w:tcPr>
          <w:p w:rsidR="00372955" w:rsidRPr="002F1DF6" w:rsidRDefault="00372955" w:rsidP="00001165">
            <w:pPr>
              <w:jc w:val="center"/>
              <w:rPr>
                <w:b/>
                <w:sz w:val="6"/>
                <w:szCs w:val="24"/>
              </w:rPr>
            </w:pPr>
          </w:p>
        </w:tc>
        <w:tc>
          <w:tcPr>
            <w:tcW w:w="284" w:type="dxa"/>
            <w:gridSpan w:val="2"/>
            <w:tcBorders>
              <w:top w:val="nil"/>
              <w:left w:val="single" w:sz="4" w:space="0" w:color="auto"/>
              <w:bottom w:val="single" w:sz="4" w:space="0" w:color="auto"/>
              <w:right w:val="single" w:sz="4" w:space="0" w:color="auto"/>
            </w:tcBorders>
          </w:tcPr>
          <w:p w:rsidR="00372955" w:rsidRPr="002F1DF6" w:rsidRDefault="00372955" w:rsidP="00001165">
            <w:pPr>
              <w:jc w:val="center"/>
              <w:rPr>
                <w:b/>
                <w:sz w:val="6"/>
                <w:szCs w:val="24"/>
              </w:rPr>
            </w:pPr>
          </w:p>
        </w:tc>
        <w:tc>
          <w:tcPr>
            <w:tcW w:w="284" w:type="dxa"/>
            <w:gridSpan w:val="2"/>
            <w:tcBorders>
              <w:top w:val="nil"/>
              <w:left w:val="single" w:sz="4" w:space="0" w:color="auto"/>
              <w:bottom w:val="single" w:sz="4" w:space="0" w:color="auto"/>
              <w:right w:val="single" w:sz="4" w:space="0" w:color="auto"/>
            </w:tcBorders>
          </w:tcPr>
          <w:p w:rsidR="00372955" w:rsidRPr="002F1DF6" w:rsidRDefault="00372955" w:rsidP="00001165">
            <w:pPr>
              <w:jc w:val="center"/>
              <w:rPr>
                <w:b/>
                <w:sz w:val="6"/>
                <w:szCs w:val="24"/>
              </w:rPr>
            </w:pPr>
          </w:p>
        </w:tc>
        <w:tc>
          <w:tcPr>
            <w:tcW w:w="284" w:type="dxa"/>
            <w:gridSpan w:val="2"/>
            <w:tcBorders>
              <w:top w:val="nil"/>
              <w:left w:val="single" w:sz="4" w:space="0" w:color="auto"/>
              <w:bottom w:val="nil"/>
              <w:right w:val="single" w:sz="4" w:space="0" w:color="auto"/>
            </w:tcBorders>
          </w:tcPr>
          <w:p w:rsidR="00372955" w:rsidRPr="002F1DF6" w:rsidRDefault="00372955" w:rsidP="00001165">
            <w:pPr>
              <w:jc w:val="center"/>
              <w:rPr>
                <w:b/>
                <w:sz w:val="6"/>
                <w:szCs w:val="24"/>
              </w:rPr>
            </w:pPr>
          </w:p>
        </w:tc>
        <w:tc>
          <w:tcPr>
            <w:tcW w:w="284" w:type="dxa"/>
            <w:gridSpan w:val="2"/>
            <w:tcBorders>
              <w:top w:val="nil"/>
              <w:left w:val="single" w:sz="4" w:space="0" w:color="auto"/>
              <w:bottom w:val="single" w:sz="4" w:space="0" w:color="auto"/>
              <w:right w:val="single" w:sz="4" w:space="0" w:color="auto"/>
            </w:tcBorders>
          </w:tcPr>
          <w:p w:rsidR="00372955" w:rsidRPr="002F1DF6" w:rsidRDefault="00372955" w:rsidP="00001165">
            <w:pPr>
              <w:jc w:val="center"/>
              <w:rPr>
                <w:b/>
                <w:sz w:val="6"/>
                <w:szCs w:val="24"/>
              </w:rPr>
            </w:pPr>
          </w:p>
        </w:tc>
        <w:tc>
          <w:tcPr>
            <w:tcW w:w="284" w:type="dxa"/>
            <w:gridSpan w:val="2"/>
            <w:tcBorders>
              <w:top w:val="nil"/>
              <w:left w:val="single" w:sz="4" w:space="0" w:color="auto"/>
              <w:bottom w:val="single" w:sz="4" w:space="0" w:color="auto"/>
              <w:right w:val="single" w:sz="4" w:space="0" w:color="auto"/>
            </w:tcBorders>
          </w:tcPr>
          <w:p w:rsidR="00372955" w:rsidRPr="002F1DF6" w:rsidRDefault="00372955" w:rsidP="00001165">
            <w:pPr>
              <w:jc w:val="center"/>
              <w:rPr>
                <w:b/>
                <w:sz w:val="6"/>
                <w:szCs w:val="24"/>
              </w:rPr>
            </w:pPr>
          </w:p>
        </w:tc>
        <w:tc>
          <w:tcPr>
            <w:tcW w:w="284" w:type="dxa"/>
            <w:gridSpan w:val="2"/>
            <w:tcBorders>
              <w:top w:val="nil"/>
              <w:left w:val="single" w:sz="4" w:space="0" w:color="auto"/>
              <w:bottom w:val="single" w:sz="4" w:space="0" w:color="auto"/>
              <w:right w:val="single" w:sz="4" w:space="0" w:color="auto"/>
            </w:tcBorders>
          </w:tcPr>
          <w:p w:rsidR="00372955" w:rsidRPr="002F1DF6" w:rsidRDefault="00372955" w:rsidP="00001165">
            <w:pPr>
              <w:jc w:val="center"/>
              <w:rPr>
                <w:b/>
                <w:sz w:val="6"/>
                <w:szCs w:val="24"/>
              </w:rPr>
            </w:pPr>
          </w:p>
        </w:tc>
        <w:tc>
          <w:tcPr>
            <w:tcW w:w="284" w:type="dxa"/>
            <w:gridSpan w:val="2"/>
            <w:tcBorders>
              <w:top w:val="nil"/>
              <w:left w:val="single" w:sz="4" w:space="0" w:color="auto"/>
              <w:bottom w:val="single" w:sz="4" w:space="0" w:color="auto"/>
              <w:right w:val="single" w:sz="4" w:space="0" w:color="auto"/>
            </w:tcBorders>
          </w:tcPr>
          <w:p w:rsidR="00372955" w:rsidRPr="002F1DF6" w:rsidRDefault="00372955" w:rsidP="00001165">
            <w:pPr>
              <w:jc w:val="center"/>
              <w:rPr>
                <w:b/>
                <w:sz w:val="6"/>
                <w:szCs w:val="24"/>
              </w:rPr>
            </w:pPr>
          </w:p>
        </w:tc>
        <w:tc>
          <w:tcPr>
            <w:tcW w:w="284" w:type="dxa"/>
            <w:gridSpan w:val="2"/>
            <w:tcBorders>
              <w:top w:val="nil"/>
              <w:left w:val="single" w:sz="4" w:space="0" w:color="auto"/>
              <w:bottom w:val="single" w:sz="4" w:space="0" w:color="auto"/>
              <w:right w:val="single" w:sz="4" w:space="0" w:color="auto"/>
            </w:tcBorders>
          </w:tcPr>
          <w:p w:rsidR="00372955" w:rsidRPr="002F1DF6" w:rsidRDefault="00372955" w:rsidP="00001165">
            <w:pPr>
              <w:jc w:val="center"/>
              <w:rPr>
                <w:b/>
                <w:sz w:val="6"/>
                <w:szCs w:val="24"/>
              </w:rPr>
            </w:pPr>
          </w:p>
        </w:tc>
        <w:tc>
          <w:tcPr>
            <w:tcW w:w="284" w:type="dxa"/>
            <w:gridSpan w:val="2"/>
            <w:tcBorders>
              <w:top w:val="nil"/>
              <w:left w:val="single" w:sz="4" w:space="0" w:color="auto"/>
              <w:bottom w:val="nil"/>
              <w:right w:val="nil"/>
            </w:tcBorders>
          </w:tcPr>
          <w:p w:rsidR="00372955" w:rsidRPr="002F1DF6" w:rsidRDefault="00372955" w:rsidP="00001165">
            <w:pPr>
              <w:jc w:val="center"/>
              <w:rPr>
                <w:b/>
                <w:sz w:val="6"/>
                <w:szCs w:val="24"/>
              </w:rPr>
            </w:pPr>
          </w:p>
        </w:tc>
        <w:tc>
          <w:tcPr>
            <w:tcW w:w="3895" w:type="dxa"/>
            <w:gridSpan w:val="6"/>
            <w:tcBorders>
              <w:top w:val="nil"/>
              <w:left w:val="nil"/>
              <w:bottom w:val="single" w:sz="4" w:space="0" w:color="auto"/>
              <w:right w:val="nil"/>
            </w:tcBorders>
          </w:tcPr>
          <w:p w:rsidR="00372955" w:rsidRPr="002F1DF6" w:rsidRDefault="00372955" w:rsidP="00001165">
            <w:pPr>
              <w:rPr>
                <w:sz w:val="6"/>
                <w:szCs w:val="24"/>
              </w:rPr>
            </w:pPr>
          </w:p>
        </w:tc>
      </w:tr>
      <w:tr w:rsidR="00372955" w:rsidRPr="002F1DF6" w:rsidTr="00001165">
        <w:tblPrEx>
          <w:tblCellMar>
            <w:left w:w="108" w:type="dxa"/>
            <w:right w:w="108" w:type="dxa"/>
          </w:tblCellMar>
        </w:tblPrEx>
        <w:trPr>
          <w:gridAfter w:val="1"/>
          <w:wAfter w:w="15" w:type="dxa"/>
          <w:cantSplit/>
        </w:trPr>
        <w:tc>
          <w:tcPr>
            <w:tcW w:w="2259" w:type="dxa"/>
            <w:gridSpan w:val="3"/>
          </w:tcPr>
          <w:p w:rsidR="00372955" w:rsidRPr="002F1DF6" w:rsidRDefault="00372955" w:rsidP="00001165">
            <w:pPr>
              <w:rPr>
                <w:i/>
                <w:sz w:val="12"/>
                <w:szCs w:val="24"/>
              </w:rPr>
            </w:pPr>
          </w:p>
        </w:tc>
        <w:tc>
          <w:tcPr>
            <w:tcW w:w="3697" w:type="dxa"/>
            <w:gridSpan w:val="26"/>
            <w:hideMark/>
          </w:tcPr>
          <w:p w:rsidR="00372955" w:rsidRPr="002F1DF6" w:rsidRDefault="00372955" w:rsidP="00001165">
            <w:pPr>
              <w:jc w:val="center"/>
              <w:rPr>
                <w:i/>
                <w:iCs/>
                <w:sz w:val="12"/>
                <w:szCs w:val="24"/>
              </w:rPr>
            </w:pPr>
            <w:r w:rsidRPr="002F1DF6">
              <w:rPr>
                <w:i/>
                <w:iCs/>
                <w:sz w:val="12"/>
                <w:szCs w:val="24"/>
              </w:rPr>
              <w:t>Код анкеты</w:t>
            </w:r>
          </w:p>
        </w:tc>
        <w:tc>
          <w:tcPr>
            <w:tcW w:w="284" w:type="dxa"/>
            <w:gridSpan w:val="2"/>
          </w:tcPr>
          <w:p w:rsidR="00372955" w:rsidRPr="002F1DF6" w:rsidRDefault="00372955" w:rsidP="00001165">
            <w:pPr>
              <w:jc w:val="center"/>
              <w:rPr>
                <w:i/>
                <w:sz w:val="12"/>
                <w:szCs w:val="24"/>
              </w:rPr>
            </w:pPr>
          </w:p>
        </w:tc>
        <w:tc>
          <w:tcPr>
            <w:tcW w:w="3895" w:type="dxa"/>
            <w:gridSpan w:val="6"/>
            <w:hideMark/>
          </w:tcPr>
          <w:p w:rsidR="00372955" w:rsidRPr="002F1DF6" w:rsidRDefault="00372955" w:rsidP="00001165">
            <w:pPr>
              <w:jc w:val="center"/>
              <w:rPr>
                <w:i/>
                <w:iCs/>
                <w:sz w:val="12"/>
                <w:szCs w:val="24"/>
              </w:rPr>
            </w:pPr>
            <w:r w:rsidRPr="002F1DF6">
              <w:rPr>
                <w:i/>
                <w:iCs/>
                <w:sz w:val="12"/>
                <w:szCs w:val="24"/>
              </w:rPr>
              <w:t>Краткое наименование</w:t>
            </w:r>
          </w:p>
        </w:tc>
      </w:tr>
    </w:tbl>
    <w:p w:rsidR="00372955" w:rsidRPr="002F1DF6" w:rsidRDefault="00372955" w:rsidP="00372955">
      <w:pPr>
        <w:rPr>
          <w:rFonts w:ascii="Adobe Garamond Pro" w:hAnsi="Adobe Garamond Pro"/>
          <w:b/>
          <w:i/>
          <w:sz w:val="18"/>
          <w:szCs w:val="18"/>
        </w:rPr>
      </w:pPr>
    </w:p>
    <w:p w:rsidR="00372955" w:rsidRPr="002F1DF6" w:rsidRDefault="00372955" w:rsidP="00372955">
      <w:pPr>
        <w:rPr>
          <w:rFonts w:ascii="Adobe Garamond Pro" w:hAnsi="Adobe Garamond Pro"/>
          <w:b/>
          <w:i/>
          <w:szCs w:val="24"/>
        </w:rPr>
      </w:pPr>
      <w:r w:rsidRPr="002F1DF6">
        <w:rPr>
          <w:rFonts w:ascii="Adobe Garamond Pro" w:hAnsi="Adobe Garamond Pro"/>
          <w:b/>
          <w:i/>
          <w:szCs w:val="24"/>
        </w:rPr>
        <w:t>Условия исполнения:</w:t>
      </w:r>
    </w:p>
    <w:p w:rsidR="00372955" w:rsidRPr="002F1DF6" w:rsidRDefault="00372955" w:rsidP="00372955">
      <w:pPr>
        <w:rPr>
          <w:rFonts w:ascii="Adobe Garamond Pro" w:hAnsi="Adobe Garamond Pro"/>
          <w:b/>
          <w:i/>
          <w:sz w:val="18"/>
          <w:szCs w:val="24"/>
        </w:rPr>
      </w:pPr>
    </w:p>
    <w:p w:rsidR="00372955" w:rsidRPr="002F1DF6" w:rsidRDefault="00372955" w:rsidP="00372955">
      <w:pPr>
        <w:spacing w:after="120"/>
        <w:ind w:firstLine="709"/>
        <w:rPr>
          <w:rFonts w:ascii="Adobe Garamond Pro" w:hAnsi="Adobe Garamond Pro"/>
          <w:b/>
          <w:i/>
          <w:szCs w:val="24"/>
        </w:rPr>
      </w:pPr>
      <w:r w:rsidRPr="002F1DF6">
        <w:rPr>
          <w:rFonts w:ascii="Adobe Garamond Pro" w:hAnsi="Adobe Garamond Pro"/>
          <w:b/>
          <w:i/>
          <w:sz w:val="18"/>
          <w:szCs w:val="24"/>
        </w:rPr>
        <w:t>Разделы счетов депо</w:t>
      </w:r>
      <w:r w:rsidRPr="002F1DF6">
        <w:rPr>
          <w:rFonts w:ascii="Adobe Garamond Pro" w:hAnsi="Adobe Garamond Pro"/>
          <w:b/>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1316"/>
        <w:gridCol w:w="2159"/>
        <w:gridCol w:w="1291"/>
        <w:gridCol w:w="1461"/>
        <w:gridCol w:w="2199"/>
      </w:tblGrid>
      <w:tr w:rsidR="002F1DF6" w:rsidRPr="002F1DF6" w:rsidTr="00001165">
        <w:tc>
          <w:tcPr>
            <w:tcW w:w="0" w:type="auto"/>
            <w:shd w:val="clear" w:color="auto" w:fill="auto"/>
          </w:tcPr>
          <w:p w:rsidR="00372955" w:rsidRPr="002F1DF6" w:rsidRDefault="00372955" w:rsidP="00001165">
            <w:pPr>
              <w:rPr>
                <w:rFonts w:eastAsia="Calibri"/>
                <w:i/>
                <w:sz w:val="18"/>
                <w:szCs w:val="22"/>
              </w:rPr>
            </w:pPr>
            <w:r w:rsidRPr="002F1DF6">
              <w:rPr>
                <w:rFonts w:eastAsia="Calibri"/>
                <w:i/>
                <w:sz w:val="18"/>
                <w:szCs w:val="22"/>
              </w:rPr>
              <w:t>Счет депо списания</w:t>
            </w:r>
          </w:p>
        </w:tc>
        <w:tc>
          <w:tcPr>
            <w:tcW w:w="0" w:type="auto"/>
            <w:shd w:val="clear" w:color="auto" w:fill="auto"/>
          </w:tcPr>
          <w:p w:rsidR="00372955" w:rsidRPr="002F1DF6" w:rsidRDefault="00372955" w:rsidP="00001165">
            <w:pPr>
              <w:rPr>
                <w:rFonts w:eastAsia="Calibri"/>
                <w:i/>
                <w:sz w:val="18"/>
                <w:szCs w:val="22"/>
              </w:rPr>
            </w:pPr>
            <w:r w:rsidRPr="002F1DF6">
              <w:rPr>
                <w:rFonts w:eastAsia="Calibri"/>
                <w:i/>
                <w:sz w:val="18"/>
                <w:szCs w:val="22"/>
              </w:rPr>
              <w:t>Раздел счета депо списания</w:t>
            </w:r>
          </w:p>
        </w:tc>
        <w:tc>
          <w:tcPr>
            <w:tcW w:w="0" w:type="auto"/>
            <w:shd w:val="clear" w:color="auto" w:fill="auto"/>
          </w:tcPr>
          <w:p w:rsidR="00372955" w:rsidRPr="002F1DF6" w:rsidRDefault="00372955" w:rsidP="00001165">
            <w:pPr>
              <w:rPr>
                <w:rFonts w:eastAsia="Calibri"/>
                <w:i/>
                <w:sz w:val="18"/>
                <w:szCs w:val="22"/>
              </w:rPr>
            </w:pPr>
            <w:r w:rsidRPr="002F1DF6">
              <w:rPr>
                <w:rFonts w:eastAsia="Calibri"/>
                <w:i/>
                <w:sz w:val="18"/>
                <w:szCs w:val="22"/>
              </w:rPr>
              <w:t>Идентификатор раздела счета депо списания</w:t>
            </w:r>
          </w:p>
        </w:tc>
        <w:tc>
          <w:tcPr>
            <w:tcW w:w="0" w:type="auto"/>
          </w:tcPr>
          <w:p w:rsidR="00372955" w:rsidRPr="002F1DF6" w:rsidRDefault="00372955" w:rsidP="00001165">
            <w:pPr>
              <w:rPr>
                <w:sz w:val="24"/>
                <w:szCs w:val="24"/>
              </w:rPr>
            </w:pPr>
            <w:r w:rsidRPr="002F1DF6">
              <w:rPr>
                <w:rFonts w:eastAsia="Calibri"/>
                <w:i/>
                <w:sz w:val="18"/>
                <w:szCs w:val="22"/>
              </w:rPr>
              <w:t>Счет депо зачисления</w:t>
            </w:r>
          </w:p>
        </w:tc>
        <w:tc>
          <w:tcPr>
            <w:tcW w:w="0" w:type="auto"/>
          </w:tcPr>
          <w:p w:rsidR="00372955" w:rsidRPr="002F1DF6" w:rsidRDefault="00372955" w:rsidP="00001165">
            <w:pPr>
              <w:rPr>
                <w:sz w:val="24"/>
                <w:szCs w:val="24"/>
              </w:rPr>
            </w:pPr>
            <w:r w:rsidRPr="002F1DF6">
              <w:rPr>
                <w:rFonts w:eastAsia="Calibri"/>
                <w:i/>
                <w:sz w:val="18"/>
                <w:szCs w:val="22"/>
              </w:rPr>
              <w:t>Раздел счета депо зачисления</w:t>
            </w:r>
          </w:p>
        </w:tc>
        <w:tc>
          <w:tcPr>
            <w:tcW w:w="0" w:type="auto"/>
          </w:tcPr>
          <w:p w:rsidR="00372955" w:rsidRPr="002F1DF6" w:rsidRDefault="00372955" w:rsidP="00001165">
            <w:pPr>
              <w:rPr>
                <w:sz w:val="24"/>
                <w:szCs w:val="24"/>
              </w:rPr>
            </w:pPr>
            <w:r w:rsidRPr="002F1DF6">
              <w:rPr>
                <w:rFonts w:eastAsia="Calibri"/>
                <w:i/>
                <w:sz w:val="18"/>
                <w:szCs w:val="22"/>
              </w:rPr>
              <w:t>Идентификатор раздела счета депо зачисления</w:t>
            </w:r>
          </w:p>
        </w:tc>
      </w:tr>
      <w:tr w:rsidR="002F1DF6" w:rsidRPr="002F1DF6" w:rsidTr="00001165">
        <w:tc>
          <w:tcPr>
            <w:tcW w:w="0" w:type="auto"/>
            <w:shd w:val="clear" w:color="auto" w:fill="auto"/>
          </w:tcPr>
          <w:p w:rsidR="00372955" w:rsidRPr="002F1DF6" w:rsidRDefault="00372955" w:rsidP="00001165">
            <w:pPr>
              <w:rPr>
                <w:rFonts w:eastAsia="Calibri"/>
                <w:bCs/>
              </w:rPr>
            </w:pPr>
          </w:p>
        </w:tc>
        <w:tc>
          <w:tcPr>
            <w:tcW w:w="0" w:type="auto"/>
            <w:shd w:val="clear" w:color="auto" w:fill="auto"/>
          </w:tcPr>
          <w:p w:rsidR="00372955" w:rsidRPr="002F1DF6" w:rsidRDefault="00372955" w:rsidP="00001165">
            <w:pPr>
              <w:rPr>
                <w:rFonts w:eastAsia="Calibri"/>
                <w:b/>
                <w:bCs/>
              </w:rPr>
            </w:pPr>
          </w:p>
        </w:tc>
        <w:tc>
          <w:tcPr>
            <w:tcW w:w="0" w:type="auto"/>
            <w:shd w:val="clear" w:color="auto" w:fill="auto"/>
          </w:tcPr>
          <w:p w:rsidR="00372955" w:rsidRPr="002F1DF6" w:rsidRDefault="00372955" w:rsidP="00001165">
            <w:pPr>
              <w:rPr>
                <w:rFonts w:eastAsia="Calibri"/>
                <w:b/>
                <w:bCs/>
              </w:rPr>
            </w:pPr>
          </w:p>
        </w:tc>
        <w:tc>
          <w:tcPr>
            <w:tcW w:w="0" w:type="auto"/>
          </w:tcPr>
          <w:p w:rsidR="00372955" w:rsidRPr="002F1DF6" w:rsidRDefault="00372955" w:rsidP="00001165"/>
        </w:tc>
        <w:tc>
          <w:tcPr>
            <w:tcW w:w="0" w:type="auto"/>
          </w:tcPr>
          <w:p w:rsidR="00372955" w:rsidRPr="002F1DF6" w:rsidRDefault="00372955" w:rsidP="00001165"/>
        </w:tc>
        <w:tc>
          <w:tcPr>
            <w:tcW w:w="0" w:type="auto"/>
          </w:tcPr>
          <w:p w:rsidR="00372955" w:rsidRPr="002F1DF6" w:rsidRDefault="00372955" w:rsidP="00001165"/>
        </w:tc>
      </w:tr>
      <w:tr w:rsidR="002F1DF6" w:rsidRPr="002F1DF6" w:rsidTr="00001165">
        <w:tc>
          <w:tcPr>
            <w:tcW w:w="0" w:type="auto"/>
            <w:shd w:val="clear" w:color="auto" w:fill="auto"/>
          </w:tcPr>
          <w:p w:rsidR="00372955" w:rsidRPr="002F1DF6" w:rsidRDefault="00372955" w:rsidP="00001165">
            <w:pPr>
              <w:rPr>
                <w:rFonts w:eastAsia="Calibri"/>
                <w:bCs/>
              </w:rPr>
            </w:pPr>
          </w:p>
        </w:tc>
        <w:tc>
          <w:tcPr>
            <w:tcW w:w="0" w:type="auto"/>
            <w:shd w:val="clear" w:color="auto" w:fill="auto"/>
          </w:tcPr>
          <w:p w:rsidR="00372955" w:rsidRPr="002F1DF6" w:rsidRDefault="00372955" w:rsidP="00001165">
            <w:pPr>
              <w:rPr>
                <w:rFonts w:eastAsia="Calibri"/>
                <w:b/>
                <w:bCs/>
              </w:rPr>
            </w:pPr>
          </w:p>
        </w:tc>
        <w:tc>
          <w:tcPr>
            <w:tcW w:w="0" w:type="auto"/>
            <w:shd w:val="clear" w:color="auto" w:fill="auto"/>
          </w:tcPr>
          <w:p w:rsidR="00372955" w:rsidRPr="002F1DF6" w:rsidRDefault="00372955" w:rsidP="00001165">
            <w:pPr>
              <w:rPr>
                <w:rFonts w:eastAsia="Calibri"/>
                <w:b/>
                <w:bCs/>
              </w:rPr>
            </w:pPr>
          </w:p>
        </w:tc>
        <w:tc>
          <w:tcPr>
            <w:tcW w:w="0" w:type="auto"/>
          </w:tcPr>
          <w:p w:rsidR="00372955" w:rsidRPr="002F1DF6" w:rsidRDefault="00372955" w:rsidP="00001165"/>
        </w:tc>
        <w:tc>
          <w:tcPr>
            <w:tcW w:w="0" w:type="auto"/>
          </w:tcPr>
          <w:p w:rsidR="00372955" w:rsidRPr="002F1DF6" w:rsidRDefault="00372955" w:rsidP="00001165"/>
        </w:tc>
        <w:tc>
          <w:tcPr>
            <w:tcW w:w="0" w:type="auto"/>
          </w:tcPr>
          <w:p w:rsidR="00372955" w:rsidRPr="002F1DF6" w:rsidRDefault="00372955" w:rsidP="00001165"/>
        </w:tc>
      </w:tr>
    </w:tbl>
    <w:p w:rsidR="00372955" w:rsidRPr="002F1DF6" w:rsidRDefault="00372955" w:rsidP="00372955">
      <w:pPr>
        <w:rPr>
          <w:rFonts w:ascii="Adobe Garamond Pro" w:hAnsi="Adobe Garamond Pro"/>
          <w:b/>
          <w:i/>
          <w:sz w:val="18"/>
          <w:szCs w:val="24"/>
        </w:rPr>
      </w:pPr>
    </w:p>
    <w:p w:rsidR="00372955" w:rsidRPr="002F1DF6" w:rsidRDefault="00372955" w:rsidP="00372955">
      <w:pPr>
        <w:rPr>
          <w:rFonts w:ascii="Adobe Garamond Pro" w:hAnsi="Adobe Garamond Pro"/>
          <w:b/>
          <w:i/>
          <w:sz w:val="18"/>
          <w:szCs w:val="24"/>
        </w:rPr>
      </w:pPr>
    </w:p>
    <w:p w:rsidR="00372955" w:rsidRPr="002F1DF6" w:rsidRDefault="00372955" w:rsidP="00372955">
      <w:pPr>
        <w:spacing w:after="120"/>
        <w:ind w:firstLine="709"/>
        <w:rPr>
          <w:rFonts w:ascii="Adobe Garamond Pro" w:hAnsi="Adobe Garamond Pro"/>
          <w:b/>
          <w:i/>
          <w:szCs w:val="24"/>
        </w:rPr>
      </w:pPr>
      <w:r w:rsidRPr="002F1DF6">
        <w:rPr>
          <w:rFonts w:ascii="Adobe Garamond Pro" w:hAnsi="Adobe Garamond Pro"/>
          <w:b/>
          <w:i/>
          <w:sz w:val="18"/>
          <w:szCs w:val="24"/>
        </w:rPr>
        <w:t>Условия перевода</w:t>
      </w:r>
      <w:r w:rsidRPr="002F1DF6">
        <w:rPr>
          <w:rFonts w:ascii="Adobe Garamond Pro" w:hAnsi="Adobe Garamond Pro"/>
          <w:b/>
          <w:i/>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8"/>
        <w:gridCol w:w="1598"/>
        <w:gridCol w:w="1598"/>
        <w:gridCol w:w="1593"/>
        <w:gridCol w:w="1593"/>
        <w:gridCol w:w="1591"/>
      </w:tblGrid>
      <w:tr w:rsidR="002F1DF6" w:rsidRPr="002F1DF6" w:rsidTr="00001165">
        <w:tc>
          <w:tcPr>
            <w:tcW w:w="835" w:type="pct"/>
          </w:tcPr>
          <w:p w:rsidR="00372955" w:rsidRPr="002F1DF6" w:rsidRDefault="00372955" w:rsidP="00001165">
            <w:pPr>
              <w:rPr>
                <w:rFonts w:eastAsia="Calibri"/>
                <w:i/>
                <w:sz w:val="18"/>
                <w:szCs w:val="22"/>
              </w:rPr>
            </w:pPr>
            <w:r w:rsidRPr="002F1DF6">
              <w:rPr>
                <w:rFonts w:eastAsia="Calibri"/>
                <w:i/>
                <w:sz w:val="18"/>
                <w:szCs w:val="22"/>
              </w:rPr>
              <w:t>Правило</w:t>
            </w:r>
          </w:p>
        </w:tc>
        <w:tc>
          <w:tcPr>
            <w:tcW w:w="835" w:type="pct"/>
          </w:tcPr>
          <w:p w:rsidR="00372955" w:rsidRPr="002F1DF6" w:rsidRDefault="00372955" w:rsidP="00001165">
            <w:pPr>
              <w:rPr>
                <w:rFonts w:eastAsia="Calibri"/>
                <w:i/>
                <w:sz w:val="18"/>
                <w:szCs w:val="22"/>
              </w:rPr>
            </w:pPr>
            <w:r w:rsidRPr="002F1DF6">
              <w:rPr>
                <w:rFonts w:eastAsia="Calibri"/>
                <w:i/>
                <w:sz w:val="18"/>
                <w:szCs w:val="22"/>
              </w:rPr>
              <w:t>Расписание перевода</w:t>
            </w:r>
          </w:p>
        </w:tc>
        <w:tc>
          <w:tcPr>
            <w:tcW w:w="835" w:type="pct"/>
          </w:tcPr>
          <w:p w:rsidR="00372955" w:rsidRPr="002F1DF6" w:rsidRDefault="00372955" w:rsidP="00001165">
            <w:pPr>
              <w:rPr>
                <w:rFonts w:eastAsia="Calibri"/>
                <w:i/>
                <w:sz w:val="18"/>
                <w:szCs w:val="22"/>
              </w:rPr>
            </w:pPr>
            <w:r w:rsidRPr="002F1DF6">
              <w:rPr>
                <w:i/>
                <w:sz w:val="18"/>
                <w:szCs w:val="18"/>
              </w:rPr>
              <w:t>Передавать за вычетом</w:t>
            </w:r>
          </w:p>
        </w:tc>
        <w:tc>
          <w:tcPr>
            <w:tcW w:w="832" w:type="pct"/>
          </w:tcPr>
          <w:p w:rsidR="00372955" w:rsidRPr="002F1DF6" w:rsidRDefault="00372955" w:rsidP="00001165">
            <w:pPr>
              <w:rPr>
                <w:i/>
                <w:sz w:val="18"/>
                <w:szCs w:val="18"/>
              </w:rPr>
            </w:pPr>
            <w:r w:rsidRPr="002F1DF6">
              <w:rPr>
                <w:i/>
                <w:sz w:val="18"/>
                <w:szCs w:val="18"/>
              </w:rPr>
              <w:t>Только торгуемые ценные бумаги в НКЦ</w:t>
            </w:r>
          </w:p>
        </w:tc>
        <w:tc>
          <w:tcPr>
            <w:tcW w:w="832" w:type="pct"/>
          </w:tcPr>
          <w:p w:rsidR="00372955" w:rsidRPr="002F1DF6" w:rsidRDefault="00372955" w:rsidP="00001165">
            <w:pPr>
              <w:rPr>
                <w:i/>
                <w:sz w:val="18"/>
                <w:szCs w:val="18"/>
              </w:rPr>
            </w:pPr>
            <w:r w:rsidRPr="002F1DF6">
              <w:rPr>
                <w:i/>
                <w:sz w:val="18"/>
                <w:szCs w:val="18"/>
              </w:rPr>
              <w:t>Код ценной бумаги</w:t>
            </w:r>
          </w:p>
        </w:tc>
        <w:tc>
          <w:tcPr>
            <w:tcW w:w="832" w:type="pct"/>
          </w:tcPr>
          <w:p w:rsidR="00372955" w:rsidRPr="002F1DF6" w:rsidRDefault="00372955" w:rsidP="00001165">
            <w:pPr>
              <w:rPr>
                <w:sz w:val="18"/>
                <w:szCs w:val="18"/>
              </w:rPr>
            </w:pPr>
            <w:r w:rsidRPr="002F1DF6">
              <w:rPr>
                <w:sz w:val="18"/>
                <w:szCs w:val="18"/>
              </w:rPr>
              <w:t>Количество</w:t>
            </w:r>
          </w:p>
        </w:tc>
      </w:tr>
      <w:tr w:rsidR="002F1DF6" w:rsidRPr="002F1DF6" w:rsidTr="00001165">
        <w:tc>
          <w:tcPr>
            <w:tcW w:w="835" w:type="pct"/>
          </w:tcPr>
          <w:p w:rsidR="00372955" w:rsidRPr="002F1DF6" w:rsidRDefault="00372955" w:rsidP="00001165">
            <w:pPr>
              <w:rPr>
                <w:rFonts w:eastAsia="Calibri"/>
                <w:i/>
                <w:sz w:val="18"/>
                <w:szCs w:val="22"/>
              </w:rPr>
            </w:pPr>
          </w:p>
        </w:tc>
        <w:tc>
          <w:tcPr>
            <w:tcW w:w="835" w:type="pct"/>
          </w:tcPr>
          <w:p w:rsidR="00372955" w:rsidRPr="002F1DF6" w:rsidRDefault="00372955" w:rsidP="00001165">
            <w:pPr>
              <w:rPr>
                <w:rFonts w:eastAsia="Calibri"/>
                <w:i/>
                <w:sz w:val="18"/>
                <w:szCs w:val="22"/>
              </w:rPr>
            </w:pPr>
          </w:p>
        </w:tc>
        <w:tc>
          <w:tcPr>
            <w:tcW w:w="835" w:type="pct"/>
          </w:tcPr>
          <w:p w:rsidR="00372955" w:rsidRPr="002F1DF6" w:rsidRDefault="00372955" w:rsidP="00001165">
            <w:pPr>
              <w:rPr>
                <w:sz w:val="18"/>
                <w:szCs w:val="18"/>
              </w:rPr>
            </w:pPr>
          </w:p>
        </w:tc>
        <w:tc>
          <w:tcPr>
            <w:tcW w:w="832" w:type="pct"/>
          </w:tcPr>
          <w:p w:rsidR="00372955" w:rsidRPr="002F1DF6" w:rsidRDefault="00372955" w:rsidP="00001165">
            <w:pPr>
              <w:rPr>
                <w:sz w:val="18"/>
                <w:szCs w:val="18"/>
              </w:rPr>
            </w:pPr>
          </w:p>
        </w:tc>
        <w:tc>
          <w:tcPr>
            <w:tcW w:w="832" w:type="pct"/>
          </w:tcPr>
          <w:p w:rsidR="00372955" w:rsidRPr="002F1DF6" w:rsidRDefault="00372955" w:rsidP="00001165">
            <w:pPr>
              <w:rPr>
                <w:sz w:val="18"/>
                <w:szCs w:val="18"/>
              </w:rPr>
            </w:pPr>
          </w:p>
        </w:tc>
        <w:tc>
          <w:tcPr>
            <w:tcW w:w="832" w:type="pct"/>
          </w:tcPr>
          <w:p w:rsidR="00372955" w:rsidRPr="002F1DF6" w:rsidRDefault="00372955" w:rsidP="00001165">
            <w:pPr>
              <w:rPr>
                <w:sz w:val="18"/>
                <w:szCs w:val="18"/>
              </w:rPr>
            </w:pPr>
          </w:p>
        </w:tc>
      </w:tr>
      <w:tr w:rsidR="002F1DF6" w:rsidRPr="002F1DF6" w:rsidTr="00001165">
        <w:tc>
          <w:tcPr>
            <w:tcW w:w="835" w:type="pct"/>
          </w:tcPr>
          <w:p w:rsidR="00372955" w:rsidRPr="002F1DF6" w:rsidRDefault="00372955" w:rsidP="00001165">
            <w:pPr>
              <w:rPr>
                <w:sz w:val="18"/>
                <w:szCs w:val="18"/>
              </w:rPr>
            </w:pPr>
          </w:p>
        </w:tc>
        <w:tc>
          <w:tcPr>
            <w:tcW w:w="835" w:type="pct"/>
          </w:tcPr>
          <w:p w:rsidR="00372955" w:rsidRPr="002F1DF6" w:rsidRDefault="00372955" w:rsidP="00001165">
            <w:pPr>
              <w:rPr>
                <w:sz w:val="18"/>
                <w:szCs w:val="18"/>
              </w:rPr>
            </w:pPr>
          </w:p>
        </w:tc>
        <w:tc>
          <w:tcPr>
            <w:tcW w:w="835" w:type="pct"/>
          </w:tcPr>
          <w:p w:rsidR="00372955" w:rsidRPr="002F1DF6" w:rsidRDefault="00372955" w:rsidP="00001165">
            <w:pPr>
              <w:rPr>
                <w:sz w:val="18"/>
                <w:szCs w:val="18"/>
                <w:lang w:val="en-US"/>
              </w:rPr>
            </w:pPr>
          </w:p>
        </w:tc>
        <w:tc>
          <w:tcPr>
            <w:tcW w:w="832" w:type="pct"/>
          </w:tcPr>
          <w:p w:rsidR="00372955" w:rsidRPr="002F1DF6" w:rsidRDefault="00372955" w:rsidP="00001165">
            <w:pPr>
              <w:rPr>
                <w:sz w:val="18"/>
                <w:szCs w:val="18"/>
              </w:rPr>
            </w:pPr>
          </w:p>
        </w:tc>
        <w:tc>
          <w:tcPr>
            <w:tcW w:w="832" w:type="pct"/>
          </w:tcPr>
          <w:p w:rsidR="00372955" w:rsidRPr="002F1DF6" w:rsidRDefault="00372955" w:rsidP="00001165">
            <w:pPr>
              <w:rPr>
                <w:sz w:val="18"/>
                <w:szCs w:val="18"/>
              </w:rPr>
            </w:pPr>
          </w:p>
        </w:tc>
        <w:tc>
          <w:tcPr>
            <w:tcW w:w="832" w:type="pct"/>
          </w:tcPr>
          <w:p w:rsidR="00372955" w:rsidRPr="002F1DF6" w:rsidRDefault="00372955" w:rsidP="00001165">
            <w:pPr>
              <w:rPr>
                <w:sz w:val="18"/>
                <w:szCs w:val="18"/>
              </w:rPr>
            </w:pPr>
          </w:p>
        </w:tc>
      </w:tr>
    </w:tbl>
    <w:p w:rsidR="00372955" w:rsidRPr="002F1DF6" w:rsidRDefault="00372955" w:rsidP="00372955">
      <w:pPr>
        <w:rPr>
          <w:rFonts w:ascii="Adobe Garamond Pro" w:hAnsi="Adobe Garamond Pro"/>
          <w:b/>
          <w:i/>
          <w:sz w:val="18"/>
          <w:szCs w:val="24"/>
        </w:rPr>
      </w:pPr>
    </w:p>
    <w:p w:rsidR="00372955" w:rsidRPr="002F1DF6" w:rsidRDefault="00372955" w:rsidP="00372955">
      <w:pPr>
        <w:spacing w:after="120"/>
        <w:ind w:firstLine="709"/>
        <w:rPr>
          <w:rFonts w:ascii="Adobe Garamond Pro" w:hAnsi="Adobe Garamond Pro"/>
          <w:b/>
          <w:i/>
          <w:szCs w:val="24"/>
        </w:rPr>
      </w:pPr>
      <w:r w:rsidRPr="002F1DF6">
        <w:rPr>
          <w:rFonts w:ascii="Adobe Garamond Pro" w:hAnsi="Adobe Garamond Pro"/>
          <w:b/>
          <w:i/>
          <w:sz w:val="18"/>
          <w:szCs w:val="24"/>
        </w:rPr>
        <w:t>Разделы счетов депо</w:t>
      </w:r>
      <w:r w:rsidRPr="002F1DF6">
        <w:rPr>
          <w:rFonts w:ascii="Adobe Garamond Pro" w:hAnsi="Adobe Garamond Pro"/>
          <w:b/>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1316"/>
        <w:gridCol w:w="2159"/>
        <w:gridCol w:w="1291"/>
        <w:gridCol w:w="1461"/>
        <w:gridCol w:w="2199"/>
      </w:tblGrid>
      <w:tr w:rsidR="002F1DF6" w:rsidRPr="002F1DF6" w:rsidTr="00001165">
        <w:tc>
          <w:tcPr>
            <w:tcW w:w="0" w:type="auto"/>
            <w:shd w:val="clear" w:color="auto" w:fill="auto"/>
          </w:tcPr>
          <w:p w:rsidR="00372955" w:rsidRPr="002F1DF6" w:rsidRDefault="00372955" w:rsidP="00001165">
            <w:pPr>
              <w:rPr>
                <w:rFonts w:eastAsia="Calibri"/>
                <w:i/>
                <w:sz w:val="18"/>
                <w:szCs w:val="22"/>
              </w:rPr>
            </w:pPr>
            <w:r w:rsidRPr="002F1DF6">
              <w:rPr>
                <w:rFonts w:eastAsia="Calibri"/>
                <w:i/>
                <w:sz w:val="18"/>
                <w:szCs w:val="22"/>
              </w:rPr>
              <w:t>Счет депо списания</w:t>
            </w:r>
          </w:p>
        </w:tc>
        <w:tc>
          <w:tcPr>
            <w:tcW w:w="0" w:type="auto"/>
            <w:shd w:val="clear" w:color="auto" w:fill="auto"/>
          </w:tcPr>
          <w:p w:rsidR="00372955" w:rsidRPr="002F1DF6" w:rsidRDefault="00372955" w:rsidP="00001165">
            <w:pPr>
              <w:rPr>
                <w:rFonts w:eastAsia="Calibri"/>
                <w:i/>
                <w:sz w:val="18"/>
                <w:szCs w:val="22"/>
              </w:rPr>
            </w:pPr>
            <w:r w:rsidRPr="002F1DF6">
              <w:rPr>
                <w:rFonts w:eastAsia="Calibri"/>
                <w:i/>
                <w:sz w:val="18"/>
                <w:szCs w:val="22"/>
              </w:rPr>
              <w:t>Раздел счета депо списания</w:t>
            </w:r>
          </w:p>
        </w:tc>
        <w:tc>
          <w:tcPr>
            <w:tcW w:w="0" w:type="auto"/>
            <w:shd w:val="clear" w:color="auto" w:fill="auto"/>
          </w:tcPr>
          <w:p w:rsidR="00372955" w:rsidRPr="002F1DF6" w:rsidRDefault="00372955" w:rsidP="00001165">
            <w:pPr>
              <w:rPr>
                <w:rFonts w:eastAsia="Calibri"/>
                <w:i/>
                <w:sz w:val="18"/>
                <w:szCs w:val="22"/>
              </w:rPr>
            </w:pPr>
            <w:r w:rsidRPr="002F1DF6">
              <w:rPr>
                <w:rFonts w:eastAsia="Calibri"/>
                <w:i/>
                <w:sz w:val="18"/>
                <w:szCs w:val="22"/>
              </w:rPr>
              <w:t>Идентификатор раздела счета депо списания</w:t>
            </w:r>
          </w:p>
        </w:tc>
        <w:tc>
          <w:tcPr>
            <w:tcW w:w="0" w:type="auto"/>
          </w:tcPr>
          <w:p w:rsidR="00372955" w:rsidRPr="002F1DF6" w:rsidRDefault="00372955" w:rsidP="00001165">
            <w:pPr>
              <w:rPr>
                <w:sz w:val="24"/>
                <w:szCs w:val="24"/>
              </w:rPr>
            </w:pPr>
            <w:r w:rsidRPr="002F1DF6">
              <w:rPr>
                <w:rFonts w:eastAsia="Calibri"/>
                <w:i/>
                <w:sz w:val="18"/>
                <w:szCs w:val="22"/>
              </w:rPr>
              <w:t>Счет депо зачисления</w:t>
            </w:r>
          </w:p>
        </w:tc>
        <w:tc>
          <w:tcPr>
            <w:tcW w:w="0" w:type="auto"/>
          </w:tcPr>
          <w:p w:rsidR="00372955" w:rsidRPr="002F1DF6" w:rsidRDefault="00372955" w:rsidP="00001165">
            <w:pPr>
              <w:rPr>
                <w:sz w:val="24"/>
                <w:szCs w:val="24"/>
              </w:rPr>
            </w:pPr>
            <w:r w:rsidRPr="002F1DF6">
              <w:rPr>
                <w:rFonts w:eastAsia="Calibri"/>
                <w:i/>
                <w:sz w:val="18"/>
                <w:szCs w:val="22"/>
              </w:rPr>
              <w:t>Раздел счета депо зачисления</w:t>
            </w:r>
          </w:p>
        </w:tc>
        <w:tc>
          <w:tcPr>
            <w:tcW w:w="0" w:type="auto"/>
          </w:tcPr>
          <w:p w:rsidR="00372955" w:rsidRPr="002F1DF6" w:rsidRDefault="00372955" w:rsidP="00001165">
            <w:pPr>
              <w:rPr>
                <w:sz w:val="24"/>
                <w:szCs w:val="24"/>
              </w:rPr>
            </w:pPr>
            <w:r w:rsidRPr="002F1DF6">
              <w:rPr>
                <w:rFonts w:eastAsia="Calibri"/>
                <w:i/>
                <w:sz w:val="18"/>
                <w:szCs w:val="22"/>
              </w:rPr>
              <w:t>Идентификатор раздела счета депо зачисления</w:t>
            </w:r>
          </w:p>
        </w:tc>
      </w:tr>
      <w:tr w:rsidR="002F1DF6" w:rsidRPr="002F1DF6" w:rsidTr="00001165">
        <w:tc>
          <w:tcPr>
            <w:tcW w:w="0" w:type="auto"/>
            <w:shd w:val="clear" w:color="auto" w:fill="auto"/>
          </w:tcPr>
          <w:p w:rsidR="00372955" w:rsidRPr="002F1DF6" w:rsidRDefault="00372955" w:rsidP="00001165">
            <w:pPr>
              <w:rPr>
                <w:rFonts w:eastAsia="Calibri"/>
                <w:bCs/>
              </w:rPr>
            </w:pPr>
          </w:p>
        </w:tc>
        <w:tc>
          <w:tcPr>
            <w:tcW w:w="0" w:type="auto"/>
            <w:shd w:val="clear" w:color="auto" w:fill="auto"/>
          </w:tcPr>
          <w:p w:rsidR="00372955" w:rsidRPr="002F1DF6" w:rsidRDefault="00372955" w:rsidP="00001165">
            <w:pPr>
              <w:rPr>
                <w:rFonts w:eastAsia="Calibri"/>
                <w:b/>
                <w:bCs/>
              </w:rPr>
            </w:pPr>
          </w:p>
        </w:tc>
        <w:tc>
          <w:tcPr>
            <w:tcW w:w="0" w:type="auto"/>
            <w:shd w:val="clear" w:color="auto" w:fill="auto"/>
          </w:tcPr>
          <w:p w:rsidR="00372955" w:rsidRPr="002F1DF6" w:rsidRDefault="00372955" w:rsidP="00001165">
            <w:pPr>
              <w:rPr>
                <w:rFonts w:eastAsia="Calibri"/>
                <w:b/>
                <w:bCs/>
              </w:rPr>
            </w:pPr>
          </w:p>
        </w:tc>
        <w:tc>
          <w:tcPr>
            <w:tcW w:w="0" w:type="auto"/>
          </w:tcPr>
          <w:p w:rsidR="00372955" w:rsidRPr="002F1DF6" w:rsidRDefault="00372955" w:rsidP="00001165"/>
        </w:tc>
        <w:tc>
          <w:tcPr>
            <w:tcW w:w="0" w:type="auto"/>
          </w:tcPr>
          <w:p w:rsidR="00372955" w:rsidRPr="002F1DF6" w:rsidRDefault="00372955" w:rsidP="00001165"/>
        </w:tc>
        <w:tc>
          <w:tcPr>
            <w:tcW w:w="0" w:type="auto"/>
          </w:tcPr>
          <w:p w:rsidR="00372955" w:rsidRPr="002F1DF6" w:rsidRDefault="00372955" w:rsidP="00001165"/>
        </w:tc>
      </w:tr>
      <w:tr w:rsidR="002F1DF6" w:rsidRPr="002F1DF6" w:rsidTr="00001165">
        <w:tc>
          <w:tcPr>
            <w:tcW w:w="0" w:type="auto"/>
            <w:shd w:val="clear" w:color="auto" w:fill="auto"/>
          </w:tcPr>
          <w:p w:rsidR="00372955" w:rsidRPr="002F1DF6" w:rsidRDefault="00372955" w:rsidP="00001165">
            <w:pPr>
              <w:rPr>
                <w:rFonts w:eastAsia="Calibri"/>
                <w:bCs/>
              </w:rPr>
            </w:pPr>
          </w:p>
        </w:tc>
        <w:tc>
          <w:tcPr>
            <w:tcW w:w="0" w:type="auto"/>
            <w:shd w:val="clear" w:color="auto" w:fill="auto"/>
          </w:tcPr>
          <w:p w:rsidR="00372955" w:rsidRPr="002F1DF6" w:rsidRDefault="00372955" w:rsidP="00001165">
            <w:pPr>
              <w:rPr>
                <w:rFonts w:eastAsia="Calibri"/>
                <w:b/>
                <w:bCs/>
              </w:rPr>
            </w:pPr>
          </w:p>
        </w:tc>
        <w:tc>
          <w:tcPr>
            <w:tcW w:w="0" w:type="auto"/>
            <w:shd w:val="clear" w:color="auto" w:fill="auto"/>
          </w:tcPr>
          <w:p w:rsidR="00372955" w:rsidRPr="002F1DF6" w:rsidRDefault="00372955" w:rsidP="00001165">
            <w:pPr>
              <w:rPr>
                <w:rFonts w:eastAsia="Calibri"/>
                <w:b/>
                <w:bCs/>
              </w:rPr>
            </w:pPr>
          </w:p>
        </w:tc>
        <w:tc>
          <w:tcPr>
            <w:tcW w:w="0" w:type="auto"/>
          </w:tcPr>
          <w:p w:rsidR="00372955" w:rsidRPr="002F1DF6" w:rsidRDefault="00372955" w:rsidP="00001165"/>
        </w:tc>
        <w:tc>
          <w:tcPr>
            <w:tcW w:w="0" w:type="auto"/>
          </w:tcPr>
          <w:p w:rsidR="00372955" w:rsidRPr="002F1DF6" w:rsidRDefault="00372955" w:rsidP="00001165"/>
        </w:tc>
        <w:tc>
          <w:tcPr>
            <w:tcW w:w="0" w:type="auto"/>
          </w:tcPr>
          <w:p w:rsidR="00372955" w:rsidRPr="002F1DF6" w:rsidRDefault="00372955" w:rsidP="00001165"/>
        </w:tc>
      </w:tr>
    </w:tbl>
    <w:p w:rsidR="00372955" w:rsidRPr="002F1DF6" w:rsidRDefault="00372955" w:rsidP="00372955">
      <w:pPr>
        <w:rPr>
          <w:rFonts w:ascii="Adobe Garamond Pro" w:hAnsi="Adobe Garamond Pro"/>
          <w:b/>
          <w:i/>
          <w:sz w:val="18"/>
          <w:szCs w:val="24"/>
        </w:rPr>
      </w:pPr>
    </w:p>
    <w:p w:rsidR="00372955" w:rsidRPr="002F1DF6" w:rsidRDefault="00372955" w:rsidP="00372955">
      <w:pPr>
        <w:spacing w:after="120"/>
        <w:ind w:firstLine="709"/>
        <w:rPr>
          <w:rFonts w:ascii="Adobe Garamond Pro" w:hAnsi="Adobe Garamond Pro"/>
          <w:b/>
          <w:i/>
          <w:szCs w:val="24"/>
        </w:rPr>
      </w:pPr>
      <w:r w:rsidRPr="002F1DF6">
        <w:rPr>
          <w:rFonts w:ascii="Adobe Garamond Pro" w:hAnsi="Adobe Garamond Pro"/>
          <w:b/>
          <w:i/>
          <w:sz w:val="18"/>
          <w:szCs w:val="24"/>
        </w:rPr>
        <w:t>Условия перевода</w:t>
      </w:r>
      <w:r w:rsidRPr="002F1DF6">
        <w:rPr>
          <w:rFonts w:ascii="Adobe Garamond Pro" w:hAnsi="Adobe Garamond Pro"/>
          <w:b/>
          <w:i/>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1597"/>
        <w:gridCol w:w="1597"/>
        <w:gridCol w:w="1594"/>
        <w:gridCol w:w="1593"/>
        <w:gridCol w:w="1593"/>
      </w:tblGrid>
      <w:tr w:rsidR="002F1DF6" w:rsidRPr="002F1DF6" w:rsidTr="00001165">
        <w:tc>
          <w:tcPr>
            <w:tcW w:w="834" w:type="pct"/>
          </w:tcPr>
          <w:p w:rsidR="00372955" w:rsidRPr="002F1DF6" w:rsidRDefault="00372955" w:rsidP="00001165">
            <w:pPr>
              <w:rPr>
                <w:rFonts w:eastAsia="Calibri"/>
                <w:i/>
                <w:sz w:val="18"/>
                <w:szCs w:val="22"/>
              </w:rPr>
            </w:pPr>
            <w:r w:rsidRPr="002F1DF6">
              <w:rPr>
                <w:rFonts w:eastAsia="Calibri"/>
                <w:i/>
                <w:sz w:val="18"/>
                <w:szCs w:val="22"/>
              </w:rPr>
              <w:t>Правило</w:t>
            </w:r>
          </w:p>
        </w:tc>
        <w:tc>
          <w:tcPr>
            <w:tcW w:w="834" w:type="pct"/>
          </w:tcPr>
          <w:p w:rsidR="00372955" w:rsidRPr="002F1DF6" w:rsidRDefault="00372955" w:rsidP="00001165">
            <w:pPr>
              <w:rPr>
                <w:rFonts w:eastAsia="Calibri"/>
                <w:i/>
                <w:sz w:val="18"/>
                <w:szCs w:val="22"/>
              </w:rPr>
            </w:pPr>
            <w:r w:rsidRPr="002F1DF6">
              <w:rPr>
                <w:rFonts w:eastAsia="Calibri"/>
                <w:i/>
                <w:sz w:val="18"/>
                <w:szCs w:val="22"/>
              </w:rPr>
              <w:t>Расписание перевода</w:t>
            </w:r>
          </w:p>
        </w:tc>
        <w:tc>
          <w:tcPr>
            <w:tcW w:w="834" w:type="pct"/>
          </w:tcPr>
          <w:p w:rsidR="00372955" w:rsidRPr="002F1DF6" w:rsidRDefault="00372955" w:rsidP="00001165">
            <w:pPr>
              <w:rPr>
                <w:rFonts w:eastAsia="Calibri"/>
                <w:i/>
                <w:sz w:val="18"/>
                <w:szCs w:val="22"/>
              </w:rPr>
            </w:pPr>
            <w:r w:rsidRPr="002F1DF6">
              <w:rPr>
                <w:i/>
                <w:sz w:val="18"/>
                <w:szCs w:val="18"/>
              </w:rPr>
              <w:t>Передавать за вычетом</w:t>
            </w:r>
          </w:p>
        </w:tc>
        <w:tc>
          <w:tcPr>
            <w:tcW w:w="832" w:type="pct"/>
          </w:tcPr>
          <w:p w:rsidR="00372955" w:rsidRPr="002F1DF6" w:rsidRDefault="00372955" w:rsidP="00001165">
            <w:pPr>
              <w:rPr>
                <w:i/>
                <w:sz w:val="18"/>
                <w:szCs w:val="18"/>
              </w:rPr>
            </w:pPr>
            <w:r w:rsidRPr="002F1DF6">
              <w:rPr>
                <w:i/>
                <w:sz w:val="18"/>
                <w:szCs w:val="18"/>
              </w:rPr>
              <w:t>Только торгуемые ценные  бумаги в НКЦ</w:t>
            </w:r>
          </w:p>
        </w:tc>
        <w:tc>
          <w:tcPr>
            <w:tcW w:w="832" w:type="pct"/>
          </w:tcPr>
          <w:p w:rsidR="00372955" w:rsidRPr="002F1DF6" w:rsidRDefault="00372955" w:rsidP="00001165">
            <w:pPr>
              <w:rPr>
                <w:i/>
                <w:sz w:val="18"/>
                <w:szCs w:val="18"/>
              </w:rPr>
            </w:pPr>
            <w:r w:rsidRPr="002F1DF6">
              <w:rPr>
                <w:i/>
                <w:sz w:val="18"/>
                <w:szCs w:val="18"/>
              </w:rPr>
              <w:t>Код ценной бумаги</w:t>
            </w:r>
          </w:p>
        </w:tc>
        <w:tc>
          <w:tcPr>
            <w:tcW w:w="832" w:type="pct"/>
          </w:tcPr>
          <w:p w:rsidR="00372955" w:rsidRPr="002F1DF6" w:rsidRDefault="00372955" w:rsidP="00001165">
            <w:pPr>
              <w:rPr>
                <w:i/>
                <w:sz w:val="18"/>
                <w:szCs w:val="18"/>
              </w:rPr>
            </w:pPr>
            <w:r w:rsidRPr="002F1DF6">
              <w:rPr>
                <w:i/>
                <w:sz w:val="18"/>
                <w:szCs w:val="18"/>
              </w:rPr>
              <w:t>Количество</w:t>
            </w:r>
          </w:p>
        </w:tc>
      </w:tr>
      <w:tr w:rsidR="002F1DF6" w:rsidRPr="002F1DF6" w:rsidTr="00001165">
        <w:tc>
          <w:tcPr>
            <w:tcW w:w="834" w:type="pct"/>
          </w:tcPr>
          <w:p w:rsidR="00372955" w:rsidRPr="002F1DF6" w:rsidRDefault="00372955" w:rsidP="00001165">
            <w:pPr>
              <w:rPr>
                <w:rFonts w:eastAsia="Calibri"/>
                <w:i/>
                <w:sz w:val="18"/>
                <w:szCs w:val="22"/>
              </w:rPr>
            </w:pPr>
          </w:p>
        </w:tc>
        <w:tc>
          <w:tcPr>
            <w:tcW w:w="834" w:type="pct"/>
          </w:tcPr>
          <w:p w:rsidR="00372955" w:rsidRPr="002F1DF6" w:rsidRDefault="00372955" w:rsidP="00001165">
            <w:pPr>
              <w:rPr>
                <w:rFonts w:eastAsia="Calibri"/>
                <w:i/>
                <w:sz w:val="18"/>
                <w:szCs w:val="22"/>
              </w:rPr>
            </w:pPr>
          </w:p>
        </w:tc>
        <w:tc>
          <w:tcPr>
            <w:tcW w:w="834" w:type="pct"/>
          </w:tcPr>
          <w:p w:rsidR="00372955" w:rsidRPr="002F1DF6" w:rsidRDefault="00372955" w:rsidP="00001165">
            <w:pPr>
              <w:rPr>
                <w:sz w:val="18"/>
                <w:szCs w:val="18"/>
              </w:rPr>
            </w:pPr>
          </w:p>
        </w:tc>
        <w:tc>
          <w:tcPr>
            <w:tcW w:w="832" w:type="pct"/>
          </w:tcPr>
          <w:p w:rsidR="00372955" w:rsidRPr="002F1DF6" w:rsidRDefault="00372955" w:rsidP="00001165">
            <w:pPr>
              <w:rPr>
                <w:sz w:val="18"/>
                <w:szCs w:val="18"/>
              </w:rPr>
            </w:pPr>
          </w:p>
        </w:tc>
        <w:tc>
          <w:tcPr>
            <w:tcW w:w="832" w:type="pct"/>
          </w:tcPr>
          <w:p w:rsidR="00372955" w:rsidRPr="002F1DF6" w:rsidRDefault="00372955" w:rsidP="00001165">
            <w:pPr>
              <w:rPr>
                <w:sz w:val="18"/>
                <w:szCs w:val="18"/>
              </w:rPr>
            </w:pPr>
          </w:p>
        </w:tc>
        <w:tc>
          <w:tcPr>
            <w:tcW w:w="832" w:type="pct"/>
          </w:tcPr>
          <w:p w:rsidR="00372955" w:rsidRPr="002F1DF6" w:rsidRDefault="00372955" w:rsidP="00001165">
            <w:pPr>
              <w:rPr>
                <w:sz w:val="18"/>
                <w:szCs w:val="18"/>
              </w:rPr>
            </w:pPr>
          </w:p>
        </w:tc>
      </w:tr>
      <w:tr w:rsidR="002F1DF6" w:rsidRPr="002F1DF6" w:rsidTr="00001165">
        <w:tc>
          <w:tcPr>
            <w:tcW w:w="834" w:type="pct"/>
          </w:tcPr>
          <w:p w:rsidR="00372955" w:rsidRPr="002F1DF6" w:rsidRDefault="00372955" w:rsidP="00001165">
            <w:pPr>
              <w:rPr>
                <w:sz w:val="18"/>
                <w:szCs w:val="18"/>
              </w:rPr>
            </w:pPr>
          </w:p>
        </w:tc>
        <w:tc>
          <w:tcPr>
            <w:tcW w:w="834" w:type="pct"/>
          </w:tcPr>
          <w:p w:rsidR="00372955" w:rsidRPr="002F1DF6" w:rsidRDefault="00372955" w:rsidP="00001165">
            <w:pPr>
              <w:rPr>
                <w:sz w:val="18"/>
                <w:szCs w:val="18"/>
                <w:lang w:val="en-US"/>
              </w:rPr>
            </w:pPr>
          </w:p>
        </w:tc>
        <w:tc>
          <w:tcPr>
            <w:tcW w:w="834" w:type="pct"/>
          </w:tcPr>
          <w:p w:rsidR="00372955" w:rsidRPr="002F1DF6" w:rsidRDefault="00372955" w:rsidP="00001165">
            <w:pPr>
              <w:rPr>
                <w:sz w:val="18"/>
                <w:szCs w:val="18"/>
                <w:lang w:val="en-US"/>
              </w:rPr>
            </w:pPr>
          </w:p>
        </w:tc>
        <w:tc>
          <w:tcPr>
            <w:tcW w:w="832" w:type="pct"/>
          </w:tcPr>
          <w:p w:rsidR="00372955" w:rsidRPr="002F1DF6" w:rsidRDefault="00372955" w:rsidP="00001165">
            <w:pPr>
              <w:rPr>
                <w:sz w:val="18"/>
                <w:szCs w:val="18"/>
              </w:rPr>
            </w:pPr>
          </w:p>
        </w:tc>
        <w:tc>
          <w:tcPr>
            <w:tcW w:w="832" w:type="pct"/>
          </w:tcPr>
          <w:p w:rsidR="00372955" w:rsidRPr="002F1DF6" w:rsidRDefault="00372955" w:rsidP="00001165">
            <w:pPr>
              <w:rPr>
                <w:sz w:val="18"/>
                <w:szCs w:val="18"/>
              </w:rPr>
            </w:pPr>
          </w:p>
        </w:tc>
        <w:tc>
          <w:tcPr>
            <w:tcW w:w="832" w:type="pct"/>
          </w:tcPr>
          <w:p w:rsidR="00372955" w:rsidRPr="002F1DF6" w:rsidRDefault="00372955" w:rsidP="00001165">
            <w:pPr>
              <w:rPr>
                <w:sz w:val="18"/>
                <w:szCs w:val="18"/>
              </w:rPr>
            </w:pPr>
          </w:p>
        </w:tc>
      </w:tr>
    </w:tbl>
    <w:p w:rsidR="00372955" w:rsidRPr="002F1DF6" w:rsidRDefault="00372955" w:rsidP="00372955">
      <w:pPr>
        <w:rPr>
          <w:rFonts w:ascii="Adobe Garamond Pro" w:hAnsi="Adobe Garamond Pro"/>
          <w:b/>
          <w:i/>
          <w:sz w:val="18"/>
          <w:szCs w:val="24"/>
        </w:rPr>
      </w:pPr>
    </w:p>
    <w:p w:rsidR="00372955" w:rsidRPr="002F1DF6" w:rsidRDefault="00372955" w:rsidP="00372955">
      <w:pPr>
        <w:rPr>
          <w:rFonts w:ascii="Adobe Garamond Pro" w:hAnsi="Adobe Garamond Pro"/>
          <w:b/>
          <w:i/>
          <w:sz w:val="18"/>
          <w:szCs w:val="24"/>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372955" w:rsidRPr="002F1DF6" w:rsidTr="00001165">
        <w:tc>
          <w:tcPr>
            <w:tcW w:w="3686" w:type="dxa"/>
            <w:gridSpan w:val="4"/>
          </w:tcPr>
          <w:p w:rsidR="00372955" w:rsidRPr="002F1DF6" w:rsidRDefault="00372955" w:rsidP="00001165">
            <w:pPr>
              <w:jc w:val="center"/>
              <w:rPr>
                <w:b/>
                <w:bCs/>
              </w:rPr>
            </w:pPr>
            <w:r w:rsidRPr="002F1DF6">
              <w:rPr>
                <w:b/>
                <w:bCs/>
              </w:rPr>
              <w:t xml:space="preserve">Дата/период исполнения поручения </w:t>
            </w:r>
            <w:proofErr w:type="gramStart"/>
            <w:r w:rsidRPr="002F1DF6">
              <w:rPr>
                <w:b/>
                <w:bCs/>
              </w:rPr>
              <w:t>с</w:t>
            </w:r>
            <w:proofErr w:type="gramEnd"/>
            <w:r w:rsidRPr="002F1DF6">
              <w:rPr>
                <w:b/>
                <w:bCs/>
              </w:rPr>
              <w:t>:</w:t>
            </w:r>
          </w:p>
        </w:tc>
        <w:tc>
          <w:tcPr>
            <w:tcW w:w="2797" w:type="dxa"/>
            <w:gridSpan w:val="8"/>
            <w:tcBorders>
              <w:bottom w:val="single" w:sz="4" w:space="0" w:color="auto"/>
            </w:tcBorders>
          </w:tcPr>
          <w:p w:rsidR="00372955" w:rsidRPr="002F1DF6" w:rsidRDefault="00372955" w:rsidP="00001165">
            <w:pPr>
              <w:jc w:val="center"/>
              <w:rPr>
                <w:b/>
                <w:bCs/>
              </w:rPr>
            </w:pPr>
          </w:p>
        </w:tc>
        <w:tc>
          <w:tcPr>
            <w:tcW w:w="476" w:type="dxa"/>
            <w:gridSpan w:val="3"/>
          </w:tcPr>
          <w:p w:rsidR="00372955" w:rsidRPr="002F1DF6" w:rsidRDefault="00372955" w:rsidP="00001165">
            <w:pPr>
              <w:jc w:val="center"/>
              <w:rPr>
                <w:b/>
                <w:bCs/>
              </w:rPr>
            </w:pPr>
            <w:r w:rsidRPr="002F1DF6">
              <w:rPr>
                <w:b/>
                <w:bCs/>
              </w:rPr>
              <w:t>по</w:t>
            </w:r>
          </w:p>
        </w:tc>
        <w:tc>
          <w:tcPr>
            <w:tcW w:w="2828" w:type="dxa"/>
            <w:gridSpan w:val="9"/>
            <w:tcBorders>
              <w:bottom w:val="single" w:sz="4" w:space="0" w:color="auto"/>
            </w:tcBorders>
          </w:tcPr>
          <w:p w:rsidR="00372955" w:rsidRPr="002F1DF6" w:rsidRDefault="00372955" w:rsidP="00001165">
            <w:pPr>
              <w:jc w:val="center"/>
              <w:rPr>
                <w:b/>
                <w:bCs/>
              </w:rPr>
            </w:pPr>
          </w:p>
        </w:tc>
      </w:tr>
      <w:tr w:rsidR="00372955" w:rsidRPr="002F1DF6" w:rsidTr="00001165">
        <w:tblPrEx>
          <w:tblCellMar>
            <w:left w:w="70" w:type="dxa"/>
            <w:right w:w="70" w:type="dxa"/>
          </w:tblCellMar>
        </w:tblPrEx>
        <w:tc>
          <w:tcPr>
            <w:tcW w:w="2410" w:type="dxa"/>
            <w:tcBorders>
              <w:bottom w:val="single" w:sz="6" w:space="0" w:color="auto"/>
            </w:tcBorders>
          </w:tcPr>
          <w:p w:rsidR="00372955" w:rsidRPr="002F1DF6" w:rsidRDefault="00372955" w:rsidP="00001165">
            <w:pPr>
              <w:ind w:firstLine="425"/>
              <w:jc w:val="both"/>
              <w:rPr>
                <w:lang w:val="en-US"/>
              </w:rPr>
            </w:pPr>
          </w:p>
        </w:tc>
        <w:tc>
          <w:tcPr>
            <w:tcW w:w="314" w:type="dxa"/>
          </w:tcPr>
          <w:p w:rsidR="00372955" w:rsidRPr="002F1DF6" w:rsidRDefault="00372955" w:rsidP="00001165">
            <w:pPr>
              <w:ind w:firstLine="425"/>
              <w:jc w:val="both"/>
              <w:rPr>
                <w:lang w:val="en-US"/>
              </w:rPr>
            </w:pPr>
          </w:p>
        </w:tc>
        <w:tc>
          <w:tcPr>
            <w:tcW w:w="3773" w:type="dxa"/>
            <w:gridSpan w:val="11"/>
            <w:tcBorders>
              <w:bottom w:val="single" w:sz="6" w:space="0" w:color="auto"/>
            </w:tcBorders>
          </w:tcPr>
          <w:p w:rsidR="00372955" w:rsidRPr="002F1DF6" w:rsidRDefault="00372955" w:rsidP="00001165">
            <w:pPr>
              <w:ind w:firstLine="425"/>
              <w:jc w:val="both"/>
              <w:rPr>
                <w:lang w:val="en-US"/>
              </w:rPr>
            </w:pPr>
          </w:p>
        </w:tc>
        <w:tc>
          <w:tcPr>
            <w:tcW w:w="1317" w:type="dxa"/>
            <w:gridSpan w:val="7"/>
          </w:tcPr>
          <w:p w:rsidR="00372955" w:rsidRPr="002F1DF6" w:rsidRDefault="00372955" w:rsidP="00001165">
            <w:pPr>
              <w:ind w:firstLine="425"/>
              <w:jc w:val="both"/>
              <w:rPr>
                <w:lang w:val="en-US"/>
              </w:rPr>
            </w:pPr>
          </w:p>
        </w:tc>
        <w:tc>
          <w:tcPr>
            <w:tcW w:w="1973" w:type="dxa"/>
            <w:gridSpan w:val="4"/>
            <w:tcBorders>
              <w:bottom w:val="single" w:sz="6" w:space="0" w:color="auto"/>
            </w:tcBorders>
          </w:tcPr>
          <w:p w:rsidR="00372955" w:rsidRPr="002F1DF6" w:rsidRDefault="00372955" w:rsidP="00001165">
            <w:pPr>
              <w:ind w:firstLine="425"/>
              <w:jc w:val="both"/>
              <w:rPr>
                <w:lang w:val="en-US"/>
              </w:rPr>
            </w:pPr>
          </w:p>
        </w:tc>
      </w:tr>
      <w:tr w:rsidR="00372955" w:rsidRPr="002F1DF6" w:rsidTr="00001165">
        <w:tblPrEx>
          <w:tblCellMar>
            <w:left w:w="70" w:type="dxa"/>
            <w:right w:w="70" w:type="dxa"/>
          </w:tblCellMar>
        </w:tblPrEx>
        <w:tc>
          <w:tcPr>
            <w:tcW w:w="2410" w:type="dxa"/>
          </w:tcPr>
          <w:p w:rsidR="00372955" w:rsidRPr="002F1DF6" w:rsidRDefault="00372955" w:rsidP="00001165">
            <w:pPr>
              <w:jc w:val="center"/>
              <w:rPr>
                <w:sz w:val="12"/>
                <w:szCs w:val="12"/>
              </w:rPr>
            </w:pPr>
            <w:r w:rsidRPr="002F1DF6">
              <w:rPr>
                <w:sz w:val="12"/>
                <w:szCs w:val="12"/>
              </w:rPr>
              <w:t>(должность)</w:t>
            </w:r>
          </w:p>
        </w:tc>
        <w:tc>
          <w:tcPr>
            <w:tcW w:w="314" w:type="dxa"/>
          </w:tcPr>
          <w:p w:rsidR="00372955" w:rsidRPr="002F1DF6" w:rsidRDefault="00372955" w:rsidP="00001165">
            <w:pPr>
              <w:jc w:val="center"/>
              <w:rPr>
                <w:sz w:val="12"/>
                <w:szCs w:val="12"/>
              </w:rPr>
            </w:pPr>
          </w:p>
        </w:tc>
        <w:tc>
          <w:tcPr>
            <w:tcW w:w="3773" w:type="dxa"/>
            <w:gridSpan w:val="11"/>
          </w:tcPr>
          <w:p w:rsidR="00372955" w:rsidRPr="002F1DF6" w:rsidRDefault="00372955" w:rsidP="00001165">
            <w:pPr>
              <w:jc w:val="center"/>
              <w:rPr>
                <w:sz w:val="12"/>
                <w:szCs w:val="12"/>
              </w:rPr>
            </w:pPr>
            <w:r w:rsidRPr="002F1DF6">
              <w:rPr>
                <w:sz w:val="12"/>
                <w:szCs w:val="12"/>
              </w:rPr>
              <w:t>(ФИО)</w:t>
            </w:r>
          </w:p>
        </w:tc>
        <w:tc>
          <w:tcPr>
            <w:tcW w:w="1317" w:type="dxa"/>
            <w:gridSpan w:val="7"/>
          </w:tcPr>
          <w:p w:rsidR="00372955" w:rsidRPr="002F1DF6" w:rsidRDefault="00372955" w:rsidP="00001165">
            <w:pPr>
              <w:jc w:val="center"/>
              <w:rPr>
                <w:sz w:val="12"/>
                <w:szCs w:val="12"/>
              </w:rPr>
            </w:pPr>
          </w:p>
        </w:tc>
        <w:tc>
          <w:tcPr>
            <w:tcW w:w="1973" w:type="dxa"/>
            <w:gridSpan w:val="4"/>
          </w:tcPr>
          <w:p w:rsidR="00372955" w:rsidRPr="002F1DF6" w:rsidRDefault="00372955" w:rsidP="00001165">
            <w:pPr>
              <w:jc w:val="center"/>
              <w:rPr>
                <w:sz w:val="12"/>
                <w:szCs w:val="12"/>
              </w:rPr>
            </w:pPr>
            <w:r w:rsidRPr="002F1DF6">
              <w:rPr>
                <w:sz w:val="12"/>
                <w:szCs w:val="12"/>
              </w:rPr>
              <w:t>(подпись)</w:t>
            </w:r>
          </w:p>
        </w:tc>
      </w:tr>
      <w:tr w:rsidR="00372955" w:rsidRPr="002F1DF6" w:rsidTr="00001165">
        <w:tblPrEx>
          <w:tblCellMar>
            <w:left w:w="70" w:type="dxa"/>
            <w:right w:w="70" w:type="dxa"/>
          </w:tblCellMar>
        </w:tblPrEx>
        <w:tc>
          <w:tcPr>
            <w:tcW w:w="2410" w:type="dxa"/>
          </w:tcPr>
          <w:p w:rsidR="00372955" w:rsidRPr="002F1DF6" w:rsidRDefault="00372955" w:rsidP="00001165">
            <w:pPr>
              <w:ind w:firstLine="425"/>
              <w:jc w:val="both"/>
              <w:rPr>
                <w:lang w:val="en-US"/>
              </w:rPr>
            </w:pPr>
          </w:p>
        </w:tc>
        <w:tc>
          <w:tcPr>
            <w:tcW w:w="314" w:type="dxa"/>
          </w:tcPr>
          <w:p w:rsidR="00372955" w:rsidRPr="002F1DF6" w:rsidRDefault="00372955" w:rsidP="00001165">
            <w:pPr>
              <w:ind w:firstLine="425"/>
              <w:jc w:val="both"/>
              <w:rPr>
                <w:lang w:val="en-US"/>
              </w:rPr>
            </w:pPr>
          </w:p>
        </w:tc>
        <w:tc>
          <w:tcPr>
            <w:tcW w:w="3773" w:type="dxa"/>
            <w:gridSpan w:val="11"/>
          </w:tcPr>
          <w:p w:rsidR="00372955" w:rsidRPr="002F1DF6" w:rsidRDefault="00372955" w:rsidP="00001165">
            <w:pPr>
              <w:ind w:firstLine="425"/>
              <w:jc w:val="both"/>
              <w:rPr>
                <w:lang w:val="en-US"/>
              </w:rPr>
            </w:pPr>
          </w:p>
        </w:tc>
        <w:tc>
          <w:tcPr>
            <w:tcW w:w="1317" w:type="dxa"/>
            <w:gridSpan w:val="7"/>
          </w:tcPr>
          <w:p w:rsidR="00372955" w:rsidRPr="002F1DF6" w:rsidRDefault="00372955" w:rsidP="00001165">
            <w:pPr>
              <w:rPr>
                <w:szCs w:val="24"/>
                <w:lang w:val="en-US"/>
              </w:rPr>
            </w:pPr>
            <w:r w:rsidRPr="002F1DF6">
              <w:rPr>
                <w:szCs w:val="24"/>
                <w:lang w:val="en-US"/>
              </w:rPr>
              <w:t>М.П.</w:t>
            </w:r>
          </w:p>
        </w:tc>
        <w:tc>
          <w:tcPr>
            <w:tcW w:w="1973" w:type="dxa"/>
            <w:gridSpan w:val="4"/>
          </w:tcPr>
          <w:p w:rsidR="00372955" w:rsidRPr="002F1DF6" w:rsidRDefault="00372955" w:rsidP="00001165">
            <w:pPr>
              <w:ind w:firstLine="425"/>
              <w:jc w:val="both"/>
              <w:rPr>
                <w:lang w:val="en-US"/>
              </w:rPr>
            </w:pPr>
          </w:p>
        </w:tc>
      </w:tr>
      <w:tr w:rsidR="00372955" w:rsidRPr="002F1DF6" w:rsidTr="00001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rsidR="00372955" w:rsidRPr="002F1DF6" w:rsidRDefault="00372955" w:rsidP="00001165">
            <w:pPr>
              <w:jc w:val="center"/>
              <w:rPr>
                <w:i/>
                <w:iCs/>
                <w:sz w:val="14"/>
                <w:szCs w:val="16"/>
              </w:rPr>
            </w:pPr>
            <w:r w:rsidRPr="002F1DF6">
              <w:rPr>
                <w:i/>
                <w:iCs/>
                <w:sz w:val="14"/>
                <w:szCs w:val="16"/>
              </w:rPr>
              <w:t>Заполняется работником Депозитария</w:t>
            </w:r>
          </w:p>
        </w:tc>
      </w:tr>
      <w:tr w:rsidR="00372955" w:rsidRPr="002F1DF6" w:rsidTr="00001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rsidR="00372955" w:rsidRPr="002F1DF6" w:rsidRDefault="00372955" w:rsidP="00001165">
            <w:pPr>
              <w:rPr>
                <w:b/>
                <w:sz w:val="18"/>
                <w:szCs w:val="18"/>
              </w:rPr>
            </w:pPr>
            <w:r w:rsidRPr="002F1DF6">
              <w:rPr>
                <w:b/>
                <w:sz w:val="18"/>
                <w:szCs w:val="18"/>
              </w:rPr>
              <w:t>Рег. номер поручения</w:t>
            </w:r>
          </w:p>
        </w:tc>
        <w:tc>
          <w:tcPr>
            <w:tcW w:w="2252" w:type="dxa"/>
            <w:gridSpan w:val="5"/>
            <w:tcBorders>
              <w:top w:val="nil"/>
              <w:left w:val="nil"/>
              <w:bottom w:val="single" w:sz="4" w:space="0" w:color="auto"/>
            </w:tcBorders>
            <w:vAlign w:val="bottom"/>
          </w:tcPr>
          <w:p w:rsidR="00372955" w:rsidRPr="002F1DF6" w:rsidRDefault="00372955" w:rsidP="00001165">
            <w:pPr>
              <w:jc w:val="center"/>
              <w:rPr>
                <w:iCs/>
                <w:szCs w:val="24"/>
                <w:lang w:val="en-US"/>
              </w:rPr>
            </w:pPr>
          </w:p>
        </w:tc>
        <w:tc>
          <w:tcPr>
            <w:tcW w:w="392" w:type="dxa"/>
            <w:gridSpan w:val="2"/>
            <w:tcBorders>
              <w:top w:val="nil"/>
              <w:bottom w:val="nil"/>
              <w:right w:val="nil"/>
            </w:tcBorders>
            <w:vAlign w:val="bottom"/>
          </w:tcPr>
          <w:p w:rsidR="00372955" w:rsidRPr="002F1DF6" w:rsidRDefault="00372955" w:rsidP="00001165">
            <w:pPr>
              <w:rPr>
                <w:b/>
                <w:sz w:val="18"/>
                <w:szCs w:val="18"/>
              </w:rPr>
            </w:pPr>
          </w:p>
        </w:tc>
        <w:tc>
          <w:tcPr>
            <w:tcW w:w="2127" w:type="dxa"/>
            <w:gridSpan w:val="8"/>
            <w:tcBorders>
              <w:top w:val="nil"/>
              <w:left w:val="nil"/>
              <w:bottom w:val="nil"/>
              <w:right w:val="nil"/>
            </w:tcBorders>
            <w:vAlign w:val="bottom"/>
          </w:tcPr>
          <w:p w:rsidR="00372955" w:rsidRPr="002F1DF6" w:rsidRDefault="00372955" w:rsidP="00001165">
            <w:pPr>
              <w:rPr>
                <w:b/>
                <w:sz w:val="18"/>
                <w:szCs w:val="18"/>
              </w:rPr>
            </w:pPr>
            <w:r w:rsidRPr="002F1DF6">
              <w:rPr>
                <w:b/>
                <w:sz w:val="18"/>
                <w:szCs w:val="18"/>
              </w:rPr>
              <w:t>Дата ввода поручения:</w:t>
            </w:r>
          </w:p>
        </w:tc>
        <w:tc>
          <w:tcPr>
            <w:tcW w:w="2606" w:type="dxa"/>
            <w:gridSpan w:val="8"/>
            <w:tcBorders>
              <w:top w:val="nil"/>
              <w:left w:val="nil"/>
              <w:bottom w:val="single" w:sz="4" w:space="0" w:color="auto"/>
              <w:right w:val="nil"/>
            </w:tcBorders>
            <w:vAlign w:val="bottom"/>
          </w:tcPr>
          <w:p w:rsidR="00372955" w:rsidRPr="002F1DF6" w:rsidRDefault="00372955" w:rsidP="00001165">
            <w:pPr>
              <w:ind w:firstLine="425"/>
              <w:jc w:val="center"/>
              <w:rPr>
                <w:lang w:val="en-US"/>
              </w:rPr>
            </w:pPr>
          </w:p>
        </w:tc>
      </w:tr>
      <w:tr w:rsidR="00372955" w:rsidRPr="002F1DF6" w:rsidTr="00001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rsidR="00372955" w:rsidRPr="002F1DF6" w:rsidRDefault="00372955" w:rsidP="00001165">
            <w:pPr>
              <w:rPr>
                <w:b/>
                <w:sz w:val="18"/>
                <w:szCs w:val="18"/>
              </w:rPr>
            </w:pPr>
            <w:r w:rsidRPr="002F1DF6">
              <w:rPr>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rsidR="00372955" w:rsidRPr="002F1DF6" w:rsidRDefault="00372955" w:rsidP="00001165">
            <w:pPr>
              <w:jc w:val="center"/>
              <w:rPr>
                <w:iCs/>
                <w:szCs w:val="24"/>
                <w:lang w:val="en-US"/>
              </w:rPr>
            </w:pPr>
          </w:p>
        </w:tc>
        <w:tc>
          <w:tcPr>
            <w:tcW w:w="392" w:type="dxa"/>
            <w:gridSpan w:val="2"/>
            <w:tcBorders>
              <w:top w:val="nil"/>
              <w:bottom w:val="nil"/>
              <w:right w:val="nil"/>
            </w:tcBorders>
            <w:vAlign w:val="bottom"/>
          </w:tcPr>
          <w:p w:rsidR="00372955" w:rsidRPr="002F1DF6" w:rsidRDefault="00372955" w:rsidP="00001165">
            <w:pPr>
              <w:ind w:firstLine="425"/>
              <w:rPr>
                <w:sz w:val="24"/>
                <w:szCs w:val="24"/>
              </w:rPr>
            </w:pPr>
          </w:p>
        </w:tc>
        <w:tc>
          <w:tcPr>
            <w:tcW w:w="2127" w:type="dxa"/>
            <w:gridSpan w:val="8"/>
            <w:tcBorders>
              <w:top w:val="nil"/>
              <w:left w:val="nil"/>
              <w:bottom w:val="nil"/>
              <w:right w:val="nil"/>
            </w:tcBorders>
            <w:vAlign w:val="bottom"/>
          </w:tcPr>
          <w:p w:rsidR="00372955" w:rsidRPr="002F1DF6" w:rsidRDefault="00372955" w:rsidP="00001165">
            <w:pPr>
              <w:ind w:firstLine="425"/>
              <w:rPr>
                <w:b/>
                <w:sz w:val="16"/>
                <w:szCs w:val="16"/>
              </w:rPr>
            </w:pPr>
          </w:p>
        </w:tc>
        <w:tc>
          <w:tcPr>
            <w:tcW w:w="335" w:type="dxa"/>
            <w:gridSpan w:val="3"/>
            <w:tcBorders>
              <w:top w:val="nil"/>
              <w:left w:val="nil"/>
              <w:bottom w:val="nil"/>
              <w:right w:val="nil"/>
            </w:tcBorders>
            <w:vAlign w:val="bottom"/>
          </w:tcPr>
          <w:p w:rsidR="00372955" w:rsidRPr="002F1DF6" w:rsidRDefault="00372955" w:rsidP="00001165">
            <w:pPr>
              <w:ind w:firstLine="425"/>
              <w:rPr>
                <w:sz w:val="24"/>
                <w:szCs w:val="24"/>
              </w:rPr>
            </w:pPr>
          </w:p>
        </w:tc>
        <w:tc>
          <w:tcPr>
            <w:tcW w:w="1044" w:type="dxa"/>
            <w:gridSpan w:val="4"/>
            <w:tcBorders>
              <w:top w:val="nil"/>
              <w:left w:val="nil"/>
              <w:bottom w:val="nil"/>
              <w:right w:val="nil"/>
            </w:tcBorders>
            <w:vAlign w:val="bottom"/>
          </w:tcPr>
          <w:p w:rsidR="00372955" w:rsidRPr="002F1DF6" w:rsidRDefault="00372955" w:rsidP="00001165">
            <w:pPr>
              <w:ind w:firstLine="425"/>
              <w:rPr>
                <w:sz w:val="24"/>
                <w:szCs w:val="24"/>
              </w:rPr>
            </w:pPr>
          </w:p>
        </w:tc>
        <w:tc>
          <w:tcPr>
            <w:tcW w:w="1227" w:type="dxa"/>
            <w:tcBorders>
              <w:top w:val="nil"/>
              <w:left w:val="nil"/>
              <w:bottom w:val="nil"/>
              <w:right w:val="nil"/>
            </w:tcBorders>
            <w:vAlign w:val="bottom"/>
          </w:tcPr>
          <w:p w:rsidR="00372955" w:rsidRPr="002F1DF6" w:rsidRDefault="00372955" w:rsidP="00001165">
            <w:pPr>
              <w:ind w:firstLine="425"/>
              <w:rPr>
                <w:sz w:val="24"/>
                <w:szCs w:val="24"/>
              </w:rPr>
            </w:pPr>
          </w:p>
        </w:tc>
      </w:tr>
      <w:tr w:rsidR="00372955" w:rsidRPr="002F1DF6" w:rsidTr="00001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rsidR="00372955" w:rsidRPr="002F1DF6" w:rsidRDefault="00372955" w:rsidP="00001165">
            <w:pPr>
              <w:rPr>
                <w:b/>
                <w:sz w:val="18"/>
                <w:szCs w:val="18"/>
              </w:rPr>
            </w:pPr>
            <w:r w:rsidRPr="002F1DF6">
              <w:rPr>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rsidR="00372955" w:rsidRPr="002F1DF6" w:rsidRDefault="00372955" w:rsidP="00001165">
            <w:pPr>
              <w:jc w:val="center"/>
              <w:rPr>
                <w:iCs/>
                <w:szCs w:val="24"/>
                <w:lang w:val="en-US"/>
              </w:rPr>
            </w:pPr>
          </w:p>
        </w:tc>
        <w:tc>
          <w:tcPr>
            <w:tcW w:w="392" w:type="dxa"/>
            <w:gridSpan w:val="2"/>
            <w:tcBorders>
              <w:top w:val="nil"/>
              <w:bottom w:val="nil"/>
              <w:right w:val="nil"/>
            </w:tcBorders>
            <w:vAlign w:val="bottom"/>
          </w:tcPr>
          <w:p w:rsidR="00372955" w:rsidRPr="002F1DF6" w:rsidRDefault="00372955" w:rsidP="00001165">
            <w:pPr>
              <w:ind w:firstLine="425"/>
              <w:rPr>
                <w:sz w:val="24"/>
                <w:szCs w:val="24"/>
              </w:rPr>
            </w:pPr>
          </w:p>
        </w:tc>
        <w:tc>
          <w:tcPr>
            <w:tcW w:w="2127" w:type="dxa"/>
            <w:gridSpan w:val="8"/>
            <w:tcBorders>
              <w:top w:val="nil"/>
              <w:left w:val="nil"/>
              <w:bottom w:val="nil"/>
              <w:right w:val="nil"/>
            </w:tcBorders>
            <w:vAlign w:val="bottom"/>
          </w:tcPr>
          <w:p w:rsidR="00372955" w:rsidRPr="002F1DF6" w:rsidRDefault="00372955" w:rsidP="00001165">
            <w:pPr>
              <w:ind w:firstLine="425"/>
              <w:rPr>
                <w:sz w:val="16"/>
                <w:szCs w:val="16"/>
              </w:rPr>
            </w:pPr>
          </w:p>
        </w:tc>
        <w:tc>
          <w:tcPr>
            <w:tcW w:w="308" w:type="dxa"/>
            <w:gridSpan w:val="2"/>
            <w:tcBorders>
              <w:top w:val="nil"/>
              <w:left w:val="nil"/>
              <w:bottom w:val="nil"/>
              <w:right w:val="nil"/>
            </w:tcBorders>
            <w:vAlign w:val="bottom"/>
          </w:tcPr>
          <w:p w:rsidR="00372955" w:rsidRPr="002F1DF6" w:rsidRDefault="00372955" w:rsidP="00001165">
            <w:pPr>
              <w:ind w:firstLine="425"/>
              <w:rPr>
                <w:sz w:val="24"/>
                <w:szCs w:val="24"/>
              </w:rPr>
            </w:pPr>
          </w:p>
        </w:tc>
        <w:tc>
          <w:tcPr>
            <w:tcW w:w="957" w:type="dxa"/>
            <w:gridSpan w:val="3"/>
            <w:tcBorders>
              <w:top w:val="nil"/>
              <w:left w:val="nil"/>
              <w:bottom w:val="nil"/>
              <w:right w:val="nil"/>
            </w:tcBorders>
            <w:vAlign w:val="bottom"/>
          </w:tcPr>
          <w:p w:rsidR="00372955" w:rsidRPr="002F1DF6" w:rsidRDefault="00372955" w:rsidP="00001165">
            <w:pPr>
              <w:ind w:firstLine="425"/>
              <w:rPr>
                <w:sz w:val="24"/>
                <w:szCs w:val="24"/>
              </w:rPr>
            </w:pPr>
          </w:p>
        </w:tc>
        <w:tc>
          <w:tcPr>
            <w:tcW w:w="1341" w:type="dxa"/>
            <w:gridSpan w:val="3"/>
            <w:tcBorders>
              <w:top w:val="nil"/>
              <w:left w:val="nil"/>
              <w:bottom w:val="nil"/>
              <w:right w:val="nil"/>
            </w:tcBorders>
            <w:vAlign w:val="bottom"/>
          </w:tcPr>
          <w:p w:rsidR="00372955" w:rsidRPr="002F1DF6" w:rsidRDefault="00372955" w:rsidP="00001165">
            <w:pPr>
              <w:ind w:firstLine="425"/>
              <w:rPr>
                <w:sz w:val="24"/>
                <w:szCs w:val="24"/>
              </w:rPr>
            </w:pPr>
          </w:p>
        </w:tc>
      </w:tr>
      <w:tr w:rsidR="00372955" w:rsidRPr="002F1DF6" w:rsidTr="00001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rsidR="00372955" w:rsidRPr="002F1DF6" w:rsidRDefault="00372955" w:rsidP="00001165">
            <w:pPr>
              <w:rPr>
                <w:b/>
                <w:sz w:val="18"/>
                <w:szCs w:val="18"/>
              </w:rPr>
            </w:pPr>
            <w:proofErr w:type="spellStart"/>
            <w:r w:rsidRPr="002F1DF6">
              <w:rPr>
                <w:b/>
                <w:sz w:val="18"/>
                <w:szCs w:val="18"/>
              </w:rPr>
              <w:t>Операционист</w:t>
            </w:r>
            <w:proofErr w:type="spellEnd"/>
          </w:p>
        </w:tc>
        <w:tc>
          <w:tcPr>
            <w:tcW w:w="2252" w:type="dxa"/>
            <w:gridSpan w:val="5"/>
            <w:tcBorders>
              <w:top w:val="single" w:sz="4" w:space="0" w:color="auto"/>
              <w:left w:val="nil"/>
              <w:bottom w:val="single" w:sz="4" w:space="0" w:color="auto"/>
              <w:right w:val="single" w:sz="4" w:space="0" w:color="auto"/>
            </w:tcBorders>
            <w:vAlign w:val="bottom"/>
          </w:tcPr>
          <w:p w:rsidR="00372955" w:rsidRPr="002F1DF6" w:rsidRDefault="00372955" w:rsidP="00001165">
            <w:pPr>
              <w:ind w:firstLine="425"/>
              <w:jc w:val="both"/>
              <w:rPr>
                <w:lang w:val="en-US"/>
              </w:rPr>
            </w:pPr>
          </w:p>
        </w:tc>
        <w:tc>
          <w:tcPr>
            <w:tcW w:w="392" w:type="dxa"/>
            <w:gridSpan w:val="2"/>
            <w:tcBorders>
              <w:top w:val="nil"/>
              <w:left w:val="single" w:sz="4" w:space="0" w:color="auto"/>
              <w:bottom w:val="nil"/>
              <w:right w:val="nil"/>
            </w:tcBorders>
            <w:vAlign w:val="bottom"/>
          </w:tcPr>
          <w:p w:rsidR="00372955" w:rsidRPr="002F1DF6" w:rsidRDefault="00372955" w:rsidP="00001165">
            <w:pPr>
              <w:rPr>
                <w:b/>
                <w:sz w:val="18"/>
                <w:szCs w:val="18"/>
              </w:rPr>
            </w:pPr>
          </w:p>
        </w:tc>
        <w:tc>
          <w:tcPr>
            <w:tcW w:w="2127" w:type="dxa"/>
            <w:gridSpan w:val="8"/>
            <w:tcBorders>
              <w:top w:val="nil"/>
              <w:left w:val="nil"/>
              <w:bottom w:val="nil"/>
              <w:right w:val="nil"/>
            </w:tcBorders>
            <w:vAlign w:val="bottom"/>
          </w:tcPr>
          <w:p w:rsidR="00372955" w:rsidRPr="002F1DF6" w:rsidRDefault="00372955" w:rsidP="00001165">
            <w:pPr>
              <w:rPr>
                <w:b/>
                <w:sz w:val="18"/>
                <w:szCs w:val="18"/>
              </w:rPr>
            </w:pPr>
            <w:r w:rsidRPr="002F1DF6">
              <w:rPr>
                <w:b/>
                <w:sz w:val="18"/>
                <w:szCs w:val="18"/>
              </w:rPr>
              <w:t>Оператор</w:t>
            </w:r>
          </w:p>
        </w:tc>
        <w:tc>
          <w:tcPr>
            <w:tcW w:w="2606" w:type="dxa"/>
            <w:gridSpan w:val="8"/>
            <w:tcBorders>
              <w:top w:val="nil"/>
              <w:left w:val="nil"/>
              <w:bottom w:val="single" w:sz="4" w:space="0" w:color="auto"/>
              <w:right w:val="nil"/>
            </w:tcBorders>
            <w:vAlign w:val="bottom"/>
          </w:tcPr>
          <w:p w:rsidR="00372955" w:rsidRPr="002F1DF6" w:rsidRDefault="00372955" w:rsidP="00001165">
            <w:pPr>
              <w:ind w:firstLine="425"/>
              <w:jc w:val="both"/>
              <w:rPr>
                <w:lang w:val="en-US"/>
              </w:rPr>
            </w:pPr>
          </w:p>
        </w:tc>
      </w:tr>
      <w:tr w:rsidR="00372955" w:rsidRPr="002F1DF6" w:rsidTr="00001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rsidR="00372955" w:rsidRPr="002F1DF6" w:rsidRDefault="00372955" w:rsidP="00001165">
            <w:pPr>
              <w:jc w:val="center"/>
              <w:rPr>
                <w:b/>
                <w:sz w:val="16"/>
                <w:szCs w:val="16"/>
              </w:rPr>
            </w:pPr>
          </w:p>
        </w:tc>
        <w:tc>
          <w:tcPr>
            <w:tcW w:w="2252" w:type="dxa"/>
            <w:gridSpan w:val="5"/>
            <w:tcBorders>
              <w:top w:val="single" w:sz="4" w:space="0" w:color="auto"/>
              <w:left w:val="nil"/>
              <w:bottom w:val="single" w:sz="4" w:space="0" w:color="auto"/>
              <w:right w:val="single" w:sz="4" w:space="0" w:color="auto"/>
            </w:tcBorders>
          </w:tcPr>
          <w:p w:rsidR="00372955" w:rsidRPr="002F1DF6" w:rsidRDefault="00372955" w:rsidP="00001165">
            <w:pPr>
              <w:jc w:val="center"/>
              <w:rPr>
                <w:sz w:val="12"/>
                <w:szCs w:val="12"/>
              </w:rPr>
            </w:pPr>
            <w:r w:rsidRPr="002F1DF6">
              <w:rPr>
                <w:sz w:val="12"/>
                <w:szCs w:val="12"/>
              </w:rPr>
              <w:t>подпись</w:t>
            </w:r>
          </w:p>
        </w:tc>
        <w:tc>
          <w:tcPr>
            <w:tcW w:w="392" w:type="dxa"/>
            <w:gridSpan w:val="2"/>
            <w:tcBorders>
              <w:top w:val="nil"/>
              <w:left w:val="single" w:sz="4" w:space="0" w:color="auto"/>
              <w:bottom w:val="single" w:sz="4" w:space="0" w:color="auto"/>
              <w:right w:val="nil"/>
            </w:tcBorders>
          </w:tcPr>
          <w:p w:rsidR="00372955" w:rsidRPr="002F1DF6" w:rsidRDefault="00372955" w:rsidP="00001165">
            <w:pPr>
              <w:jc w:val="center"/>
              <w:rPr>
                <w:sz w:val="12"/>
                <w:szCs w:val="12"/>
              </w:rPr>
            </w:pPr>
          </w:p>
        </w:tc>
        <w:tc>
          <w:tcPr>
            <w:tcW w:w="2127" w:type="dxa"/>
            <w:gridSpan w:val="8"/>
            <w:tcBorders>
              <w:top w:val="nil"/>
              <w:left w:val="nil"/>
              <w:bottom w:val="single" w:sz="4" w:space="0" w:color="auto"/>
              <w:right w:val="nil"/>
            </w:tcBorders>
          </w:tcPr>
          <w:p w:rsidR="00372955" w:rsidRPr="002F1DF6" w:rsidRDefault="00372955" w:rsidP="00001165">
            <w:pPr>
              <w:jc w:val="center"/>
              <w:rPr>
                <w:b/>
                <w:sz w:val="16"/>
                <w:szCs w:val="16"/>
              </w:rPr>
            </w:pPr>
          </w:p>
        </w:tc>
        <w:tc>
          <w:tcPr>
            <w:tcW w:w="2606" w:type="dxa"/>
            <w:gridSpan w:val="8"/>
            <w:tcBorders>
              <w:top w:val="single" w:sz="4" w:space="0" w:color="auto"/>
              <w:left w:val="nil"/>
              <w:bottom w:val="single" w:sz="4" w:space="0" w:color="auto"/>
              <w:right w:val="nil"/>
            </w:tcBorders>
          </w:tcPr>
          <w:p w:rsidR="00372955" w:rsidRPr="002F1DF6" w:rsidRDefault="00372955" w:rsidP="00001165">
            <w:pPr>
              <w:jc w:val="center"/>
              <w:rPr>
                <w:sz w:val="12"/>
                <w:szCs w:val="24"/>
              </w:rPr>
            </w:pPr>
            <w:r w:rsidRPr="002F1DF6">
              <w:rPr>
                <w:sz w:val="12"/>
                <w:szCs w:val="24"/>
              </w:rPr>
              <w:t>подпись</w:t>
            </w:r>
          </w:p>
        </w:tc>
      </w:tr>
      <w:tr w:rsidR="00372955" w:rsidRPr="002F1DF6" w:rsidTr="00001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rsidR="00372955" w:rsidRPr="002F1DF6" w:rsidRDefault="00372955" w:rsidP="00001165">
            <w:pPr>
              <w:spacing w:before="80"/>
              <w:jc w:val="center"/>
              <w:rPr>
                <w:sz w:val="16"/>
                <w:szCs w:val="16"/>
              </w:rPr>
            </w:pPr>
            <w:r w:rsidRPr="002F1DF6">
              <w:rPr>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rsidR="00372955" w:rsidRPr="002F1DF6" w:rsidRDefault="00372955" w:rsidP="00001165">
            <w:pPr>
              <w:spacing w:before="80"/>
              <w:jc w:val="center"/>
              <w:rPr>
                <w:sz w:val="16"/>
                <w:szCs w:val="16"/>
              </w:rPr>
            </w:pPr>
          </w:p>
        </w:tc>
        <w:tc>
          <w:tcPr>
            <w:tcW w:w="812" w:type="dxa"/>
            <w:gridSpan w:val="2"/>
            <w:tcBorders>
              <w:top w:val="single" w:sz="4" w:space="0" w:color="auto"/>
              <w:left w:val="nil"/>
              <w:bottom w:val="nil"/>
              <w:right w:val="nil"/>
            </w:tcBorders>
            <w:vAlign w:val="center"/>
          </w:tcPr>
          <w:p w:rsidR="00372955" w:rsidRPr="002F1DF6" w:rsidRDefault="00372955" w:rsidP="00001165">
            <w:pPr>
              <w:spacing w:before="80"/>
              <w:jc w:val="center"/>
              <w:rPr>
                <w:sz w:val="16"/>
                <w:szCs w:val="16"/>
              </w:rPr>
            </w:pPr>
            <w:r w:rsidRPr="002F1DF6">
              <w:rPr>
                <w:sz w:val="16"/>
                <w:szCs w:val="16"/>
              </w:rPr>
              <w:t>Дата:</w:t>
            </w:r>
          </w:p>
        </w:tc>
        <w:tc>
          <w:tcPr>
            <w:tcW w:w="236" w:type="dxa"/>
            <w:gridSpan w:val="2"/>
            <w:tcBorders>
              <w:top w:val="single" w:sz="4" w:space="0" w:color="auto"/>
              <w:left w:val="nil"/>
              <w:bottom w:val="nil"/>
              <w:right w:val="nil"/>
            </w:tcBorders>
            <w:vAlign w:val="center"/>
          </w:tcPr>
          <w:p w:rsidR="00372955" w:rsidRPr="002F1DF6" w:rsidRDefault="00372955" w:rsidP="00001165">
            <w:pPr>
              <w:jc w:val="center"/>
              <w:rPr>
                <w:iCs/>
                <w:sz w:val="16"/>
                <w:szCs w:val="16"/>
              </w:rPr>
            </w:pPr>
            <w:r w:rsidRPr="002F1DF6">
              <w:rPr>
                <w:iCs/>
                <w:sz w:val="16"/>
                <w:szCs w:val="16"/>
              </w:rPr>
              <w:t>«</w:t>
            </w:r>
          </w:p>
        </w:tc>
        <w:tc>
          <w:tcPr>
            <w:tcW w:w="526" w:type="dxa"/>
            <w:tcBorders>
              <w:top w:val="single" w:sz="4" w:space="0" w:color="auto"/>
              <w:left w:val="nil"/>
              <w:bottom w:val="single" w:sz="4" w:space="0" w:color="auto"/>
              <w:right w:val="nil"/>
            </w:tcBorders>
            <w:vAlign w:val="center"/>
          </w:tcPr>
          <w:p w:rsidR="00372955" w:rsidRPr="002F1DF6" w:rsidRDefault="00372955" w:rsidP="00001165">
            <w:pPr>
              <w:spacing w:before="80"/>
              <w:jc w:val="center"/>
              <w:rPr>
                <w:sz w:val="16"/>
                <w:szCs w:val="16"/>
              </w:rPr>
            </w:pPr>
          </w:p>
        </w:tc>
        <w:tc>
          <w:tcPr>
            <w:tcW w:w="246" w:type="dxa"/>
            <w:tcBorders>
              <w:top w:val="single" w:sz="4" w:space="0" w:color="auto"/>
              <w:left w:val="nil"/>
              <w:bottom w:val="nil"/>
              <w:right w:val="nil"/>
            </w:tcBorders>
            <w:vAlign w:val="center"/>
          </w:tcPr>
          <w:p w:rsidR="00372955" w:rsidRPr="002F1DF6" w:rsidRDefault="00372955" w:rsidP="00001165">
            <w:pPr>
              <w:spacing w:before="80"/>
              <w:jc w:val="center"/>
              <w:rPr>
                <w:sz w:val="16"/>
                <w:szCs w:val="16"/>
              </w:rPr>
            </w:pPr>
            <w:r w:rsidRPr="002F1DF6">
              <w:rPr>
                <w:sz w:val="16"/>
                <w:szCs w:val="16"/>
              </w:rPr>
              <w:t>»</w:t>
            </w:r>
          </w:p>
        </w:tc>
        <w:tc>
          <w:tcPr>
            <w:tcW w:w="851" w:type="dxa"/>
            <w:gridSpan w:val="3"/>
            <w:tcBorders>
              <w:top w:val="single" w:sz="4" w:space="0" w:color="auto"/>
              <w:left w:val="nil"/>
              <w:bottom w:val="nil"/>
              <w:right w:val="nil"/>
            </w:tcBorders>
            <w:vAlign w:val="center"/>
          </w:tcPr>
          <w:p w:rsidR="00372955" w:rsidRPr="002F1DF6" w:rsidRDefault="00372955" w:rsidP="00001165">
            <w:pPr>
              <w:spacing w:before="80"/>
              <w:jc w:val="center"/>
              <w:rPr>
                <w:sz w:val="16"/>
                <w:szCs w:val="16"/>
              </w:rPr>
            </w:pPr>
          </w:p>
        </w:tc>
        <w:tc>
          <w:tcPr>
            <w:tcW w:w="737" w:type="dxa"/>
            <w:gridSpan w:val="3"/>
            <w:tcBorders>
              <w:top w:val="single" w:sz="4" w:space="0" w:color="auto"/>
              <w:left w:val="nil"/>
              <w:bottom w:val="nil"/>
              <w:right w:val="nil"/>
            </w:tcBorders>
            <w:vAlign w:val="center"/>
          </w:tcPr>
          <w:p w:rsidR="00372955" w:rsidRPr="002F1DF6" w:rsidRDefault="00372955" w:rsidP="00001165">
            <w:pPr>
              <w:spacing w:before="80"/>
              <w:jc w:val="center"/>
              <w:rPr>
                <w:sz w:val="16"/>
                <w:szCs w:val="16"/>
              </w:rPr>
            </w:pPr>
          </w:p>
        </w:tc>
        <w:tc>
          <w:tcPr>
            <w:tcW w:w="1092" w:type="dxa"/>
            <w:gridSpan w:val="6"/>
            <w:tcBorders>
              <w:top w:val="single" w:sz="4" w:space="0" w:color="auto"/>
              <w:left w:val="nil"/>
              <w:bottom w:val="nil"/>
              <w:right w:val="nil"/>
            </w:tcBorders>
            <w:vAlign w:val="center"/>
          </w:tcPr>
          <w:p w:rsidR="00372955" w:rsidRPr="002F1DF6" w:rsidRDefault="00372955" w:rsidP="00001165">
            <w:pPr>
              <w:spacing w:before="80"/>
              <w:jc w:val="center"/>
              <w:rPr>
                <w:sz w:val="16"/>
                <w:szCs w:val="16"/>
              </w:rPr>
            </w:pPr>
            <w:r w:rsidRPr="002F1DF6">
              <w:rPr>
                <w:sz w:val="16"/>
                <w:szCs w:val="16"/>
              </w:rPr>
              <w:t>Контролер:</w:t>
            </w:r>
          </w:p>
        </w:tc>
        <w:tc>
          <w:tcPr>
            <w:tcW w:w="1227" w:type="dxa"/>
            <w:tcBorders>
              <w:top w:val="single" w:sz="4" w:space="0" w:color="auto"/>
              <w:left w:val="nil"/>
              <w:bottom w:val="single" w:sz="4" w:space="0" w:color="auto"/>
              <w:right w:val="nil"/>
            </w:tcBorders>
            <w:vAlign w:val="center"/>
          </w:tcPr>
          <w:p w:rsidR="00372955" w:rsidRPr="002F1DF6" w:rsidRDefault="00372955" w:rsidP="00001165">
            <w:pPr>
              <w:spacing w:before="80"/>
              <w:jc w:val="center"/>
              <w:rPr>
                <w:sz w:val="16"/>
                <w:szCs w:val="16"/>
              </w:rPr>
            </w:pPr>
          </w:p>
        </w:tc>
      </w:tr>
      <w:tr w:rsidR="00251743" w:rsidRPr="002F1DF6" w:rsidTr="00001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rsidR="00372955" w:rsidRPr="002F1DF6" w:rsidRDefault="00372955" w:rsidP="00001165">
            <w:pPr>
              <w:jc w:val="center"/>
              <w:rPr>
                <w:sz w:val="16"/>
                <w:szCs w:val="16"/>
              </w:rPr>
            </w:pPr>
          </w:p>
        </w:tc>
        <w:tc>
          <w:tcPr>
            <w:tcW w:w="1218" w:type="dxa"/>
            <w:gridSpan w:val="2"/>
            <w:tcBorders>
              <w:top w:val="single" w:sz="4" w:space="0" w:color="auto"/>
              <w:left w:val="nil"/>
              <w:bottom w:val="double" w:sz="4" w:space="0" w:color="auto"/>
              <w:right w:val="nil"/>
            </w:tcBorders>
            <w:vAlign w:val="center"/>
          </w:tcPr>
          <w:p w:rsidR="00372955" w:rsidRPr="002F1DF6" w:rsidRDefault="00372955" w:rsidP="00001165">
            <w:pPr>
              <w:jc w:val="center"/>
              <w:rPr>
                <w:sz w:val="16"/>
                <w:szCs w:val="16"/>
              </w:rPr>
            </w:pPr>
          </w:p>
        </w:tc>
        <w:tc>
          <w:tcPr>
            <w:tcW w:w="812" w:type="dxa"/>
            <w:gridSpan w:val="2"/>
            <w:tcBorders>
              <w:top w:val="nil"/>
              <w:left w:val="nil"/>
              <w:bottom w:val="double" w:sz="4" w:space="0" w:color="auto"/>
              <w:right w:val="nil"/>
            </w:tcBorders>
            <w:vAlign w:val="center"/>
          </w:tcPr>
          <w:p w:rsidR="00372955" w:rsidRPr="002F1DF6" w:rsidRDefault="00372955" w:rsidP="00001165">
            <w:pPr>
              <w:jc w:val="center"/>
              <w:rPr>
                <w:sz w:val="16"/>
                <w:szCs w:val="16"/>
              </w:rPr>
            </w:pPr>
          </w:p>
        </w:tc>
        <w:tc>
          <w:tcPr>
            <w:tcW w:w="236" w:type="dxa"/>
            <w:gridSpan w:val="2"/>
            <w:tcBorders>
              <w:top w:val="nil"/>
              <w:left w:val="nil"/>
              <w:bottom w:val="double" w:sz="4" w:space="0" w:color="auto"/>
              <w:right w:val="nil"/>
            </w:tcBorders>
            <w:vAlign w:val="center"/>
          </w:tcPr>
          <w:p w:rsidR="00372955" w:rsidRPr="002F1DF6" w:rsidRDefault="00372955" w:rsidP="00001165">
            <w:pPr>
              <w:jc w:val="center"/>
              <w:rPr>
                <w:sz w:val="16"/>
                <w:szCs w:val="16"/>
              </w:rPr>
            </w:pPr>
          </w:p>
        </w:tc>
        <w:tc>
          <w:tcPr>
            <w:tcW w:w="526" w:type="dxa"/>
            <w:tcBorders>
              <w:top w:val="nil"/>
              <w:left w:val="nil"/>
              <w:bottom w:val="double" w:sz="4" w:space="0" w:color="auto"/>
              <w:right w:val="nil"/>
            </w:tcBorders>
            <w:vAlign w:val="center"/>
          </w:tcPr>
          <w:p w:rsidR="00372955" w:rsidRPr="002F1DF6" w:rsidRDefault="00372955" w:rsidP="00001165">
            <w:pPr>
              <w:jc w:val="center"/>
              <w:rPr>
                <w:sz w:val="16"/>
                <w:szCs w:val="16"/>
              </w:rPr>
            </w:pPr>
          </w:p>
        </w:tc>
        <w:tc>
          <w:tcPr>
            <w:tcW w:w="246" w:type="dxa"/>
            <w:tcBorders>
              <w:top w:val="nil"/>
              <w:left w:val="nil"/>
              <w:bottom w:val="double" w:sz="4" w:space="0" w:color="auto"/>
              <w:right w:val="nil"/>
            </w:tcBorders>
            <w:vAlign w:val="center"/>
          </w:tcPr>
          <w:p w:rsidR="00372955" w:rsidRPr="002F1DF6" w:rsidRDefault="00372955" w:rsidP="00001165">
            <w:pPr>
              <w:jc w:val="center"/>
              <w:rPr>
                <w:sz w:val="16"/>
                <w:szCs w:val="16"/>
              </w:rPr>
            </w:pPr>
          </w:p>
        </w:tc>
        <w:tc>
          <w:tcPr>
            <w:tcW w:w="851" w:type="dxa"/>
            <w:gridSpan w:val="3"/>
            <w:tcBorders>
              <w:top w:val="nil"/>
              <w:left w:val="nil"/>
              <w:bottom w:val="double" w:sz="4" w:space="0" w:color="auto"/>
              <w:right w:val="nil"/>
            </w:tcBorders>
            <w:vAlign w:val="center"/>
          </w:tcPr>
          <w:p w:rsidR="00372955" w:rsidRPr="002F1DF6" w:rsidRDefault="00372955" w:rsidP="00001165">
            <w:pPr>
              <w:jc w:val="center"/>
              <w:rPr>
                <w:sz w:val="16"/>
                <w:szCs w:val="16"/>
              </w:rPr>
            </w:pPr>
          </w:p>
        </w:tc>
        <w:tc>
          <w:tcPr>
            <w:tcW w:w="758" w:type="dxa"/>
            <w:gridSpan w:val="4"/>
            <w:tcBorders>
              <w:top w:val="nil"/>
              <w:left w:val="nil"/>
              <w:bottom w:val="double" w:sz="4" w:space="0" w:color="auto"/>
              <w:right w:val="nil"/>
            </w:tcBorders>
            <w:vAlign w:val="center"/>
          </w:tcPr>
          <w:p w:rsidR="00372955" w:rsidRPr="002F1DF6" w:rsidRDefault="00372955" w:rsidP="00001165">
            <w:pPr>
              <w:jc w:val="center"/>
              <w:rPr>
                <w:sz w:val="16"/>
                <w:szCs w:val="16"/>
              </w:rPr>
            </w:pPr>
          </w:p>
        </w:tc>
        <w:tc>
          <w:tcPr>
            <w:tcW w:w="1022" w:type="dxa"/>
            <w:gridSpan w:val="4"/>
            <w:tcBorders>
              <w:top w:val="nil"/>
              <w:left w:val="nil"/>
              <w:bottom w:val="double" w:sz="4" w:space="0" w:color="auto"/>
              <w:right w:val="nil"/>
            </w:tcBorders>
          </w:tcPr>
          <w:p w:rsidR="00372955" w:rsidRPr="002F1DF6" w:rsidRDefault="00372955" w:rsidP="00001165">
            <w:pPr>
              <w:jc w:val="center"/>
              <w:rPr>
                <w:sz w:val="12"/>
                <w:szCs w:val="12"/>
              </w:rPr>
            </w:pPr>
          </w:p>
        </w:tc>
        <w:tc>
          <w:tcPr>
            <w:tcW w:w="1276" w:type="dxa"/>
            <w:gridSpan w:val="2"/>
            <w:tcBorders>
              <w:top w:val="nil"/>
              <w:left w:val="nil"/>
              <w:bottom w:val="double" w:sz="4" w:space="0" w:color="auto"/>
              <w:right w:val="nil"/>
            </w:tcBorders>
          </w:tcPr>
          <w:p w:rsidR="00372955" w:rsidRPr="002F1DF6" w:rsidRDefault="00372955" w:rsidP="00001165">
            <w:pPr>
              <w:jc w:val="center"/>
              <w:rPr>
                <w:sz w:val="12"/>
                <w:szCs w:val="12"/>
              </w:rPr>
            </w:pPr>
            <w:r w:rsidRPr="002F1DF6">
              <w:rPr>
                <w:sz w:val="12"/>
                <w:szCs w:val="12"/>
              </w:rPr>
              <w:t>Подпись».</w:t>
            </w:r>
          </w:p>
        </w:tc>
      </w:tr>
    </w:tbl>
    <w:p w:rsidR="00372955" w:rsidRPr="002F1DF6" w:rsidRDefault="00372955" w:rsidP="00372955">
      <w:pPr>
        <w:tabs>
          <w:tab w:val="left" w:pos="993"/>
        </w:tabs>
        <w:spacing w:before="120"/>
        <w:ind w:left="425"/>
        <w:jc w:val="both"/>
        <w:rPr>
          <w:bCs/>
          <w:sz w:val="24"/>
          <w:szCs w:val="24"/>
          <w:lang w:eastAsia="en-US"/>
        </w:rPr>
      </w:pPr>
    </w:p>
    <w:p w:rsidR="00372955" w:rsidRPr="00C73ABE" w:rsidRDefault="00372955" w:rsidP="00C73ABE">
      <w:pPr>
        <w:pStyle w:val="a9"/>
        <w:numPr>
          <w:ilvl w:val="0"/>
          <w:numId w:val="1"/>
        </w:numPr>
        <w:spacing w:before="120"/>
        <w:ind w:left="567" w:hanging="567"/>
        <w:contextualSpacing w:val="0"/>
        <w:jc w:val="both"/>
        <w:rPr>
          <w:sz w:val="24"/>
          <w:szCs w:val="24"/>
        </w:rPr>
      </w:pPr>
      <w:r w:rsidRPr="00C73ABE">
        <w:rPr>
          <w:sz w:val="24"/>
          <w:szCs w:val="24"/>
        </w:rPr>
        <w:t>Изложить уведомление о введении ограничения распоряжения ценными бумагами по форме S005 в разделе 2 приложения № 1 к Условиям в следующей редакции:</w:t>
      </w:r>
    </w:p>
    <w:p w:rsidR="00372955" w:rsidRPr="002F1DF6" w:rsidRDefault="00372955" w:rsidP="00372955">
      <w:pPr>
        <w:spacing w:before="120" w:after="120" w:line="276" w:lineRule="auto"/>
        <w:ind w:left="-180" w:right="57"/>
        <w:jc w:val="right"/>
        <w:rPr>
          <w:rFonts w:eastAsia="Calibri"/>
          <w:b/>
          <w:lang w:eastAsia="en-US"/>
        </w:rPr>
      </w:pPr>
      <w:r w:rsidRPr="002F1DF6">
        <w:rPr>
          <w:rFonts w:eastAsia="Calibri"/>
          <w:b/>
          <w:lang w:eastAsia="en-US"/>
        </w:rPr>
        <w:t xml:space="preserve">«Форма </w:t>
      </w:r>
      <w:r w:rsidRPr="002F1DF6">
        <w:rPr>
          <w:rFonts w:eastAsia="Calibri"/>
          <w:b/>
          <w:lang w:val="en-US" w:eastAsia="en-US"/>
        </w:rPr>
        <w:t>S</w:t>
      </w:r>
      <w:r w:rsidRPr="002F1DF6">
        <w:rPr>
          <w:rFonts w:eastAsia="Calibri"/>
          <w:b/>
          <w:lang w:eastAsia="en-US"/>
        </w:rPr>
        <w:t>005</w:t>
      </w:r>
    </w:p>
    <w:p w:rsidR="00372955" w:rsidRPr="002F1DF6" w:rsidRDefault="00372955" w:rsidP="00372955">
      <w:pPr>
        <w:overflowPunct w:val="0"/>
        <w:autoSpaceDE w:val="0"/>
        <w:autoSpaceDN w:val="0"/>
        <w:adjustRightInd w:val="0"/>
        <w:jc w:val="right"/>
        <w:textAlignment w:val="baseline"/>
        <w:rPr>
          <w:rFonts w:eastAsia="Calibri"/>
          <w:sz w:val="24"/>
          <w:szCs w:val="24"/>
          <w:lang w:eastAsia="en-US"/>
        </w:rPr>
      </w:pPr>
      <w:r w:rsidRPr="002F1DF6">
        <w:rPr>
          <w:rFonts w:eastAsia="Calibri"/>
          <w:sz w:val="24"/>
          <w:szCs w:val="24"/>
          <w:lang w:eastAsia="en-US"/>
        </w:rPr>
        <w:t xml:space="preserve">Небанковская кредитная организация </w:t>
      </w:r>
      <w:proofErr w:type="gramStart"/>
      <w:r w:rsidRPr="002F1DF6">
        <w:rPr>
          <w:rFonts w:eastAsia="Calibri"/>
          <w:sz w:val="24"/>
          <w:szCs w:val="24"/>
          <w:lang w:eastAsia="en-US"/>
        </w:rPr>
        <w:t>акционерное</w:t>
      </w:r>
      <w:proofErr w:type="gramEnd"/>
      <w:r w:rsidRPr="002F1DF6">
        <w:rPr>
          <w:rFonts w:eastAsia="Calibri"/>
          <w:sz w:val="24"/>
          <w:szCs w:val="24"/>
          <w:lang w:eastAsia="en-US"/>
        </w:rPr>
        <w:t xml:space="preserve"> </w:t>
      </w:r>
    </w:p>
    <w:p w:rsidR="00372955" w:rsidRPr="002F1DF6" w:rsidRDefault="00372955" w:rsidP="00372955">
      <w:pPr>
        <w:overflowPunct w:val="0"/>
        <w:autoSpaceDE w:val="0"/>
        <w:autoSpaceDN w:val="0"/>
        <w:adjustRightInd w:val="0"/>
        <w:jc w:val="right"/>
        <w:textAlignment w:val="baseline"/>
        <w:rPr>
          <w:rFonts w:eastAsia="Calibri"/>
          <w:sz w:val="24"/>
          <w:szCs w:val="24"/>
          <w:lang w:eastAsia="en-US"/>
        </w:rPr>
      </w:pPr>
      <w:r w:rsidRPr="002F1DF6">
        <w:rPr>
          <w:rFonts w:eastAsia="Calibri"/>
          <w:sz w:val="24"/>
          <w:szCs w:val="24"/>
          <w:lang w:eastAsia="en-US"/>
        </w:rPr>
        <w:t>общество «Национальный расчетный депозитарий»</w:t>
      </w:r>
    </w:p>
    <w:p w:rsidR="00372955" w:rsidRPr="002F1DF6" w:rsidRDefault="00372955" w:rsidP="00372955">
      <w:pPr>
        <w:widowControl w:val="0"/>
        <w:tabs>
          <w:tab w:val="left" w:pos="-720"/>
        </w:tabs>
        <w:suppressAutoHyphens/>
        <w:overflowPunct w:val="0"/>
        <w:autoSpaceDE w:val="0"/>
        <w:autoSpaceDN w:val="0"/>
        <w:adjustRightInd w:val="0"/>
        <w:jc w:val="center"/>
        <w:textAlignment w:val="baseline"/>
        <w:rPr>
          <w:b/>
          <w:spacing w:val="-3"/>
          <w:sz w:val="24"/>
          <w:szCs w:val="24"/>
          <w:lang w:eastAsia="x-none"/>
        </w:rPr>
      </w:pPr>
    </w:p>
    <w:p w:rsidR="00372955" w:rsidRPr="002F1DF6" w:rsidRDefault="00372955" w:rsidP="00372955">
      <w:pPr>
        <w:widowControl w:val="0"/>
        <w:tabs>
          <w:tab w:val="left" w:pos="-720"/>
        </w:tabs>
        <w:suppressAutoHyphens/>
        <w:overflowPunct w:val="0"/>
        <w:autoSpaceDE w:val="0"/>
        <w:autoSpaceDN w:val="0"/>
        <w:adjustRightInd w:val="0"/>
        <w:jc w:val="center"/>
        <w:textAlignment w:val="baseline"/>
        <w:rPr>
          <w:b/>
          <w:spacing w:val="-3"/>
          <w:sz w:val="24"/>
          <w:szCs w:val="24"/>
          <w:lang w:val="x-none" w:eastAsia="x-none"/>
        </w:rPr>
      </w:pPr>
      <w:r w:rsidRPr="002F1DF6">
        <w:rPr>
          <w:b/>
          <w:spacing w:val="-3"/>
          <w:sz w:val="24"/>
          <w:szCs w:val="24"/>
          <w:lang w:eastAsia="x-none"/>
        </w:rPr>
        <w:t>Уведомление о введении ограничения распоряжения ценными бумагами</w:t>
      </w:r>
    </w:p>
    <w:p w:rsidR="00372955" w:rsidRPr="002F1DF6" w:rsidRDefault="00372955" w:rsidP="00372955">
      <w:pPr>
        <w:widowControl w:val="0"/>
        <w:tabs>
          <w:tab w:val="left" w:pos="-720"/>
        </w:tabs>
        <w:suppressAutoHyphens/>
        <w:overflowPunct w:val="0"/>
        <w:autoSpaceDE w:val="0"/>
        <w:autoSpaceDN w:val="0"/>
        <w:adjustRightInd w:val="0"/>
        <w:jc w:val="center"/>
        <w:textAlignment w:val="baseline"/>
        <w:rPr>
          <w:b/>
          <w:spacing w:val="-3"/>
          <w:sz w:val="24"/>
          <w:szCs w:val="24"/>
          <w:lang w:val="x-none" w:eastAsia="x-none"/>
        </w:rPr>
      </w:pPr>
      <w:r w:rsidRPr="002F1DF6">
        <w:rPr>
          <w:b/>
          <w:spacing w:val="-3"/>
          <w:sz w:val="24"/>
          <w:szCs w:val="24"/>
          <w:lang w:eastAsia="x-none"/>
        </w:rPr>
        <w:t>от «__» __________ 20__ г. № ____________________</w:t>
      </w:r>
    </w:p>
    <w:p w:rsidR="00372955" w:rsidRPr="002F1DF6" w:rsidRDefault="00372955" w:rsidP="00372955">
      <w:pPr>
        <w:pBdr>
          <w:bottom w:val="single" w:sz="12" w:space="1" w:color="auto"/>
        </w:pBdr>
        <w:overflowPunct w:val="0"/>
        <w:autoSpaceDE w:val="0"/>
        <w:autoSpaceDN w:val="0"/>
        <w:adjustRightInd w:val="0"/>
        <w:spacing w:before="120"/>
        <w:ind w:firstLine="284"/>
        <w:jc w:val="both"/>
        <w:textAlignment w:val="baseline"/>
        <w:rPr>
          <w:sz w:val="24"/>
          <w:szCs w:val="24"/>
        </w:rPr>
      </w:pPr>
      <w:r w:rsidRPr="002F1DF6">
        <w:rPr>
          <w:sz w:val="24"/>
          <w:szCs w:val="24"/>
        </w:rPr>
        <w:t>Уведомляем о введении следующего ограничения распоряжения ценными бумагами</w:t>
      </w:r>
    </w:p>
    <w:p w:rsidR="00372955" w:rsidRPr="002F1DF6" w:rsidRDefault="00372955" w:rsidP="00372955">
      <w:pPr>
        <w:pBdr>
          <w:bottom w:val="single" w:sz="12" w:space="1" w:color="auto"/>
        </w:pBdr>
        <w:overflowPunct w:val="0"/>
        <w:autoSpaceDE w:val="0"/>
        <w:autoSpaceDN w:val="0"/>
        <w:adjustRightInd w:val="0"/>
        <w:spacing w:before="120"/>
        <w:ind w:firstLine="284"/>
        <w:jc w:val="both"/>
        <w:textAlignment w:val="baseline"/>
        <w:rPr>
          <w:sz w:val="24"/>
          <w:szCs w:val="24"/>
        </w:rPr>
      </w:pPr>
      <w:r w:rsidRPr="002F1DF6">
        <w:rPr>
          <w:sz w:val="24"/>
          <w:szCs w:val="24"/>
        </w:rPr>
        <w:t>______________________________________</w:t>
      </w:r>
      <w:r w:rsidR="00C73ABE">
        <w:rPr>
          <w:sz w:val="24"/>
          <w:szCs w:val="24"/>
        </w:rPr>
        <w:t xml:space="preserve">_________________________ </w:t>
      </w:r>
      <w:r w:rsidRPr="002F1DF6">
        <w:rPr>
          <w:sz w:val="24"/>
          <w:szCs w:val="24"/>
        </w:rPr>
        <w:t>депонента</w:t>
      </w:r>
    </w:p>
    <w:p w:rsidR="00372955" w:rsidRPr="002F1DF6" w:rsidRDefault="00372955" w:rsidP="00372955">
      <w:pPr>
        <w:pBdr>
          <w:bottom w:val="single" w:sz="12" w:space="1" w:color="auto"/>
        </w:pBdr>
        <w:overflowPunct w:val="0"/>
        <w:autoSpaceDE w:val="0"/>
        <w:autoSpaceDN w:val="0"/>
        <w:adjustRightInd w:val="0"/>
        <w:ind w:firstLine="284"/>
        <w:jc w:val="center"/>
        <w:textAlignment w:val="baseline"/>
        <w:rPr>
          <w:i/>
          <w:sz w:val="18"/>
          <w:szCs w:val="18"/>
        </w:rPr>
      </w:pPr>
    </w:p>
    <w:p w:rsidR="00372955" w:rsidRPr="002F1DF6" w:rsidRDefault="00372955" w:rsidP="00372955">
      <w:pPr>
        <w:pBdr>
          <w:bottom w:val="single" w:sz="12" w:space="1" w:color="auto"/>
        </w:pBdr>
        <w:overflowPunct w:val="0"/>
        <w:autoSpaceDE w:val="0"/>
        <w:autoSpaceDN w:val="0"/>
        <w:adjustRightInd w:val="0"/>
        <w:spacing w:before="120"/>
        <w:ind w:firstLine="284"/>
        <w:jc w:val="both"/>
        <w:textAlignment w:val="baseline"/>
        <w:rPr>
          <w:sz w:val="24"/>
          <w:szCs w:val="24"/>
        </w:rPr>
      </w:pPr>
      <w:r w:rsidRPr="002F1DF6">
        <w:rPr>
          <w:sz w:val="24"/>
          <w:szCs w:val="24"/>
        </w:rPr>
        <w:t>_____________________________________________</w:t>
      </w:r>
      <w:r w:rsidR="00C73ABE">
        <w:rPr>
          <w:sz w:val="24"/>
          <w:szCs w:val="24"/>
        </w:rPr>
        <w:t>____________________________</w:t>
      </w:r>
      <w:r w:rsidRPr="002F1DF6">
        <w:rPr>
          <w:sz w:val="24"/>
          <w:szCs w:val="24"/>
        </w:rPr>
        <w:t xml:space="preserve">, </w:t>
      </w:r>
    </w:p>
    <w:p w:rsidR="00372955" w:rsidRPr="002F1DF6" w:rsidRDefault="00372955" w:rsidP="00372955">
      <w:pPr>
        <w:pBdr>
          <w:bottom w:val="single" w:sz="12" w:space="1" w:color="auto"/>
        </w:pBdr>
        <w:overflowPunct w:val="0"/>
        <w:autoSpaceDE w:val="0"/>
        <w:autoSpaceDN w:val="0"/>
        <w:adjustRightInd w:val="0"/>
        <w:ind w:firstLine="284"/>
        <w:jc w:val="center"/>
        <w:textAlignment w:val="baseline"/>
        <w:rPr>
          <w:i/>
          <w:sz w:val="18"/>
          <w:szCs w:val="18"/>
        </w:rPr>
      </w:pPr>
      <w:r w:rsidRPr="002F1DF6">
        <w:rPr>
          <w:i/>
          <w:sz w:val="18"/>
          <w:szCs w:val="18"/>
        </w:rPr>
        <w:t>Полное наименование депонента,</w:t>
      </w:r>
      <w:r w:rsidRPr="002F1DF6">
        <w:rPr>
          <w:sz w:val="18"/>
          <w:szCs w:val="18"/>
        </w:rPr>
        <w:t xml:space="preserve"> </w:t>
      </w:r>
      <w:r w:rsidRPr="002F1DF6">
        <w:rPr>
          <w:i/>
          <w:sz w:val="18"/>
          <w:szCs w:val="18"/>
        </w:rPr>
        <w:t xml:space="preserve">ИНН или иной идентификатор депонента при регистрации его в качестве участника клиринга, клиента участника клиринга </w:t>
      </w:r>
    </w:p>
    <w:p w:rsidR="00372955" w:rsidRPr="002F1DF6" w:rsidRDefault="00372955" w:rsidP="00372955">
      <w:pPr>
        <w:pBdr>
          <w:bottom w:val="single" w:sz="12" w:space="1" w:color="auto"/>
        </w:pBdr>
        <w:overflowPunct w:val="0"/>
        <w:autoSpaceDE w:val="0"/>
        <w:autoSpaceDN w:val="0"/>
        <w:adjustRightInd w:val="0"/>
        <w:spacing w:before="120"/>
        <w:jc w:val="both"/>
        <w:textAlignment w:val="baseline"/>
        <w:rPr>
          <w:rFonts w:eastAsia="Calibri"/>
          <w:sz w:val="24"/>
          <w:szCs w:val="24"/>
          <w:lang w:eastAsia="en-US"/>
        </w:rPr>
      </w:pPr>
      <w:proofErr w:type="gramStart"/>
      <w:r w:rsidRPr="002F1DF6">
        <w:rPr>
          <w:rFonts w:eastAsia="Calibri"/>
          <w:sz w:val="24"/>
          <w:szCs w:val="24"/>
          <w:lang w:eastAsia="en-US"/>
        </w:rPr>
        <w:t xml:space="preserve">учитываемые на торговом счете депо ________________ № _________________, открытом в депозитарии </w:t>
      </w:r>
      <w:proofErr w:type="gramEnd"/>
    </w:p>
    <w:p w:rsidR="00372955" w:rsidRPr="002F1DF6" w:rsidRDefault="00372955" w:rsidP="00372955">
      <w:pPr>
        <w:pBdr>
          <w:bottom w:val="single" w:sz="12" w:space="1" w:color="auto"/>
        </w:pBdr>
        <w:overflowPunct w:val="0"/>
        <w:autoSpaceDE w:val="0"/>
        <w:autoSpaceDN w:val="0"/>
        <w:adjustRightInd w:val="0"/>
        <w:ind w:firstLine="284"/>
        <w:jc w:val="both"/>
        <w:textAlignment w:val="baseline"/>
        <w:rPr>
          <w:rFonts w:eastAsia="Calibri"/>
          <w:sz w:val="24"/>
          <w:szCs w:val="24"/>
          <w:lang w:eastAsia="en-US"/>
        </w:rPr>
      </w:pPr>
    </w:p>
    <w:p w:rsidR="00372955" w:rsidRPr="002F1DF6" w:rsidRDefault="00372955" w:rsidP="00372955">
      <w:pPr>
        <w:overflowPunct w:val="0"/>
        <w:autoSpaceDE w:val="0"/>
        <w:autoSpaceDN w:val="0"/>
        <w:adjustRightInd w:val="0"/>
        <w:jc w:val="center"/>
        <w:textAlignment w:val="baseline"/>
        <w:rPr>
          <w:rFonts w:eastAsia="Calibri"/>
          <w:i/>
          <w:sz w:val="18"/>
          <w:szCs w:val="18"/>
          <w:lang w:eastAsia="en-US"/>
        </w:rPr>
      </w:pPr>
      <w:r w:rsidRPr="002F1DF6">
        <w:rPr>
          <w:rFonts w:eastAsia="Calibri"/>
          <w:i/>
          <w:sz w:val="18"/>
          <w:szCs w:val="18"/>
          <w:lang w:eastAsia="en-US"/>
        </w:rPr>
        <w:t>Полное наименование и депозитарный код Депонента НКО АО НРД</w:t>
      </w:r>
    </w:p>
    <w:p w:rsidR="00372955" w:rsidRPr="002F1DF6" w:rsidRDefault="00372955" w:rsidP="00372955">
      <w:pPr>
        <w:overflowPunct w:val="0"/>
        <w:autoSpaceDE w:val="0"/>
        <w:autoSpaceDN w:val="0"/>
        <w:adjustRightInd w:val="0"/>
        <w:spacing w:before="120"/>
        <w:jc w:val="both"/>
        <w:textAlignment w:val="baseline"/>
        <w:rPr>
          <w:sz w:val="24"/>
          <w:szCs w:val="24"/>
        </w:rPr>
      </w:pPr>
      <w:proofErr w:type="gramStart"/>
      <w:r w:rsidRPr="002F1DF6">
        <w:rPr>
          <w:sz w:val="24"/>
          <w:szCs w:val="24"/>
          <w:lang w:val="en-US"/>
        </w:rPr>
        <w:lastRenderedPageBreak/>
        <w:t>c</w:t>
      </w:r>
      <w:proofErr w:type="gramEnd"/>
      <w:r w:rsidRPr="002F1DF6">
        <w:rPr>
          <w:sz w:val="24"/>
          <w:szCs w:val="24"/>
        </w:rPr>
        <w:t xml:space="preserve"> указанием в качестве клиринговой организации ________________________________</w:t>
      </w:r>
    </w:p>
    <w:p w:rsidR="00372955" w:rsidRPr="002F1DF6" w:rsidRDefault="00372955" w:rsidP="00372955">
      <w:pPr>
        <w:overflowPunct w:val="0"/>
        <w:autoSpaceDE w:val="0"/>
        <w:autoSpaceDN w:val="0"/>
        <w:adjustRightInd w:val="0"/>
        <w:spacing w:before="120"/>
        <w:jc w:val="both"/>
        <w:textAlignment w:val="baseline"/>
        <w:rPr>
          <w:sz w:val="24"/>
          <w:szCs w:val="24"/>
        </w:rPr>
      </w:pPr>
      <w:r w:rsidRPr="002F1DF6">
        <w:rPr>
          <w:sz w:val="24"/>
          <w:szCs w:val="24"/>
        </w:rPr>
        <w:t>_____________________________________________________________________________.</w:t>
      </w:r>
    </w:p>
    <w:p w:rsidR="00372955" w:rsidRPr="002F1DF6" w:rsidRDefault="00372955" w:rsidP="00372955">
      <w:pPr>
        <w:overflowPunct w:val="0"/>
        <w:autoSpaceDE w:val="0"/>
        <w:autoSpaceDN w:val="0"/>
        <w:adjustRightInd w:val="0"/>
        <w:jc w:val="center"/>
        <w:textAlignment w:val="baseline"/>
        <w:rPr>
          <w:sz w:val="24"/>
          <w:szCs w:val="24"/>
        </w:rPr>
      </w:pPr>
      <w:r w:rsidRPr="002F1DF6">
        <w:rPr>
          <w:rFonts w:eastAsia="Calibri"/>
          <w:i/>
          <w:sz w:val="18"/>
          <w:szCs w:val="18"/>
          <w:lang w:eastAsia="en-US"/>
        </w:rPr>
        <w:t>Полное наименование клиринговой организации</w:t>
      </w:r>
    </w:p>
    <w:p w:rsidR="00372955" w:rsidRPr="002F1DF6" w:rsidRDefault="00372955" w:rsidP="00372955">
      <w:pPr>
        <w:overflowPunct w:val="0"/>
        <w:autoSpaceDE w:val="0"/>
        <w:autoSpaceDN w:val="0"/>
        <w:adjustRightInd w:val="0"/>
        <w:spacing w:before="120"/>
        <w:jc w:val="both"/>
        <w:textAlignment w:val="baseline"/>
        <w:rPr>
          <w:sz w:val="24"/>
          <w:szCs w:val="24"/>
        </w:rPr>
      </w:pPr>
      <w:r w:rsidRPr="002F1DF6">
        <w:rPr>
          <w:sz w:val="24"/>
          <w:szCs w:val="24"/>
        </w:rPr>
        <w:t>Основанием введения ограничения распоряжения ценными бумагами является</w:t>
      </w:r>
    </w:p>
    <w:p w:rsidR="00372955" w:rsidRPr="002F1DF6" w:rsidRDefault="00372955" w:rsidP="00372955">
      <w:pPr>
        <w:overflowPunct w:val="0"/>
        <w:autoSpaceDE w:val="0"/>
        <w:autoSpaceDN w:val="0"/>
        <w:adjustRightInd w:val="0"/>
        <w:spacing w:before="120"/>
        <w:jc w:val="both"/>
        <w:textAlignment w:val="baseline"/>
        <w:rPr>
          <w:sz w:val="24"/>
          <w:szCs w:val="24"/>
        </w:rPr>
      </w:pPr>
      <w:r w:rsidRPr="002F1DF6">
        <w:rPr>
          <w:sz w:val="24"/>
          <w:szCs w:val="24"/>
        </w:rPr>
        <w:t>____________________________________________________________________________</w:t>
      </w:r>
    </w:p>
    <w:p w:rsidR="00372955" w:rsidRPr="002F1DF6" w:rsidRDefault="00372955" w:rsidP="00372955">
      <w:pPr>
        <w:overflowPunct w:val="0"/>
        <w:autoSpaceDE w:val="0"/>
        <w:autoSpaceDN w:val="0"/>
        <w:adjustRightInd w:val="0"/>
        <w:spacing w:before="120"/>
        <w:jc w:val="both"/>
        <w:textAlignment w:val="baseline"/>
        <w:rPr>
          <w:sz w:val="24"/>
          <w:szCs w:val="24"/>
        </w:rPr>
      </w:pPr>
      <w:r w:rsidRPr="002F1DF6">
        <w:rPr>
          <w:sz w:val="24"/>
          <w:szCs w:val="24"/>
        </w:rPr>
        <w:t>_____________________________________________________________________________.</w:t>
      </w:r>
    </w:p>
    <w:p w:rsidR="00372955" w:rsidRPr="002F1DF6" w:rsidRDefault="00372955" w:rsidP="00372955">
      <w:pPr>
        <w:overflowPunct w:val="0"/>
        <w:autoSpaceDE w:val="0"/>
        <w:autoSpaceDN w:val="0"/>
        <w:adjustRightInd w:val="0"/>
        <w:spacing w:before="120"/>
        <w:jc w:val="both"/>
        <w:textAlignment w:val="baseline"/>
        <w:rPr>
          <w:sz w:val="24"/>
          <w:szCs w:val="24"/>
        </w:rPr>
      </w:pPr>
      <w:r w:rsidRPr="002F1DF6">
        <w:rPr>
          <w:sz w:val="24"/>
          <w:szCs w:val="24"/>
        </w:rPr>
        <w:t>Поручение на зачисление ценных бумаг на раздел «Блокировано по аресту в депозитарии Депонента» зарегистрировано «__» _______ 20__ г. регистрационный № _____________.</w:t>
      </w:r>
    </w:p>
    <w:p w:rsidR="00372955" w:rsidRPr="002F1DF6" w:rsidRDefault="00372955" w:rsidP="00372955">
      <w:pPr>
        <w:overflowPunct w:val="0"/>
        <w:autoSpaceDE w:val="0"/>
        <w:autoSpaceDN w:val="0"/>
        <w:adjustRightInd w:val="0"/>
        <w:spacing w:before="120"/>
        <w:jc w:val="both"/>
        <w:textAlignment w:val="baseline"/>
        <w:rPr>
          <w:sz w:val="24"/>
          <w:szCs w:val="24"/>
        </w:rPr>
      </w:pPr>
      <w:r w:rsidRPr="002F1DF6">
        <w:rPr>
          <w:sz w:val="24"/>
          <w:szCs w:val="24"/>
        </w:rPr>
        <w:t>Перечень ценных бумаг, в отношении которых введены ограничения распоряжения ценными бумагами, прилагается.</w:t>
      </w:r>
    </w:p>
    <w:p w:rsidR="00372955" w:rsidRPr="002F1DF6" w:rsidRDefault="00372955" w:rsidP="00372955">
      <w:pPr>
        <w:overflowPunct w:val="0"/>
        <w:autoSpaceDE w:val="0"/>
        <w:autoSpaceDN w:val="0"/>
        <w:adjustRightInd w:val="0"/>
        <w:spacing w:before="120"/>
        <w:jc w:val="both"/>
        <w:textAlignment w:val="baseline"/>
        <w:rPr>
          <w:sz w:val="24"/>
          <w:szCs w:val="24"/>
        </w:rPr>
      </w:pPr>
    </w:p>
    <w:p w:rsidR="00372955" w:rsidRPr="002F1DF6" w:rsidRDefault="00372955" w:rsidP="00372955">
      <w:pPr>
        <w:overflowPunct w:val="0"/>
        <w:autoSpaceDE w:val="0"/>
        <w:autoSpaceDN w:val="0"/>
        <w:adjustRightInd w:val="0"/>
        <w:spacing w:before="120"/>
        <w:jc w:val="both"/>
        <w:textAlignment w:val="baseline"/>
        <w:rPr>
          <w:sz w:val="24"/>
          <w:szCs w:val="24"/>
        </w:rPr>
      </w:pPr>
      <w:r w:rsidRPr="002F1DF6">
        <w:rPr>
          <w:sz w:val="24"/>
          <w:szCs w:val="24"/>
        </w:rPr>
        <w:t xml:space="preserve">Приложения: </w:t>
      </w:r>
    </w:p>
    <w:p w:rsidR="00372955" w:rsidRPr="002F1DF6" w:rsidRDefault="00372955" w:rsidP="00372955">
      <w:pPr>
        <w:numPr>
          <w:ilvl w:val="0"/>
          <w:numId w:val="36"/>
        </w:numPr>
        <w:overflowPunct w:val="0"/>
        <w:autoSpaceDE w:val="0"/>
        <w:autoSpaceDN w:val="0"/>
        <w:adjustRightInd w:val="0"/>
        <w:spacing w:before="120" w:after="200" w:line="276" w:lineRule="auto"/>
        <w:contextualSpacing/>
        <w:jc w:val="both"/>
        <w:textAlignment w:val="baseline"/>
        <w:rPr>
          <w:sz w:val="24"/>
          <w:szCs w:val="24"/>
        </w:rPr>
      </w:pPr>
      <w:r w:rsidRPr="002F1DF6">
        <w:rPr>
          <w:sz w:val="24"/>
          <w:szCs w:val="24"/>
        </w:rPr>
        <w:t>Перечень ценных бумаг, на которые введено ограничение распоряжения ценными бумагами ___ л. в ___ экз.</w:t>
      </w:r>
    </w:p>
    <w:p w:rsidR="00372955" w:rsidRPr="002F1DF6" w:rsidRDefault="00372955" w:rsidP="00372955">
      <w:pPr>
        <w:numPr>
          <w:ilvl w:val="0"/>
          <w:numId w:val="36"/>
        </w:numPr>
        <w:overflowPunct w:val="0"/>
        <w:autoSpaceDE w:val="0"/>
        <w:autoSpaceDN w:val="0"/>
        <w:adjustRightInd w:val="0"/>
        <w:spacing w:before="120" w:after="200" w:line="276" w:lineRule="auto"/>
        <w:contextualSpacing/>
        <w:jc w:val="both"/>
        <w:textAlignment w:val="baseline"/>
        <w:rPr>
          <w:sz w:val="24"/>
          <w:szCs w:val="24"/>
        </w:rPr>
      </w:pPr>
      <w:r w:rsidRPr="002F1DF6">
        <w:rPr>
          <w:sz w:val="24"/>
          <w:szCs w:val="24"/>
        </w:rPr>
        <w:t>Копии документов, являющихся основанием для наложения ареста на ___ л. в ___ экз.</w:t>
      </w:r>
    </w:p>
    <w:p w:rsidR="00372955" w:rsidRPr="002F1DF6" w:rsidRDefault="00372955" w:rsidP="00372955">
      <w:pPr>
        <w:overflowPunct w:val="0"/>
        <w:autoSpaceDE w:val="0"/>
        <w:autoSpaceDN w:val="0"/>
        <w:adjustRightInd w:val="0"/>
        <w:textAlignment w:val="baseline"/>
        <w:rPr>
          <w:sz w:val="22"/>
          <w:szCs w:val="22"/>
        </w:rPr>
      </w:pPr>
    </w:p>
    <w:p w:rsidR="00372955" w:rsidRPr="002F1DF6" w:rsidRDefault="00372955" w:rsidP="00372955">
      <w:pPr>
        <w:overflowPunct w:val="0"/>
        <w:autoSpaceDE w:val="0"/>
        <w:autoSpaceDN w:val="0"/>
        <w:adjustRightInd w:val="0"/>
        <w:textAlignment w:val="baseline"/>
        <w:rPr>
          <w:b/>
          <w:spacing w:val="-15"/>
          <w:sz w:val="22"/>
          <w:szCs w:val="22"/>
        </w:rPr>
      </w:pPr>
      <w:r w:rsidRPr="002F1DF6">
        <w:rPr>
          <w:b/>
          <w:sz w:val="22"/>
          <w:szCs w:val="22"/>
        </w:rPr>
        <w:t>Подпись уполномоченного представителя</w:t>
      </w:r>
      <w:r w:rsidRPr="002F1DF6">
        <w:rPr>
          <w:b/>
          <w:sz w:val="22"/>
          <w:szCs w:val="22"/>
        </w:rPr>
        <w:tab/>
      </w:r>
      <w:r w:rsidRPr="002F1DF6">
        <w:rPr>
          <w:b/>
          <w:spacing w:val="-15"/>
          <w:sz w:val="22"/>
          <w:szCs w:val="22"/>
        </w:rPr>
        <w:t>______________/______________________________</w:t>
      </w:r>
    </w:p>
    <w:p w:rsidR="00372955" w:rsidRPr="002F1DF6" w:rsidRDefault="00372955" w:rsidP="00372955">
      <w:pPr>
        <w:overflowPunct w:val="0"/>
        <w:autoSpaceDE w:val="0"/>
        <w:autoSpaceDN w:val="0"/>
        <w:adjustRightInd w:val="0"/>
        <w:spacing w:before="120"/>
        <w:jc w:val="both"/>
        <w:textAlignment w:val="baseline"/>
        <w:rPr>
          <w:sz w:val="24"/>
          <w:szCs w:val="24"/>
        </w:rPr>
      </w:pPr>
      <w:r w:rsidRPr="002F1DF6">
        <w:rPr>
          <w:sz w:val="24"/>
          <w:szCs w:val="24"/>
        </w:rPr>
        <w:tab/>
      </w:r>
      <w:r w:rsidRPr="002F1DF6">
        <w:rPr>
          <w:sz w:val="24"/>
          <w:szCs w:val="24"/>
        </w:rPr>
        <w:tab/>
      </w:r>
      <w:r w:rsidRPr="002F1DF6">
        <w:rPr>
          <w:sz w:val="24"/>
          <w:szCs w:val="24"/>
        </w:rPr>
        <w:tab/>
      </w:r>
      <w:r w:rsidRPr="002F1DF6">
        <w:rPr>
          <w:sz w:val="24"/>
          <w:szCs w:val="24"/>
        </w:rPr>
        <w:tab/>
      </w:r>
      <w:r w:rsidRPr="002F1DF6">
        <w:rPr>
          <w:sz w:val="24"/>
          <w:szCs w:val="24"/>
        </w:rPr>
        <w:tab/>
      </w:r>
      <w:r w:rsidRPr="002F1DF6">
        <w:rPr>
          <w:sz w:val="24"/>
          <w:szCs w:val="24"/>
        </w:rPr>
        <w:tab/>
      </w:r>
      <w:r w:rsidRPr="002F1DF6">
        <w:rPr>
          <w:sz w:val="24"/>
          <w:szCs w:val="24"/>
        </w:rPr>
        <w:tab/>
      </w:r>
      <w:r w:rsidRPr="002F1DF6">
        <w:rPr>
          <w:sz w:val="24"/>
          <w:szCs w:val="24"/>
        </w:rPr>
        <w:tab/>
      </w:r>
      <w:r w:rsidRPr="002F1DF6">
        <w:rPr>
          <w:sz w:val="24"/>
          <w:szCs w:val="24"/>
        </w:rPr>
        <w:tab/>
        <w:t>М.П.</w:t>
      </w:r>
    </w:p>
    <w:p w:rsidR="00372955" w:rsidRPr="002F1DF6" w:rsidRDefault="00372955" w:rsidP="00372955">
      <w:pPr>
        <w:overflowPunct w:val="0"/>
        <w:autoSpaceDE w:val="0"/>
        <w:autoSpaceDN w:val="0"/>
        <w:adjustRightInd w:val="0"/>
        <w:ind w:firstLine="284"/>
        <w:jc w:val="right"/>
        <w:textAlignment w:val="baseline"/>
        <w:rPr>
          <w:sz w:val="24"/>
          <w:szCs w:val="24"/>
        </w:rPr>
      </w:pPr>
      <w:r w:rsidRPr="002F1DF6">
        <w:rPr>
          <w:sz w:val="24"/>
          <w:szCs w:val="24"/>
        </w:rPr>
        <w:t>Приложение 1</w:t>
      </w:r>
    </w:p>
    <w:p w:rsidR="00372955" w:rsidRPr="002F1DF6" w:rsidRDefault="00372955" w:rsidP="00372955">
      <w:pPr>
        <w:overflowPunct w:val="0"/>
        <w:autoSpaceDE w:val="0"/>
        <w:autoSpaceDN w:val="0"/>
        <w:adjustRightInd w:val="0"/>
        <w:textAlignment w:val="baseline"/>
        <w:rPr>
          <w:sz w:val="24"/>
          <w:szCs w:val="24"/>
        </w:rPr>
      </w:pPr>
      <w:r w:rsidRPr="002F1DF6">
        <w:rPr>
          <w:sz w:val="24"/>
          <w:szCs w:val="24"/>
        </w:rPr>
        <w:t>№ торгового счета депо номинального держателя (иностранного номинального держателя) в НКО АО НРД ____________________________</w:t>
      </w:r>
    </w:p>
    <w:p w:rsidR="00372955" w:rsidRPr="002F1DF6" w:rsidRDefault="00372955" w:rsidP="00372955">
      <w:pPr>
        <w:overflowPunct w:val="0"/>
        <w:autoSpaceDE w:val="0"/>
        <w:autoSpaceDN w:val="0"/>
        <w:adjustRightInd w:val="0"/>
        <w:ind w:firstLine="284"/>
        <w:jc w:val="right"/>
        <w:textAlignment w:val="baseline"/>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3402"/>
        <w:gridCol w:w="1843"/>
        <w:gridCol w:w="1417"/>
        <w:gridCol w:w="2552"/>
      </w:tblGrid>
      <w:tr w:rsidR="00372955" w:rsidRPr="002F1DF6" w:rsidTr="00001165">
        <w:tc>
          <w:tcPr>
            <w:tcW w:w="709" w:type="dxa"/>
            <w:shd w:val="clear" w:color="auto" w:fill="BFBFBF"/>
          </w:tcPr>
          <w:p w:rsidR="00372955" w:rsidRPr="002F1DF6" w:rsidRDefault="00372955" w:rsidP="00001165">
            <w:pPr>
              <w:overflowPunct w:val="0"/>
              <w:autoSpaceDE w:val="0"/>
              <w:autoSpaceDN w:val="0"/>
              <w:adjustRightInd w:val="0"/>
              <w:spacing w:before="120" w:after="120"/>
              <w:textAlignment w:val="baseline"/>
            </w:pPr>
            <w:r w:rsidRPr="002F1DF6">
              <w:t xml:space="preserve">№ </w:t>
            </w:r>
            <w:proofErr w:type="gramStart"/>
            <w:r w:rsidRPr="002F1DF6">
              <w:t>п</w:t>
            </w:r>
            <w:proofErr w:type="gramEnd"/>
            <w:r w:rsidRPr="002F1DF6">
              <w:t>/п</w:t>
            </w:r>
          </w:p>
        </w:tc>
        <w:tc>
          <w:tcPr>
            <w:tcW w:w="3402" w:type="dxa"/>
            <w:shd w:val="clear" w:color="auto" w:fill="BFBFBF"/>
          </w:tcPr>
          <w:p w:rsidR="00372955" w:rsidRPr="002F1DF6" w:rsidRDefault="00372955" w:rsidP="00001165">
            <w:pPr>
              <w:overflowPunct w:val="0"/>
              <w:autoSpaceDE w:val="0"/>
              <w:autoSpaceDN w:val="0"/>
              <w:adjustRightInd w:val="0"/>
              <w:spacing w:before="120" w:after="120"/>
              <w:textAlignment w:val="baseline"/>
            </w:pPr>
            <w:r w:rsidRPr="002F1DF6">
              <w:t xml:space="preserve">Наименование и вид ценной бумаги </w:t>
            </w:r>
          </w:p>
        </w:tc>
        <w:tc>
          <w:tcPr>
            <w:tcW w:w="1843" w:type="dxa"/>
            <w:shd w:val="clear" w:color="auto" w:fill="BFBFBF"/>
          </w:tcPr>
          <w:p w:rsidR="00372955" w:rsidRPr="002F1DF6" w:rsidRDefault="00372955" w:rsidP="00001165">
            <w:pPr>
              <w:overflowPunct w:val="0"/>
              <w:autoSpaceDE w:val="0"/>
              <w:autoSpaceDN w:val="0"/>
              <w:adjustRightInd w:val="0"/>
              <w:spacing w:before="120"/>
              <w:textAlignment w:val="baseline"/>
            </w:pPr>
            <w:r w:rsidRPr="002F1DF6">
              <w:t>Регистрационный номер ценной бумаги</w:t>
            </w:r>
          </w:p>
        </w:tc>
        <w:tc>
          <w:tcPr>
            <w:tcW w:w="1417" w:type="dxa"/>
            <w:shd w:val="clear" w:color="auto" w:fill="BFBFBF"/>
          </w:tcPr>
          <w:p w:rsidR="00372955" w:rsidRPr="002F1DF6" w:rsidRDefault="00372955" w:rsidP="00001165">
            <w:pPr>
              <w:overflowPunct w:val="0"/>
              <w:autoSpaceDE w:val="0"/>
              <w:autoSpaceDN w:val="0"/>
              <w:adjustRightInd w:val="0"/>
              <w:spacing w:before="120"/>
              <w:textAlignment w:val="baseline"/>
            </w:pPr>
            <w:r w:rsidRPr="002F1DF6">
              <w:t>Количество ценных бумаг, штук</w:t>
            </w:r>
          </w:p>
        </w:tc>
        <w:tc>
          <w:tcPr>
            <w:tcW w:w="2552" w:type="dxa"/>
            <w:shd w:val="clear" w:color="auto" w:fill="BFBFBF"/>
          </w:tcPr>
          <w:p w:rsidR="00372955" w:rsidRPr="002F1DF6" w:rsidRDefault="00372955" w:rsidP="00001165">
            <w:pPr>
              <w:overflowPunct w:val="0"/>
              <w:autoSpaceDE w:val="0"/>
              <w:autoSpaceDN w:val="0"/>
              <w:adjustRightInd w:val="0"/>
              <w:spacing w:before="120"/>
              <w:textAlignment w:val="baseline"/>
            </w:pPr>
            <w:r w:rsidRPr="002F1DF6">
              <w:t>Код раздела на торговом счете депо номинального держателя (иностранного номинального держателя) в НКО АО НРД, на котором учитываются арестованные ценные бумаги</w:t>
            </w:r>
          </w:p>
        </w:tc>
      </w:tr>
      <w:tr w:rsidR="00372955" w:rsidRPr="002F1DF6" w:rsidTr="00001165">
        <w:tc>
          <w:tcPr>
            <w:tcW w:w="709" w:type="dxa"/>
          </w:tcPr>
          <w:p w:rsidR="00372955" w:rsidRPr="002F1DF6" w:rsidRDefault="00372955" w:rsidP="00001165">
            <w:pPr>
              <w:overflowPunct w:val="0"/>
              <w:autoSpaceDE w:val="0"/>
              <w:autoSpaceDN w:val="0"/>
              <w:adjustRightInd w:val="0"/>
              <w:textAlignment w:val="baseline"/>
              <w:rPr>
                <w:sz w:val="22"/>
                <w:szCs w:val="22"/>
              </w:rPr>
            </w:pPr>
          </w:p>
        </w:tc>
        <w:tc>
          <w:tcPr>
            <w:tcW w:w="3402" w:type="dxa"/>
          </w:tcPr>
          <w:p w:rsidR="00372955" w:rsidRPr="002F1DF6" w:rsidRDefault="00372955" w:rsidP="00001165">
            <w:pPr>
              <w:overflowPunct w:val="0"/>
              <w:autoSpaceDE w:val="0"/>
              <w:autoSpaceDN w:val="0"/>
              <w:adjustRightInd w:val="0"/>
              <w:textAlignment w:val="baseline"/>
              <w:rPr>
                <w:sz w:val="22"/>
                <w:szCs w:val="22"/>
              </w:rPr>
            </w:pPr>
          </w:p>
        </w:tc>
        <w:tc>
          <w:tcPr>
            <w:tcW w:w="1843" w:type="dxa"/>
          </w:tcPr>
          <w:p w:rsidR="00372955" w:rsidRPr="002F1DF6" w:rsidRDefault="00372955" w:rsidP="00001165">
            <w:pPr>
              <w:overflowPunct w:val="0"/>
              <w:autoSpaceDE w:val="0"/>
              <w:autoSpaceDN w:val="0"/>
              <w:adjustRightInd w:val="0"/>
              <w:textAlignment w:val="baseline"/>
              <w:rPr>
                <w:sz w:val="22"/>
                <w:szCs w:val="22"/>
              </w:rPr>
            </w:pPr>
          </w:p>
        </w:tc>
        <w:tc>
          <w:tcPr>
            <w:tcW w:w="1417" w:type="dxa"/>
          </w:tcPr>
          <w:p w:rsidR="00372955" w:rsidRPr="002F1DF6" w:rsidRDefault="00372955" w:rsidP="00001165">
            <w:pPr>
              <w:overflowPunct w:val="0"/>
              <w:autoSpaceDE w:val="0"/>
              <w:autoSpaceDN w:val="0"/>
              <w:adjustRightInd w:val="0"/>
              <w:textAlignment w:val="baseline"/>
              <w:rPr>
                <w:sz w:val="22"/>
                <w:szCs w:val="22"/>
              </w:rPr>
            </w:pPr>
          </w:p>
        </w:tc>
        <w:tc>
          <w:tcPr>
            <w:tcW w:w="2552" w:type="dxa"/>
          </w:tcPr>
          <w:p w:rsidR="00372955" w:rsidRPr="002F1DF6" w:rsidRDefault="00372955" w:rsidP="00001165">
            <w:pPr>
              <w:overflowPunct w:val="0"/>
              <w:autoSpaceDE w:val="0"/>
              <w:autoSpaceDN w:val="0"/>
              <w:adjustRightInd w:val="0"/>
              <w:textAlignment w:val="baseline"/>
              <w:rPr>
                <w:sz w:val="22"/>
                <w:szCs w:val="22"/>
              </w:rPr>
            </w:pPr>
          </w:p>
        </w:tc>
      </w:tr>
      <w:tr w:rsidR="00372955" w:rsidRPr="002F1DF6" w:rsidTr="00001165">
        <w:tc>
          <w:tcPr>
            <w:tcW w:w="709" w:type="dxa"/>
          </w:tcPr>
          <w:p w:rsidR="00372955" w:rsidRPr="002F1DF6" w:rsidRDefault="00372955" w:rsidP="00001165">
            <w:pPr>
              <w:overflowPunct w:val="0"/>
              <w:autoSpaceDE w:val="0"/>
              <w:autoSpaceDN w:val="0"/>
              <w:adjustRightInd w:val="0"/>
              <w:textAlignment w:val="baseline"/>
              <w:rPr>
                <w:sz w:val="22"/>
                <w:szCs w:val="22"/>
              </w:rPr>
            </w:pPr>
          </w:p>
        </w:tc>
        <w:tc>
          <w:tcPr>
            <w:tcW w:w="3402" w:type="dxa"/>
          </w:tcPr>
          <w:p w:rsidR="00372955" w:rsidRPr="002F1DF6" w:rsidRDefault="00372955" w:rsidP="00001165">
            <w:pPr>
              <w:overflowPunct w:val="0"/>
              <w:autoSpaceDE w:val="0"/>
              <w:autoSpaceDN w:val="0"/>
              <w:adjustRightInd w:val="0"/>
              <w:textAlignment w:val="baseline"/>
              <w:rPr>
                <w:sz w:val="22"/>
                <w:szCs w:val="22"/>
              </w:rPr>
            </w:pPr>
          </w:p>
        </w:tc>
        <w:tc>
          <w:tcPr>
            <w:tcW w:w="1843" w:type="dxa"/>
          </w:tcPr>
          <w:p w:rsidR="00372955" w:rsidRPr="002F1DF6" w:rsidRDefault="00372955" w:rsidP="00001165">
            <w:pPr>
              <w:overflowPunct w:val="0"/>
              <w:autoSpaceDE w:val="0"/>
              <w:autoSpaceDN w:val="0"/>
              <w:adjustRightInd w:val="0"/>
              <w:textAlignment w:val="baseline"/>
              <w:rPr>
                <w:sz w:val="22"/>
                <w:szCs w:val="22"/>
              </w:rPr>
            </w:pPr>
          </w:p>
        </w:tc>
        <w:tc>
          <w:tcPr>
            <w:tcW w:w="1417" w:type="dxa"/>
          </w:tcPr>
          <w:p w:rsidR="00372955" w:rsidRPr="002F1DF6" w:rsidRDefault="00372955" w:rsidP="00001165">
            <w:pPr>
              <w:overflowPunct w:val="0"/>
              <w:autoSpaceDE w:val="0"/>
              <w:autoSpaceDN w:val="0"/>
              <w:adjustRightInd w:val="0"/>
              <w:textAlignment w:val="baseline"/>
              <w:rPr>
                <w:sz w:val="22"/>
                <w:szCs w:val="22"/>
              </w:rPr>
            </w:pPr>
          </w:p>
        </w:tc>
        <w:tc>
          <w:tcPr>
            <w:tcW w:w="2552" w:type="dxa"/>
          </w:tcPr>
          <w:p w:rsidR="00372955" w:rsidRPr="002F1DF6" w:rsidRDefault="00372955" w:rsidP="00001165">
            <w:pPr>
              <w:overflowPunct w:val="0"/>
              <w:autoSpaceDE w:val="0"/>
              <w:autoSpaceDN w:val="0"/>
              <w:adjustRightInd w:val="0"/>
              <w:textAlignment w:val="baseline"/>
              <w:rPr>
                <w:sz w:val="22"/>
                <w:szCs w:val="22"/>
              </w:rPr>
            </w:pPr>
          </w:p>
        </w:tc>
      </w:tr>
    </w:tbl>
    <w:p w:rsidR="00372955" w:rsidRPr="002F1DF6" w:rsidRDefault="00372955" w:rsidP="00372955">
      <w:pPr>
        <w:overflowPunct w:val="0"/>
        <w:autoSpaceDE w:val="0"/>
        <w:autoSpaceDN w:val="0"/>
        <w:adjustRightInd w:val="0"/>
        <w:textAlignment w:val="baseline"/>
        <w:rPr>
          <w:sz w:val="22"/>
          <w:szCs w:val="22"/>
        </w:rPr>
      </w:pPr>
    </w:p>
    <w:p w:rsidR="00372955" w:rsidRPr="002F1DF6" w:rsidRDefault="00372955" w:rsidP="00372955">
      <w:pPr>
        <w:overflowPunct w:val="0"/>
        <w:autoSpaceDE w:val="0"/>
        <w:autoSpaceDN w:val="0"/>
        <w:adjustRightInd w:val="0"/>
        <w:textAlignment w:val="baseline"/>
        <w:rPr>
          <w:spacing w:val="-15"/>
          <w:sz w:val="22"/>
          <w:szCs w:val="22"/>
        </w:rPr>
      </w:pPr>
      <w:r w:rsidRPr="002F1DF6">
        <w:rPr>
          <w:b/>
          <w:sz w:val="22"/>
          <w:szCs w:val="22"/>
        </w:rPr>
        <w:t>Подпись уполномоченного представителя</w:t>
      </w:r>
      <w:r w:rsidRPr="002F1DF6">
        <w:rPr>
          <w:b/>
          <w:sz w:val="22"/>
          <w:szCs w:val="22"/>
        </w:rPr>
        <w:tab/>
      </w:r>
      <w:r w:rsidRPr="002F1DF6">
        <w:rPr>
          <w:b/>
          <w:spacing w:val="-15"/>
          <w:sz w:val="22"/>
          <w:szCs w:val="22"/>
        </w:rPr>
        <w:t>______________/______________________________</w:t>
      </w:r>
      <w:r w:rsidRPr="002F1DF6">
        <w:rPr>
          <w:spacing w:val="-15"/>
          <w:sz w:val="22"/>
          <w:szCs w:val="22"/>
        </w:rPr>
        <w:t>М.П.».</w:t>
      </w:r>
    </w:p>
    <w:p w:rsidR="00964B30" w:rsidRPr="00C73ABE" w:rsidRDefault="00372955" w:rsidP="00C73ABE">
      <w:pPr>
        <w:pStyle w:val="a9"/>
        <w:numPr>
          <w:ilvl w:val="0"/>
          <w:numId w:val="1"/>
        </w:numPr>
        <w:spacing w:before="120"/>
        <w:ind w:left="567" w:hanging="567"/>
        <w:contextualSpacing w:val="0"/>
        <w:jc w:val="both"/>
        <w:rPr>
          <w:sz w:val="24"/>
          <w:szCs w:val="24"/>
        </w:rPr>
      </w:pPr>
      <w:r w:rsidRPr="00C73ABE">
        <w:rPr>
          <w:sz w:val="24"/>
          <w:szCs w:val="24"/>
        </w:rPr>
        <w:t xml:space="preserve">Изложить </w:t>
      </w:r>
      <w:r w:rsidR="00964B30" w:rsidRPr="00C73ABE">
        <w:rPr>
          <w:sz w:val="24"/>
          <w:szCs w:val="24"/>
        </w:rPr>
        <w:t>Список владельцев ценных бумаг по форме S008 в разделе 2 приложения № 1 к Условиям в следующей редакции:</w:t>
      </w:r>
    </w:p>
    <w:p w:rsidR="00964B30" w:rsidRPr="002F1DF6" w:rsidRDefault="00964B30" w:rsidP="00964B30">
      <w:pPr>
        <w:tabs>
          <w:tab w:val="left" w:pos="993"/>
        </w:tabs>
        <w:spacing w:before="120"/>
        <w:ind w:left="425"/>
        <w:jc w:val="both"/>
        <w:rPr>
          <w:bCs/>
          <w:sz w:val="24"/>
          <w:szCs w:val="24"/>
          <w:lang w:eastAsia="en-US"/>
        </w:rPr>
      </w:pPr>
    </w:p>
    <w:p w:rsidR="00964B30" w:rsidRPr="002F1DF6" w:rsidRDefault="00964B30" w:rsidP="00703454">
      <w:pPr>
        <w:pStyle w:val="a9"/>
        <w:numPr>
          <w:ilvl w:val="0"/>
          <w:numId w:val="1"/>
        </w:numPr>
        <w:tabs>
          <w:tab w:val="left" w:pos="993"/>
        </w:tabs>
        <w:spacing w:before="120"/>
        <w:ind w:left="782" w:hanging="357"/>
        <w:contextualSpacing w:val="0"/>
        <w:jc w:val="both"/>
        <w:rPr>
          <w:bCs/>
          <w:sz w:val="24"/>
          <w:szCs w:val="24"/>
          <w:lang w:eastAsia="en-US"/>
        </w:rPr>
        <w:sectPr w:rsidR="00964B30" w:rsidRPr="002F1DF6" w:rsidSect="00FF2633">
          <w:footerReference w:type="default" r:id="rId17"/>
          <w:pgSz w:w="11906" w:h="16838"/>
          <w:pgMar w:top="1134" w:right="1133" w:bottom="1134" w:left="1418" w:header="709" w:footer="709" w:gutter="0"/>
          <w:cols w:space="708"/>
          <w:docGrid w:linePitch="360"/>
        </w:sectPr>
      </w:pPr>
    </w:p>
    <w:p w:rsidR="00372955" w:rsidRPr="002F1DF6" w:rsidRDefault="00372955" w:rsidP="00372955">
      <w:pPr>
        <w:tabs>
          <w:tab w:val="left" w:pos="993"/>
        </w:tabs>
        <w:spacing w:before="120"/>
        <w:ind w:left="425"/>
        <w:jc w:val="right"/>
        <w:rPr>
          <w:b/>
          <w:bCs/>
          <w:lang w:eastAsia="en-US"/>
        </w:rPr>
      </w:pPr>
      <w:r w:rsidRPr="002F1DF6">
        <w:rPr>
          <w:b/>
          <w:bCs/>
          <w:lang w:eastAsia="en-US"/>
        </w:rPr>
        <w:lastRenderedPageBreak/>
        <w:t>«Форма S008</w:t>
      </w:r>
      <w:r w:rsidR="00964B30" w:rsidRPr="002F1DF6">
        <w:rPr>
          <w:b/>
          <w:bCs/>
          <w:lang w:eastAsia="en-US"/>
        </w:rPr>
        <w:t xml:space="preserve"> </w:t>
      </w:r>
    </w:p>
    <w:p w:rsidR="00964B30" w:rsidRPr="002F1DF6" w:rsidRDefault="00964B30" w:rsidP="00372955">
      <w:pPr>
        <w:tabs>
          <w:tab w:val="left" w:pos="993"/>
        </w:tabs>
        <w:spacing w:before="120"/>
        <w:ind w:left="425"/>
        <w:jc w:val="right"/>
        <w:rPr>
          <w:b/>
          <w:bCs/>
          <w:lang w:eastAsia="en-US"/>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426"/>
        <w:gridCol w:w="1275"/>
        <w:gridCol w:w="709"/>
        <w:gridCol w:w="194"/>
        <w:gridCol w:w="515"/>
        <w:gridCol w:w="709"/>
        <w:gridCol w:w="136"/>
        <w:gridCol w:w="1281"/>
        <w:gridCol w:w="1033"/>
        <w:gridCol w:w="348"/>
        <w:gridCol w:w="492"/>
        <w:gridCol w:w="679"/>
        <w:gridCol w:w="290"/>
        <w:gridCol w:w="711"/>
        <w:gridCol w:w="840"/>
        <w:gridCol w:w="427"/>
        <w:gridCol w:w="413"/>
        <w:gridCol w:w="840"/>
        <w:gridCol w:w="840"/>
        <w:gridCol w:w="840"/>
        <w:gridCol w:w="840"/>
        <w:gridCol w:w="840"/>
      </w:tblGrid>
      <w:tr w:rsidR="00372955" w:rsidRPr="002F1DF6" w:rsidTr="00001165">
        <w:tc>
          <w:tcPr>
            <w:tcW w:w="14786" w:type="dxa"/>
            <w:gridSpan w:val="23"/>
            <w:shd w:val="clear" w:color="auto" w:fill="auto"/>
          </w:tcPr>
          <w:p w:rsidR="00372955" w:rsidRPr="002F1DF6" w:rsidRDefault="00372955" w:rsidP="00532A99">
            <w:pPr>
              <w:spacing w:before="120" w:after="120"/>
              <w:rPr>
                <w:b/>
                <w:bCs/>
                <w:sz w:val="16"/>
                <w:szCs w:val="16"/>
              </w:rPr>
            </w:pPr>
            <w:r w:rsidRPr="002F1DF6">
              <w:rPr>
                <w:b/>
                <w:bCs/>
                <w:sz w:val="16"/>
                <w:szCs w:val="16"/>
              </w:rPr>
              <w:t xml:space="preserve">Список владельцев </w:t>
            </w:r>
            <w:r w:rsidR="005F05BB">
              <w:rPr>
                <w:b/>
                <w:bCs/>
                <w:sz w:val="16"/>
                <w:szCs w:val="16"/>
              </w:rPr>
              <w:t xml:space="preserve">ценных бумаг </w:t>
            </w:r>
            <w:r w:rsidRPr="002F1DF6">
              <w:rPr>
                <w:b/>
                <w:bCs/>
                <w:sz w:val="16"/>
                <w:szCs w:val="16"/>
              </w:rPr>
              <w:t>&lt;</w:t>
            </w:r>
            <w:r w:rsidR="00532A99" w:rsidRPr="002F1DF6">
              <w:rPr>
                <w:b/>
                <w:bCs/>
                <w:sz w:val="16"/>
                <w:szCs w:val="16"/>
              </w:rPr>
              <w:t>"</w:t>
            </w:r>
            <w:r w:rsidRPr="002F1DF6">
              <w:rPr>
                <w:b/>
                <w:bCs/>
                <w:sz w:val="16"/>
                <w:szCs w:val="16"/>
              </w:rPr>
              <w:t>Наименование эмитента"&gt; (&lt;ОГРН эмитента&gt;), номинальным держателем которых является "______________________________________________"</w:t>
            </w:r>
          </w:p>
        </w:tc>
      </w:tr>
      <w:tr w:rsidR="00372955" w:rsidRPr="002F1DF6" w:rsidTr="00001165">
        <w:tc>
          <w:tcPr>
            <w:tcW w:w="14786" w:type="dxa"/>
            <w:gridSpan w:val="23"/>
            <w:shd w:val="clear" w:color="auto" w:fill="auto"/>
          </w:tcPr>
          <w:p w:rsidR="00372955" w:rsidRPr="002F1DF6" w:rsidRDefault="00372955" w:rsidP="00001165">
            <w:pPr>
              <w:spacing w:before="120" w:after="120"/>
              <w:rPr>
                <w:b/>
                <w:bCs/>
                <w:sz w:val="16"/>
                <w:szCs w:val="16"/>
              </w:rPr>
            </w:pPr>
            <w:r w:rsidRPr="002F1DF6">
              <w:rPr>
                <w:b/>
                <w:bCs/>
                <w:sz w:val="16"/>
                <w:szCs w:val="16"/>
              </w:rPr>
              <w:t>Вид, категория (тип) ценных бумаг  _____________ Регистрационный номер выпуска ценных бумаг _______________</w:t>
            </w:r>
          </w:p>
        </w:tc>
      </w:tr>
      <w:tr w:rsidR="00372955" w:rsidRPr="002F1DF6" w:rsidTr="00001165">
        <w:tc>
          <w:tcPr>
            <w:tcW w:w="534" w:type="dxa"/>
            <w:gridSpan w:val="2"/>
            <w:shd w:val="clear" w:color="auto" w:fill="auto"/>
          </w:tcPr>
          <w:p w:rsidR="00372955" w:rsidRPr="002F1DF6" w:rsidRDefault="00372955" w:rsidP="00001165">
            <w:pPr>
              <w:spacing w:before="120" w:after="120"/>
              <w:rPr>
                <w:sz w:val="14"/>
                <w:szCs w:val="14"/>
              </w:rPr>
            </w:pPr>
            <w:r w:rsidRPr="002F1DF6">
              <w:rPr>
                <w:bCs/>
                <w:sz w:val="14"/>
                <w:szCs w:val="14"/>
              </w:rPr>
              <w:t xml:space="preserve">№ </w:t>
            </w:r>
            <w:proofErr w:type="gramStart"/>
            <w:r w:rsidRPr="002F1DF6">
              <w:rPr>
                <w:bCs/>
                <w:sz w:val="14"/>
                <w:szCs w:val="14"/>
              </w:rPr>
              <w:t>п</w:t>
            </w:r>
            <w:proofErr w:type="gramEnd"/>
            <w:r w:rsidRPr="002F1DF6">
              <w:rPr>
                <w:bCs/>
                <w:sz w:val="14"/>
                <w:szCs w:val="14"/>
              </w:rPr>
              <w:t>/п</w:t>
            </w:r>
          </w:p>
        </w:tc>
        <w:tc>
          <w:tcPr>
            <w:tcW w:w="1275" w:type="dxa"/>
            <w:shd w:val="clear" w:color="auto" w:fill="auto"/>
          </w:tcPr>
          <w:p w:rsidR="00372955" w:rsidRPr="002F1DF6" w:rsidRDefault="00372955" w:rsidP="00001165">
            <w:pPr>
              <w:spacing w:after="120"/>
              <w:rPr>
                <w:sz w:val="14"/>
                <w:szCs w:val="14"/>
              </w:rPr>
            </w:pPr>
            <w:r w:rsidRPr="002F1DF6">
              <w:rPr>
                <w:bCs/>
                <w:sz w:val="14"/>
                <w:szCs w:val="14"/>
              </w:rPr>
              <w:t>Фамилия, имя, отчество/ полное наименование организации в соответствии с ее уставом</w:t>
            </w:r>
          </w:p>
        </w:tc>
        <w:tc>
          <w:tcPr>
            <w:tcW w:w="709" w:type="dxa"/>
            <w:shd w:val="clear" w:color="auto" w:fill="auto"/>
          </w:tcPr>
          <w:p w:rsidR="00372955" w:rsidRPr="002F1DF6" w:rsidRDefault="00372955" w:rsidP="00001165">
            <w:pPr>
              <w:spacing w:before="120" w:after="120"/>
              <w:rPr>
                <w:sz w:val="14"/>
                <w:szCs w:val="14"/>
              </w:rPr>
            </w:pPr>
            <w:r w:rsidRPr="002F1DF6">
              <w:rPr>
                <w:bCs/>
                <w:sz w:val="14"/>
                <w:szCs w:val="14"/>
              </w:rPr>
              <w:t>Гражданство</w:t>
            </w:r>
          </w:p>
        </w:tc>
        <w:tc>
          <w:tcPr>
            <w:tcW w:w="709" w:type="dxa"/>
            <w:gridSpan w:val="2"/>
            <w:shd w:val="clear" w:color="auto" w:fill="auto"/>
          </w:tcPr>
          <w:p w:rsidR="00372955" w:rsidRPr="002F1DF6" w:rsidRDefault="00372955" w:rsidP="00001165">
            <w:pPr>
              <w:spacing w:before="120" w:after="120"/>
              <w:rPr>
                <w:sz w:val="14"/>
                <w:szCs w:val="14"/>
              </w:rPr>
            </w:pPr>
            <w:r w:rsidRPr="002F1DF6">
              <w:rPr>
                <w:bCs/>
                <w:sz w:val="14"/>
                <w:szCs w:val="14"/>
              </w:rPr>
              <w:t>Вид документа</w:t>
            </w:r>
          </w:p>
        </w:tc>
        <w:tc>
          <w:tcPr>
            <w:tcW w:w="709" w:type="dxa"/>
            <w:shd w:val="clear" w:color="auto" w:fill="auto"/>
          </w:tcPr>
          <w:p w:rsidR="00372955" w:rsidRPr="002F1DF6" w:rsidRDefault="00372955" w:rsidP="00001165">
            <w:pPr>
              <w:spacing w:before="120" w:after="120"/>
              <w:rPr>
                <w:sz w:val="14"/>
                <w:szCs w:val="14"/>
              </w:rPr>
            </w:pPr>
            <w:r w:rsidRPr="002F1DF6">
              <w:rPr>
                <w:bCs/>
                <w:sz w:val="14"/>
                <w:szCs w:val="14"/>
              </w:rPr>
              <w:t>Серия</w:t>
            </w:r>
          </w:p>
        </w:tc>
        <w:tc>
          <w:tcPr>
            <w:tcW w:w="1417" w:type="dxa"/>
            <w:gridSpan w:val="2"/>
            <w:shd w:val="clear" w:color="auto" w:fill="auto"/>
          </w:tcPr>
          <w:p w:rsidR="00372955" w:rsidRPr="002F1DF6" w:rsidRDefault="00372955" w:rsidP="00001165">
            <w:pPr>
              <w:spacing w:before="120" w:after="120"/>
              <w:rPr>
                <w:sz w:val="14"/>
                <w:szCs w:val="14"/>
              </w:rPr>
            </w:pPr>
            <w:r w:rsidRPr="002F1DF6">
              <w:rPr>
                <w:bCs/>
                <w:sz w:val="14"/>
                <w:szCs w:val="14"/>
              </w:rPr>
              <w:t>Номер документа удостоверяющего личность (для физических лиц)</w:t>
            </w:r>
          </w:p>
        </w:tc>
        <w:tc>
          <w:tcPr>
            <w:tcW w:w="1033" w:type="dxa"/>
            <w:shd w:val="clear" w:color="auto" w:fill="auto"/>
          </w:tcPr>
          <w:p w:rsidR="00372955" w:rsidRPr="002F1DF6" w:rsidRDefault="00372955" w:rsidP="00001165">
            <w:pPr>
              <w:spacing w:before="120" w:after="120"/>
              <w:rPr>
                <w:sz w:val="14"/>
                <w:szCs w:val="14"/>
              </w:rPr>
            </w:pPr>
            <w:r w:rsidRPr="002F1DF6">
              <w:rPr>
                <w:bCs/>
                <w:sz w:val="14"/>
                <w:szCs w:val="14"/>
              </w:rPr>
              <w:t>Номер государственной регистрации или ОГРН (для юридических лиц)</w:t>
            </w:r>
          </w:p>
        </w:tc>
        <w:tc>
          <w:tcPr>
            <w:tcW w:w="840" w:type="dxa"/>
            <w:gridSpan w:val="2"/>
            <w:shd w:val="clear" w:color="auto" w:fill="auto"/>
          </w:tcPr>
          <w:p w:rsidR="00372955" w:rsidRPr="002F1DF6" w:rsidRDefault="00372955" w:rsidP="00001165">
            <w:pPr>
              <w:spacing w:before="120" w:after="120"/>
              <w:rPr>
                <w:sz w:val="14"/>
                <w:szCs w:val="14"/>
              </w:rPr>
            </w:pPr>
            <w:r w:rsidRPr="002F1DF6">
              <w:rPr>
                <w:bCs/>
                <w:sz w:val="14"/>
                <w:szCs w:val="14"/>
              </w:rPr>
              <w:t>Дата выдачи удостоверяющего документа/дата регистрации юридического лица</w:t>
            </w:r>
          </w:p>
        </w:tc>
        <w:tc>
          <w:tcPr>
            <w:tcW w:w="679" w:type="dxa"/>
            <w:shd w:val="clear" w:color="auto" w:fill="auto"/>
          </w:tcPr>
          <w:p w:rsidR="00372955" w:rsidRPr="002F1DF6" w:rsidRDefault="00372955" w:rsidP="00001165">
            <w:pPr>
              <w:spacing w:before="120" w:after="120"/>
              <w:rPr>
                <w:sz w:val="14"/>
                <w:szCs w:val="14"/>
              </w:rPr>
            </w:pPr>
            <w:r w:rsidRPr="002F1DF6">
              <w:rPr>
                <w:bCs/>
                <w:sz w:val="14"/>
                <w:szCs w:val="14"/>
              </w:rPr>
              <w:t>Дата рождения</w:t>
            </w:r>
          </w:p>
        </w:tc>
        <w:tc>
          <w:tcPr>
            <w:tcW w:w="1001" w:type="dxa"/>
            <w:gridSpan w:val="2"/>
            <w:shd w:val="clear" w:color="auto" w:fill="auto"/>
          </w:tcPr>
          <w:p w:rsidR="00372955" w:rsidRPr="002F1DF6" w:rsidRDefault="00372955" w:rsidP="00001165">
            <w:pPr>
              <w:spacing w:before="120" w:after="120"/>
              <w:rPr>
                <w:sz w:val="14"/>
                <w:szCs w:val="14"/>
              </w:rPr>
            </w:pPr>
            <w:r w:rsidRPr="002F1DF6">
              <w:rPr>
                <w:bCs/>
                <w:sz w:val="14"/>
                <w:szCs w:val="14"/>
              </w:rPr>
              <w:t xml:space="preserve">Телефон, факс, электронная почта для физического лица (при </w:t>
            </w:r>
            <w:proofErr w:type="gramStart"/>
            <w:r w:rsidRPr="002F1DF6">
              <w:rPr>
                <w:bCs/>
                <w:sz w:val="14"/>
                <w:szCs w:val="14"/>
              </w:rPr>
              <w:t>наличии</w:t>
            </w:r>
            <w:proofErr w:type="gramEnd"/>
            <w:r w:rsidRPr="002F1DF6">
              <w:rPr>
                <w:bCs/>
                <w:sz w:val="14"/>
                <w:szCs w:val="14"/>
              </w:rPr>
              <w:t>)/ Телефон, факс, электронная почта для юридического лица (при наличии)</w:t>
            </w:r>
          </w:p>
        </w:tc>
        <w:tc>
          <w:tcPr>
            <w:tcW w:w="840" w:type="dxa"/>
            <w:shd w:val="clear" w:color="auto" w:fill="auto"/>
          </w:tcPr>
          <w:p w:rsidR="00372955" w:rsidRPr="002F1DF6" w:rsidRDefault="00372955" w:rsidP="00001165">
            <w:pPr>
              <w:spacing w:before="120" w:after="120"/>
              <w:rPr>
                <w:sz w:val="14"/>
                <w:szCs w:val="14"/>
              </w:rPr>
            </w:pPr>
            <w:r w:rsidRPr="002F1DF6">
              <w:rPr>
                <w:bCs/>
                <w:sz w:val="14"/>
                <w:szCs w:val="14"/>
              </w:rPr>
              <w:t>Место выдачи документа, удостоверяющего личность, орган, выдавший документ/ наименование органа, осуществившего регистрацию</w:t>
            </w:r>
          </w:p>
        </w:tc>
        <w:tc>
          <w:tcPr>
            <w:tcW w:w="840" w:type="dxa"/>
            <w:gridSpan w:val="2"/>
            <w:shd w:val="clear" w:color="auto" w:fill="auto"/>
          </w:tcPr>
          <w:p w:rsidR="00372955" w:rsidRPr="002F1DF6" w:rsidRDefault="00372955" w:rsidP="00001165">
            <w:pPr>
              <w:spacing w:before="120" w:after="120"/>
              <w:rPr>
                <w:sz w:val="14"/>
                <w:szCs w:val="14"/>
              </w:rPr>
            </w:pPr>
            <w:r w:rsidRPr="002F1DF6">
              <w:rPr>
                <w:bCs/>
                <w:sz w:val="14"/>
                <w:szCs w:val="14"/>
              </w:rPr>
              <w:t>Место регистрации физического лица /Место нахождения юридического лица</w:t>
            </w:r>
          </w:p>
        </w:tc>
        <w:tc>
          <w:tcPr>
            <w:tcW w:w="840" w:type="dxa"/>
            <w:shd w:val="clear" w:color="auto" w:fill="auto"/>
          </w:tcPr>
          <w:p w:rsidR="00372955" w:rsidRPr="002F1DF6" w:rsidRDefault="00372955" w:rsidP="00001165">
            <w:pPr>
              <w:spacing w:before="120" w:after="120"/>
              <w:rPr>
                <w:sz w:val="14"/>
                <w:szCs w:val="14"/>
              </w:rPr>
            </w:pPr>
            <w:r w:rsidRPr="002F1DF6">
              <w:rPr>
                <w:bCs/>
                <w:sz w:val="14"/>
                <w:szCs w:val="14"/>
              </w:rPr>
              <w:t>Адрес для направления корреспонденции (почтовый адрес) на территории Российской Федерации</w:t>
            </w:r>
          </w:p>
        </w:tc>
        <w:tc>
          <w:tcPr>
            <w:tcW w:w="840" w:type="dxa"/>
            <w:shd w:val="clear" w:color="auto" w:fill="auto"/>
          </w:tcPr>
          <w:p w:rsidR="00372955" w:rsidRPr="002F1DF6" w:rsidRDefault="00372955" w:rsidP="00001165">
            <w:pPr>
              <w:spacing w:before="120" w:after="120"/>
              <w:rPr>
                <w:bCs/>
                <w:sz w:val="14"/>
                <w:szCs w:val="14"/>
              </w:rPr>
            </w:pPr>
            <w:r w:rsidRPr="002F1DF6">
              <w:rPr>
                <w:bCs/>
                <w:sz w:val="14"/>
                <w:szCs w:val="14"/>
              </w:rPr>
              <w:t xml:space="preserve">Банковские реквизиты (при </w:t>
            </w:r>
            <w:proofErr w:type="gramStart"/>
            <w:r w:rsidRPr="002F1DF6">
              <w:rPr>
                <w:bCs/>
                <w:sz w:val="14"/>
                <w:szCs w:val="14"/>
              </w:rPr>
              <w:t>наличии</w:t>
            </w:r>
            <w:proofErr w:type="gramEnd"/>
            <w:r w:rsidRPr="002F1DF6">
              <w:rPr>
                <w:bCs/>
                <w:sz w:val="14"/>
                <w:szCs w:val="14"/>
              </w:rPr>
              <w:t>)</w:t>
            </w:r>
          </w:p>
        </w:tc>
        <w:tc>
          <w:tcPr>
            <w:tcW w:w="840" w:type="dxa"/>
            <w:shd w:val="clear" w:color="auto" w:fill="auto"/>
          </w:tcPr>
          <w:p w:rsidR="00372955" w:rsidRPr="002F1DF6" w:rsidRDefault="00372955" w:rsidP="00001165">
            <w:pPr>
              <w:spacing w:before="120" w:after="120"/>
              <w:rPr>
                <w:bCs/>
                <w:sz w:val="14"/>
                <w:szCs w:val="14"/>
              </w:rPr>
            </w:pPr>
            <w:r w:rsidRPr="002F1DF6">
              <w:rPr>
                <w:bCs/>
                <w:sz w:val="14"/>
                <w:szCs w:val="14"/>
              </w:rPr>
              <w:t>Обременение/Блокирование (с указанием оснований обременения и блокирования)</w:t>
            </w:r>
          </w:p>
        </w:tc>
        <w:tc>
          <w:tcPr>
            <w:tcW w:w="840" w:type="dxa"/>
            <w:shd w:val="clear" w:color="auto" w:fill="auto"/>
          </w:tcPr>
          <w:p w:rsidR="00372955" w:rsidRPr="002F1DF6" w:rsidRDefault="00372955" w:rsidP="00001165">
            <w:pPr>
              <w:spacing w:before="120" w:after="120"/>
              <w:rPr>
                <w:bCs/>
                <w:sz w:val="14"/>
                <w:szCs w:val="14"/>
              </w:rPr>
            </w:pPr>
            <w:r w:rsidRPr="002F1DF6">
              <w:rPr>
                <w:bCs/>
                <w:sz w:val="14"/>
                <w:szCs w:val="14"/>
              </w:rPr>
              <w:t>Количество (в шт.)</w:t>
            </w:r>
          </w:p>
        </w:tc>
        <w:tc>
          <w:tcPr>
            <w:tcW w:w="840" w:type="dxa"/>
            <w:shd w:val="clear" w:color="auto" w:fill="auto"/>
          </w:tcPr>
          <w:p w:rsidR="00372955" w:rsidRPr="002F1DF6" w:rsidRDefault="00372955" w:rsidP="00001165">
            <w:pPr>
              <w:spacing w:before="120" w:after="120"/>
              <w:rPr>
                <w:bCs/>
                <w:sz w:val="14"/>
                <w:szCs w:val="14"/>
              </w:rPr>
            </w:pPr>
            <w:r w:rsidRPr="002F1DF6">
              <w:rPr>
                <w:bCs/>
                <w:sz w:val="14"/>
                <w:szCs w:val="14"/>
              </w:rPr>
              <w:t>Дополнительная информация (при необходимости)</w:t>
            </w:r>
          </w:p>
        </w:tc>
      </w:tr>
      <w:tr w:rsidR="00372955" w:rsidRPr="002F1DF6" w:rsidTr="00001165">
        <w:tc>
          <w:tcPr>
            <w:tcW w:w="534" w:type="dxa"/>
            <w:gridSpan w:val="2"/>
            <w:shd w:val="clear" w:color="auto" w:fill="auto"/>
          </w:tcPr>
          <w:p w:rsidR="00372955" w:rsidRPr="002F1DF6" w:rsidRDefault="00372955" w:rsidP="00001165">
            <w:pPr>
              <w:spacing w:before="120" w:after="120"/>
            </w:pPr>
          </w:p>
        </w:tc>
        <w:tc>
          <w:tcPr>
            <w:tcW w:w="1275" w:type="dxa"/>
            <w:shd w:val="clear" w:color="auto" w:fill="auto"/>
          </w:tcPr>
          <w:p w:rsidR="00372955" w:rsidRPr="002F1DF6" w:rsidRDefault="00372955" w:rsidP="00001165">
            <w:pPr>
              <w:spacing w:before="120" w:after="120"/>
            </w:pPr>
          </w:p>
        </w:tc>
        <w:tc>
          <w:tcPr>
            <w:tcW w:w="709" w:type="dxa"/>
            <w:shd w:val="clear" w:color="auto" w:fill="auto"/>
          </w:tcPr>
          <w:p w:rsidR="00372955" w:rsidRPr="002F1DF6" w:rsidRDefault="00372955" w:rsidP="00001165">
            <w:pPr>
              <w:spacing w:before="120" w:after="120"/>
            </w:pPr>
          </w:p>
        </w:tc>
        <w:tc>
          <w:tcPr>
            <w:tcW w:w="709" w:type="dxa"/>
            <w:gridSpan w:val="2"/>
            <w:shd w:val="clear" w:color="auto" w:fill="auto"/>
          </w:tcPr>
          <w:p w:rsidR="00372955" w:rsidRPr="002F1DF6" w:rsidRDefault="00372955" w:rsidP="00001165">
            <w:pPr>
              <w:spacing w:before="120" w:after="120"/>
            </w:pPr>
          </w:p>
        </w:tc>
        <w:tc>
          <w:tcPr>
            <w:tcW w:w="709" w:type="dxa"/>
            <w:shd w:val="clear" w:color="auto" w:fill="auto"/>
          </w:tcPr>
          <w:p w:rsidR="00372955" w:rsidRPr="002F1DF6" w:rsidRDefault="00372955" w:rsidP="00001165">
            <w:pPr>
              <w:spacing w:before="120" w:after="120"/>
            </w:pPr>
          </w:p>
        </w:tc>
        <w:tc>
          <w:tcPr>
            <w:tcW w:w="1417" w:type="dxa"/>
            <w:gridSpan w:val="2"/>
            <w:shd w:val="clear" w:color="auto" w:fill="auto"/>
          </w:tcPr>
          <w:p w:rsidR="00372955" w:rsidRPr="002F1DF6" w:rsidRDefault="00372955" w:rsidP="00001165">
            <w:pPr>
              <w:spacing w:before="120" w:after="120"/>
            </w:pPr>
          </w:p>
        </w:tc>
        <w:tc>
          <w:tcPr>
            <w:tcW w:w="1033" w:type="dxa"/>
            <w:shd w:val="clear" w:color="auto" w:fill="auto"/>
          </w:tcPr>
          <w:p w:rsidR="00372955" w:rsidRPr="002F1DF6" w:rsidRDefault="00372955" w:rsidP="00001165">
            <w:pPr>
              <w:spacing w:before="120" w:after="120"/>
            </w:pPr>
          </w:p>
        </w:tc>
        <w:tc>
          <w:tcPr>
            <w:tcW w:w="840" w:type="dxa"/>
            <w:gridSpan w:val="2"/>
            <w:shd w:val="clear" w:color="auto" w:fill="auto"/>
          </w:tcPr>
          <w:p w:rsidR="00372955" w:rsidRPr="002F1DF6" w:rsidRDefault="00372955" w:rsidP="00001165">
            <w:pPr>
              <w:spacing w:before="120" w:after="120"/>
            </w:pPr>
          </w:p>
        </w:tc>
        <w:tc>
          <w:tcPr>
            <w:tcW w:w="679" w:type="dxa"/>
            <w:shd w:val="clear" w:color="auto" w:fill="auto"/>
          </w:tcPr>
          <w:p w:rsidR="00372955" w:rsidRPr="002F1DF6" w:rsidRDefault="00372955" w:rsidP="00001165">
            <w:pPr>
              <w:spacing w:before="120" w:after="120"/>
            </w:pPr>
          </w:p>
        </w:tc>
        <w:tc>
          <w:tcPr>
            <w:tcW w:w="1001" w:type="dxa"/>
            <w:gridSpan w:val="2"/>
            <w:shd w:val="clear" w:color="auto" w:fill="auto"/>
          </w:tcPr>
          <w:p w:rsidR="00372955" w:rsidRPr="002F1DF6" w:rsidRDefault="00372955" w:rsidP="00001165">
            <w:pPr>
              <w:spacing w:before="120" w:after="120"/>
            </w:pPr>
          </w:p>
        </w:tc>
        <w:tc>
          <w:tcPr>
            <w:tcW w:w="840" w:type="dxa"/>
            <w:shd w:val="clear" w:color="auto" w:fill="auto"/>
          </w:tcPr>
          <w:p w:rsidR="00372955" w:rsidRPr="002F1DF6" w:rsidRDefault="00372955" w:rsidP="00001165">
            <w:pPr>
              <w:spacing w:before="120" w:after="120"/>
            </w:pPr>
          </w:p>
        </w:tc>
        <w:tc>
          <w:tcPr>
            <w:tcW w:w="840" w:type="dxa"/>
            <w:gridSpan w:val="2"/>
            <w:shd w:val="clear" w:color="auto" w:fill="auto"/>
          </w:tcPr>
          <w:p w:rsidR="00372955" w:rsidRPr="002F1DF6" w:rsidRDefault="00372955" w:rsidP="00001165">
            <w:pPr>
              <w:spacing w:before="120" w:after="120"/>
            </w:pPr>
          </w:p>
        </w:tc>
        <w:tc>
          <w:tcPr>
            <w:tcW w:w="840" w:type="dxa"/>
            <w:shd w:val="clear" w:color="auto" w:fill="auto"/>
          </w:tcPr>
          <w:p w:rsidR="00372955" w:rsidRPr="002F1DF6" w:rsidRDefault="00372955" w:rsidP="00001165">
            <w:pPr>
              <w:spacing w:before="120" w:after="120"/>
            </w:pPr>
          </w:p>
        </w:tc>
        <w:tc>
          <w:tcPr>
            <w:tcW w:w="840" w:type="dxa"/>
            <w:shd w:val="clear" w:color="auto" w:fill="auto"/>
          </w:tcPr>
          <w:p w:rsidR="00372955" w:rsidRPr="002F1DF6" w:rsidRDefault="00372955" w:rsidP="00001165">
            <w:pPr>
              <w:spacing w:before="120" w:after="120"/>
            </w:pPr>
          </w:p>
        </w:tc>
        <w:tc>
          <w:tcPr>
            <w:tcW w:w="840" w:type="dxa"/>
            <w:shd w:val="clear" w:color="auto" w:fill="auto"/>
          </w:tcPr>
          <w:p w:rsidR="00372955" w:rsidRPr="002F1DF6" w:rsidRDefault="00372955" w:rsidP="00001165">
            <w:pPr>
              <w:spacing w:before="120" w:after="120"/>
            </w:pPr>
          </w:p>
        </w:tc>
        <w:tc>
          <w:tcPr>
            <w:tcW w:w="840" w:type="dxa"/>
            <w:shd w:val="clear" w:color="auto" w:fill="auto"/>
          </w:tcPr>
          <w:p w:rsidR="00372955" w:rsidRPr="002F1DF6" w:rsidRDefault="00372955" w:rsidP="00001165">
            <w:pPr>
              <w:spacing w:before="120" w:after="120"/>
            </w:pPr>
          </w:p>
        </w:tc>
        <w:tc>
          <w:tcPr>
            <w:tcW w:w="840" w:type="dxa"/>
            <w:shd w:val="clear" w:color="auto" w:fill="auto"/>
          </w:tcPr>
          <w:p w:rsidR="00372955" w:rsidRPr="002F1DF6" w:rsidRDefault="00372955" w:rsidP="00001165">
            <w:pPr>
              <w:spacing w:before="120" w:after="120"/>
            </w:pPr>
          </w:p>
        </w:tc>
      </w:tr>
      <w:tr w:rsidR="00372955" w:rsidRPr="002F1DF6" w:rsidTr="00001165">
        <w:tc>
          <w:tcPr>
            <w:tcW w:w="534" w:type="dxa"/>
            <w:gridSpan w:val="2"/>
            <w:shd w:val="clear" w:color="auto" w:fill="auto"/>
          </w:tcPr>
          <w:p w:rsidR="00372955" w:rsidRPr="002F1DF6" w:rsidRDefault="00372955" w:rsidP="00001165">
            <w:pPr>
              <w:spacing w:before="120" w:after="120"/>
            </w:pPr>
          </w:p>
        </w:tc>
        <w:tc>
          <w:tcPr>
            <w:tcW w:w="1275" w:type="dxa"/>
            <w:shd w:val="clear" w:color="auto" w:fill="auto"/>
          </w:tcPr>
          <w:p w:rsidR="00372955" w:rsidRPr="002F1DF6" w:rsidRDefault="00372955" w:rsidP="00001165">
            <w:pPr>
              <w:spacing w:before="120" w:after="120"/>
            </w:pPr>
          </w:p>
        </w:tc>
        <w:tc>
          <w:tcPr>
            <w:tcW w:w="709" w:type="dxa"/>
            <w:shd w:val="clear" w:color="auto" w:fill="auto"/>
          </w:tcPr>
          <w:p w:rsidR="00372955" w:rsidRPr="002F1DF6" w:rsidRDefault="00372955" w:rsidP="00001165">
            <w:pPr>
              <w:spacing w:before="120" w:after="120"/>
            </w:pPr>
          </w:p>
        </w:tc>
        <w:tc>
          <w:tcPr>
            <w:tcW w:w="709" w:type="dxa"/>
            <w:gridSpan w:val="2"/>
            <w:shd w:val="clear" w:color="auto" w:fill="auto"/>
          </w:tcPr>
          <w:p w:rsidR="00372955" w:rsidRPr="002F1DF6" w:rsidRDefault="00372955" w:rsidP="00001165">
            <w:pPr>
              <w:spacing w:before="120" w:after="120"/>
            </w:pPr>
          </w:p>
        </w:tc>
        <w:tc>
          <w:tcPr>
            <w:tcW w:w="709" w:type="dxa"/>
            <w:shd w:val="clear" w:color="auto" w:fill="auto"/>
          </w:tcPr>
          <w:p w:rsidR="00372955" w:rsidRPr="002F1DF6" w:rsidRDefault="00372955" w:rsidP="00001165">
            <w:pPr>
              <w:spacing w:before="120" w:after="120"/>
            </w:pPr>
          </w:p>
        </w:tc>
        <w:tc>
          <w:tcPr>
            <w:tcW w:w="1417" w:type="dxa"/>
            <w:gridSpan w:val="2"/>
            <w:shd w:val="clear" w:color="auto" w:fill="auto"/>
          </w:tcPr>
          <w:p w:rsidR="00372955" w:rsidRPr="002F1DF6" w:rsidRDefault="00372955" w:rsidP="00001165">
            <w:pPr>
              <w:spacing w:before="120" w:after="120"/>
            </w:pPr>
          </w:p>
        </w:tc>
        <w:tc>
          <w:tcPr>
            <w:tcW w:w="1033" w:type="dxa"/>
            <w:shd w:val="clear" w:color="auto" w:fill="auto"/>
          </w:tcPr>
          <w:p w:rsidR="00372955" w:rsidRPr="002F1DF6" w:rsidRDefault="00372955" w:rsidP="00001165">
            <w:pPr>
              <w:spacing w:before="120" w:after="120"/>
            </w:pPr>
          </w:p>
        </w:tc>
        <w:tc>
          <w:tcPr>
            <w:tcW w:w="840" w:type="dxa"/>
            <w:gridSpan w:val="2"/>
            <w:shd w:val="clear" w:color="auto" w:fill="auto"/>
          </w:tcPr>
          <w:p w:rsidR="00372955" w:rsidRPr="002F1DF6" w:rsidRDefault="00372955" w:rsidP="00001165">
            <w:pPr>
              <w:spacing w:before="120" w:after="120"/>
            </w:pPr>
          </w:p>
        </w:tc>
        <w:tc>
          <w:tcPr>
            <w:tcW w:w="679" w:type="dxa"/>
            <w:shd w:val="clear" w:color="auto" w:fill="auto"/>
          </w:tcPr>
          <w:p w:rsidR="00372955" w:rsidRPr="002F1DF6" w:rsidRDefault="00372955" w:rsidP="00001165">
            <w:pPr>
              <w:spacing w:before="120" w:after="120"/>
            </w:pPr>
          </w:p>
        </w:tc>
        <w:tc>
          <w:tcPr>
            <w:tcW w:w="1001" w:type="dxa"/>
            <w:gridSpan w:val="2"/>
            <w:shd w:val="clear" w:color="auto" w:fill="auto"/>
          </w:tcPr>
          <w:p w:rsidR="00372955" w:rsidRPr="002F1DF6" w:rsidRDefault="00372955" w:rsidP="00001165">
            <w:pPr>
              <w:spacing w:before="120" w:after="120"/>
            </w:pPr>
          </w:p>
        </w:tc>
        <w:tc>
          <w:tcPr>
            <w:tcW w:w="840" w:type="dxa"/>
            <w:shd w:val="clear" w:color="auto" w:fill="auto"/>
          </w:tcPr>
          <w:p w:rsidR="00372955" w:rsidRPr="002F1DF6" w:rsidRDefault="00372955" w:rsidP="00001165">
            <w:pPr>
              <w:spacing w:before="120" w:after="120"/>
            </w:pPr>
          </w:p>
        </w:tc>
        <w:tc>
          <w:tcPr>
            <w:tcW w:w="840" w:type="dxa"/>
            <w:gridSpan w:val="2"/>
            <w:shd w:val="clear" w:color="auto" w:fill="auto"/>
          </w:tcPr>
          <w:p w:rsidR="00372955" w:rsidRPr="002F1DF6" w:rsidRDefault="00372955" w:rsidP="00001165">
            <w:pPr>
              <w:spacing w:before="120" w:after="120"/>
            </w:pPr>
          </w:p>
        </w:tc>
        <w:tc>
          <w:tcPr>
            <w:tcW w:w="840" w:type="dxa"/>
            <w:shd w:val="clear" w:color="auto" w:fill="auto"/>
          </w:tcPr>
          <w:p w:rsidR="00372955" w:rsidRPr="002F1DF6" w:rsidRDefault="00372955" w:rsidP="00001165">
            <w:pPr>
              <w:spacing w:before="120" w:after="120"/>
            </w:pPr>
          </w:p>
        </w:tc>
        <w:tc>
          <w:tcPr>
            <w:tcW w:w="840" w:type="dxa"/>
            <w:shd w:val="clear" w:color="auto" w:fill="auto"/>
          </w:tcPr>
          <w:p w:rsidR="00372955" w:rsidRPr="002F1DF6" w:rsidRDefault="00372955" w:rsidP="00001165">
            <w:pPr>
              <w:spacing w:before="120" w:after="120"/>
            </w:pPr>
          </w:p>
        </w:tc>
        <w:tc>
          <w:tcPr>
            <w:tcW w:w="840" w:type="dxa"/>
            <w:shd w:val="clear" w:color="auto" w:fill="auto"/>
          </w:tcPr>
          <w:p w:rsidR="00372955" w:rsidRPr="002F1DF6" w:rsidRDefault="00372955" w:rsidP="00001165">
            <w:pPr>
              <w:spacing w:before="120" w:after="120"/>
            </w:pPr>
          </w:p>
        </w:tc>
        <w:tc>
          <w:tcPr>
            <w:tcW w:w="840" w:type="dxa"/>
            <w:shd w:val="clear" w:color="auto" w:fill="auto"/>
          </w:tcPr>
          <w:p w:rsidR="00372955" w:rsidRPr="002F1DF6" w:rsidRDefault="00372955" w:rsidP="00001165">
            <w:pPr>
              <w:spacing w:before="120" w:after="120"/>
            </w:pPr>
          </w:p>
        </w:tc>
        <w:tc>
          <w:tcPr>
            <w:tcW w:w="840" w:type="dxa"/>
            <w:shd w:val="clear" w:color="auto" w:fill="auto"/>
          </w:tcPr>
          <w:p w:rsidR="00372955" w:rsidRPr="002F1DF6" w:rsidRDefault="00372955" w:rsidP="00001165">
            <w:pPr>
              <w:spacing w:before="120" w:after="120"/>
            </w:pPr>
          </w:p>
        </w:tc>
      </w:tr>
      <w:tr w:rsidR="00372955" w:rsidRPr="002F1DF6" w:rsidTr="00001165">
        <w:tc>
          <w:tcPr>
            <w:tcW w:w="534" w:type="dxa"/>
            <w:gridSpan w:val="2"/>
            <w:shd w:val="clear" w:color="auto" w:fill="auto"/>
          </w:tcPr>
          <w:p w:rsidR="00372955" w:rsidRPr="002F1DF6" w:rsidRDefault="00372955" w:rsidP="00001165">
            <w:pPr>
              <w:spacing w:before="120" w:after="120"/>
            </w:pPr>
          </w:p>
        </w:tc>
        <w:tc>
          <w:tcPr>
            <w:tcW w:w="1275" w:type="dxa"/>
            <w:shd w:val="clear" w:color="auto" w:fill="auto"/>
          </w:tcPr>
          <w:p w:rsidR="00372955" w:rsidRPr="002F1DF6" w:rsidRDefault="00372955" w:rsidP="00001165">
            <w:pPr>
              <w:spacing w:before="120" w:after="120"/>
            </w:pPr>
          </w:p>
        </w:tc>
        <w:tc>
          <w:tcPr>
            <w:tcW w:w="709" w:type="dxa"/>
            <w:shd w:val="clear" w:color="auto" w:fill="auto"/>
          </w:tcPr>
          <w:p w:rsidR="00372955" w:rsidRPr="002F1DF6" w:rsidRDefault="00372955" w:rsidP="00001165">
            <w:pPr>
              <w:spacing w:before="120" w:after="120"/>
            </w:pPr>
          </w:p>
        </w:tc>
        <w:tc>
          <w:tcPr>
            <w:tcW w:w="709" w:type="dxa"/>
            <w:gridSpan w:val="2"/>
            <w:shd w:val="clear" w:color="auto" w:fill="auto"/>
          </w:tcPr>
          <w:p w:rsidR="00372955" w:rsidRPr="002F1DF6" w:rsidRDefault="00372955" w:rsidP="00001165">
            <w:pPr>
              <w:spacing w:before="120" w:after="120"/>
            </w:pPr>
          </w:p>
        </w:tc>
        <w:tc>
          <w:tcPr>
            <w:tcW w:w="709" w:type="dxa"/>
            <w:shd w:val="clear" w:color="auto" w:fill="auto"/>
          </w:tcPr>
          <w:p w:rsidR="00372955" w:rsidRPr="002F1DF6" w:rsidRDefault="00372955" w:rsidP="00001165">
            <w:pPr>
              <w:spacing w:before="120" w:after="120"/>
            </w:pPr>
          </w:p>
        </w:tc>
        <w:tc>
          <w:tcPr>
            <w:tcW w:w="1417" w:type="dxa"/>
            <w:gridSpan w:val="2"/>
            <w:shd w:val="clear" w:color="auto" w:fill="auto"/>
          </w:tcPr>
          <w:p w:rsidR="00372955" w:rsidRPr="002F1DF6" w:rsidRDefault="00372955" w:rsidP="00001165">
            <w:pPr>
              <w:spacing w:before="120" w:after="120"/>
            </w:pPr>
          </w:p>
        </w:tc>
        <w:tc>
          <w:tcPr>
            <w:tcW w:w="1033" w:type="dxa"/>
            <w:shd w:val="clear" w:color="auto" w:fill="auto"/>
          </w:tcPr>
          <w:p w:rsidR="00372955" w:rsidRPr="002F1DF6" w:rsidRDefault="00372955" w:rsidP="00001165">
            <w:pPr>
              <w:spacing w:before="120" w:after="120"/>
            </w:pPr>
          </w:p>
        </w:tc>
        <w:tc>
          <w:tcPr>
            <w:tcW w:w="840" w:type="dxa"/>
            <w:gridSpan w:val="2"/>
            <w:shd w:val="clear" w:color="auto" w:fill="auto"/>
          </w:tcPr>
          <w:p w:rsidR="00372955" w:rsidRPr="002F1DF6" w:rsidRDefault="00372955" w:rsidP="00001165">
            <w:pPr>
              <w:spacing w:before="120" w:after="120"/>
            </w:pPr>
          </w:p>
        </w:tc>
        <w:tc>
          <w:tcPr>
            <w:tcW w:w="679" w:type="dxa"/>
            <w:shd w:val="clear" w:color="auto" w:fill="auto"/>
          </w:tcPr>
          <w:p w:rsidR="00372955" w:rsidRPr="002F1DF6" w:rsidRDefault="00372955" w:rsidP="00001165">
            <w:pPr>
              <w:spacing w:before="120" w:after="120"/>
            </w:pPr>
          </w:p>
        </w:tc>
        <w:tc>
          <w:tcPr>
            <w:tcW w:w="1001" w:type="dxa"/>
            <w:gridSpan w:val="2"/>
            <w:shd w:val="clear" w:color="auto" w:fill="auto"/>
          </w:tcPr>
          <w:p w:rsidR="00372955" w:rsidRPr="002F1DF6" w:rsidRDefault="00372955" w:rsidP="00001165">
            <w:pPr>
              <w:spacing w:before="120" w:after="120"/>
            </w:pPr>
          </w:p>
        </w:tc>
        <w:tc>
          <w:tcPr>
            <w:tcW w:w="840" w:type="dxa"/>
            <w:shd w:val="clear" w:color="auto" w:fill="auto"/>
          </w:tcPr>
          <w:p w:rsidR="00372955" w:rsidRPr="002F1DF6" w:rsidRDefault="00372955" w:rsidP="00001165">
            <w:pPr>
              <w:spacing w:before="120" w:after="120"/>
            </w:pPr>
          </w:p>
        </w:tc>
        <w:tc>
          <w:tcPr>
            <w:tcW w:w="840" w:type="dxa"/>
            <w:gridSpan w:val="2"/>
            <w:shd w:val="clear" w:color="auto" w:fill="auto"/>
          </w:tcPr>
          <w:p w:rsidR="00372955" w:rsidRPr="002F1DF6" w:rsidRDefault="00372955" w:rsidP="00001165">
            <w:pPr>
              <w:spacing w:before="120" w:after="120"/>
            </w:pPr>
          </w:p>
        </w:tc>
        <w:tc>
          <w:tcPr>
            <w:tcW w:w="840" w:type="dxa"/>
            <w:shd w:val="clear" w:color="auto" w:fill="auto"/>
          </w:tcPr>
          <w:p w:rsidR="00372955" w:rsidRPr="002F1DF6" w:rsidRDefault="00372955" w:rsidP="00001165">
            <w:pPr>
              <w:spacing w:before="120" w:after="120"/>
            </w:pPr>
          </w:p>
        </w:tc>
        <w:tc>
          <w:tcPr>
            <w:tcW w:w="840" w:type="dxa"/>
            <w:shd w:val="clear" w:color="auto" w:fill="auto"/>
          </w:tcPr>
          <w:p w:rsidR="00372955" w:rsidRPr="002F1DF6" w:rsidRDefault="00372955" w:rsidP="00001165">
            <w:pPr>
              <w:spacing w:before="120" w:after="120"/>
            </w:pPr>
          </w:p>
        </w:tc>
        <w:tc>
          <w:tcPr>
            <w:tcW w:w="840" w:type="dxa"/>
            <w:shd w:val="clear" w:color="auto" w:fill="auto"/>
          </w:tcPr>
          <w:p w:rsidR="00372955" w:rsidRPr="002F1DF6" w:rsidRDefault="00372955" w:rsidP="00001165">
            <w:pPr>
              <w:spacing w:before="120" w:after="120"/>
            </w:pPr>
          </w:p>
        </w:tc>
        <w:tc>
          <w:tcPr>
            <w:tcW w:w="840" w:type="dxa"/>
            <w:shd w:val="clear" w:color="auto" w:fill="auto"/>
          </w:tcPr>
          <w:p w:rsidR="00372955" w:rsidRPr="002F1DF6" w:rsidRDefault="00372955" w:rsidP="00001165">
            <w:pPr>
              <w:spacing w:before="120" w:after="120"/>
            </w:pPr>
          </w:p>
        </w:tc>
        <w:tc>
          <w:tcPr>
            <w:tcW w:w="840" w:type="dxa"/>
            <w:shd w:val="clear" w:color="auto" w:fill="auto"/>
          </w:tcPr>
          <w:p w:rsidR="00372955" w:rsidRPr="002F1DF6" w:rsidRDefault="00372955" w:rsidP="00001165">
            <w:pPr>
              <w:spacing w:before="120" w:after="120"/>
            </w:pPr>
          </w:p>
        </w:tc>
      </w:tr>
      <w:tr w:rsidR="00372955" w:rsidRPr="002F1DF6" w:rsidTr="00001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6"/>
          <w:wBefore w:w="108" w:type="dxa"/>
          <w:wAfter w:w="4613" w:type="dxa"/>
        </w:trPr>
        <w:tc>
          <w:tcPr>
            <w:tcW w:w="2604" w:type="dxa"/>
            <w:gridSpan w:val="4"/>
            <w:tcBorders>
              <w:bottom w:val="single" w:sz="6" w:space="0" w:color="auto"/>
            </w:tcBorders>
          </w:tcPr>
          <w:p w:rsidR="00372955" w:rsidRPr="002F1DF6" w:rsidRDefault="00372955" w:rsidP="00001165">
            <w:pPr>
              <w:widowControl w:val="0"/>
              <w:spacing w:before="120" w:line="200" w:lineRule="exact"/>
              <w:jc w:val="center"/>
              <w:rPr>
                <w:rFonts w:eastAsia="Calibri"/>
                <w:sz w:val="24"/>
                <w:szCs w:val="24"/>
                <w:lang w:val="en-US" w:eastAsia="en-US"/>
              </w:rPr>
            </w:pPr>
          </w:p>
        </w:tc>
        <w:tc>
          <w:tcPr>
            <w:tcW w:w="1360" w:type="dxa"/>
            <w:gridSpan w:val="3"/>
          </w:tcPr>
          <w:p w:rsidR="00372955" w:rsidRPr="002F1DF6" w:rsidRDefault="00372955" w:rsidP="00001165">
            <w:pPr>
              <w:widowControl w:val="0"/>
              <w:spacing w:before="120" w:line="200" w:lineRule="exact"/>
              <w:jc w:val="center"/>
              <w:rPr>
                <w:rFonts w:eastAsia="Calibri"/>
                <w:sz w:val="24"/>
                <w:szCs w:val="24"/>
                <w:lang w:eastAsia="en-US"/>
              </w:rPr>
            </w:pPr>
          </w:p>
        </w:tc>
        <w:tc>
          <w:tcPr>
            <w:tcW w:w="2662" w:type="dxa"/>
            <w:gridSpan w:val="3"/>
            <w:tcBorders>
              <w:bottom w:val="single" w:sz="6" w:space="0" w:color="auto"/>
            </w:tcBorders>
          </w:tcPr>
          <w:p w:rsidR="00372955" w:rsidRPr="002F1DF6" w:rsidRDefault="00372955" w:rsidP="00001165">
            <w:pPr>
              <w:widowControl w:val="0"/>
              <w:spacing w:before="120" w:line="200" w:lineRule="exact"/>
              <w:jc w:val="center"/>
              <w:rPr>
                <w:rFonts w:eastAsia="Calibri"/>
                <w:sz w:val="24"/>
                <w:szCs w:val="24"/>
                <w:lang w:eastAsia="en-US"/>
              </w:rPr>
            </w:pPr>
          </w:p>
        </w:tc>
        <w:tc>
          <w:tcPr>
            <w:tcW w:w="1461" w:type="dxa"/>
            <w:gridSpan w:val="3"/>
          </w:tcPr>
          <w:p w:rsidR="00372955" w:rsidRPr="002F1DF6" w:rsidRDefault="00372955" w:rsidP="00001165">
            <w:pPr>
              <w:widowControl w:val="0"/>
              <w:spacing w:before="120" w:line="200" w:lineRule="exact"/>
              <w:jc w:val="center"/>
              <w:rPr>
                <w:rFonts w:eastAsia="Calibri"/>
                <w:sz w:val="24"/>
                <w:szCs w:val="24"/>
                <w:lang w:eastAsia="en-US"/>
              </w:rPr>
            </w:pPr>
          </w:p>
        </w:tc>
        <w:tc>
          <w:tcPr>
            <w:tcW w:w="1978" w:type="dxa"/>
            <w:gridSpan w:val="3"/>
            <w:tcBorders>
              <w:bottom w:val="single" w:sz="6" w:space="0" w:color="auto"/>
            </w:tcBorders>
          </w:tcPr>
          <w:p w:rsidR="00372955" w:rsidRPr="002F1DF6" w:rsidRDefault="00372955" w:rsidP="00001165">
            <w:pPr>
              <w:widowControl w:val="0"/>
              <w:spacing w:before="120" w:line="200" w:lineRule="exact"/>
              <w:jc w:val="center"/>
              <w:rPr>
                <w:rFonts w:eastAsia="Calibri"/>
                <w:sz w:val="24"/>
                <w:szCs w:val="24"/>
                <w:lang w:eastAsia="en-US"/>
              </w:rPr>
            </w:pPr>
          </w:p>
        </w:tc>
      </w:tr>
      <w:tr w:rsidR="00372955" w:rsidRPr="002F1DF6" w:rsidTr="00001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6"/>
          <w:wBefore w:w="108" w:type="dxa"/>
          <w:wAfter w:w="4613" w:type="dxa"/>
        </w:trPr>
        <w:tc>
          <w:tcPr>
            <w:tcW w:w="2604" w:type="dxa"/>
            <w:gridSpan w:val="4"/>
          </w:tcPr>
          <w:p w:rsidR="00372955" w:rsidRPr="002F1DF6" w:rsidRDefault="00372955" w:rsidP="00001165">
            <w:pPr>
              <w:widowControl w:val="0"/>
              <w:spacing w:line="200" w:lineRule="exact"/>
              <w:jc w:val="center"/>
              <w:rPr>
                <w:rFonts w:eastAsia="Calibri"/>
                <w:lang w:eastAsia="en-US"/>
              </w:rPr>
            </w:pPr>
            <w:r w:rsidRPr="002F1DF6">
              <w:rPr>
                <w:rFonts w:eastAsia="Calibri"/>
                <w:lang w:eastAsia="en-US"/>
              </w:rPr>
              <w:t>(должность)</w:t>
            </w:r>
          </w:p>
        </w:tc>
        <w:tc>
          <w:tcPr>
            <w:tcW w:w="1360" w:type="dxa"/>
            <w:gridSpan w:val="3"/>
          </w:tcPr>
          <w:p w:rsidR="00372955" w:rsidRPr="002F1DF6" w:rsidRDefault="00372955" w:rsidP="00001165">
            <w:pPr>
              <w:widowControl w:val="0"/>
              <w:spacing w:line="200" w:lineRule="exact"/>
              <w:rPr>
                <w:rFonts w:eastAsia="Calibri"/>
                <w:lang w:eastAsia="en-US"/>
              </w:rPr>
            </w:pPr>
          </w:p>
        </w:tc>
        <w:tc>
          <w:tcPr>
            <w:tcW w:w="2662" w:type="dxa"/>
            <w:gridSpan w:val="3"/>
          </w:tcPr>
          <w:p w:rsidR="00372955" w:rsidRPr="002F1DF6" w:rsidRDefault="00372955" w:rsidP="00001165">
            <w:pPr>
              <w:widowControl w:val="0"/>
              <w:spacing w:line="200" w:lineRule="exact"/>
              <w:jc w:val="center"/>
              <w:rPr>
                <w:rFonts w:eastAsia="Calibri"/>
                <w:lang w:eastAsia="en-US"/>
              </w:rPr>
            </w:pPr>
            <w:r w:rsidRPr="002F1DF6">
              <w:rPr>
                <w:rFonts w:eastAsia="Calibri"/>
                <w:lang w:eastAsia="en-US"/>
              </w:rPr>
              <w:t>(Ф.И.О.)</w:t>
            </w:r>
          </w:p>
        </w:tc>
        <w:tc>
          <w:tcPr>
            <w:tcW w:w="1461" w:type="dxa"/>
            <w:gridSpan w:val="3"/>
          </w:tcPr>
          <w:p w:rsidR="00372955" w:rsidRPr="002F1DF6" w:rsidRDefault="00372955" w:rsidP="00001165">
            <w:pPr>
              <w:widowControl w:val="0"/>
              <w:spacing w:line="200" w:lineRule="exact"/>
              <w:rPr>
                <w:rFonts w:eastAsia="Calibri"/>
                <w:lang w:eastAsia="en-US"/>
              </w:rPr>
            </w:pPr>
          </w:p>
        </w:tc>
        <w:tc>
          <w:tcPr>
            <w:tcW w:w="1978" w:type="dxa"/>
            <w:gridSpan w:val="3"/>
          </w:tcPr>
          <w:p w:rsidR="00372955" w:rsidRPr="002F1DF6" w:rsidRDefault="00372955" w:rsidP="00001165">
            <w:pPr>
              <w:widowControl w:val="0"/>
              <w:spacing w:line="200" w:lineRule="exact"/>
              <w:jc w:val="center"/>
              <w:rPr>
                <w:rFonts w:eastAsia="Calibri"/>
                <w:lang w:eastAsia="en-US"/>
              </w:rPr>
            </w:pPr>
            <w:r w:rsidRPr="002F1DF6">
              <w:rPr>
                <w:rFonts w:eastAsia="Calibri"/>
                <w:lang w:eastAsia="en-US"/>
              </w:rPr>
              <w:t>(подпись)</w:t>
            </w:r>
          </w:p>
        </w:tc>
      </w:tr>
      <w:tr w:rsidR="00251743" w:rsidRPr="002F1DF6" w:rsidTr="000011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6"/>
          <w:wBefore w:w="108" w:type="dxa"/>
          <w:wAfter w:w="4613" w:type="dxa"/>
        </w:trPr>
        <w:tc>
          <w:tcPr>
            <w:tcW w:w="2604" w:type="dxa"/>
            <w:gridSpan w:val="4"/>
          </w:tcPr>
          <w:p w:rsidR="00372955" w:rsidRPr="002F1DF6" w:rsidRDefault="00372955" w:rsidP="00001165">
            <w:pPr>
              <w:widowControl w:val="0"/>
              <w:spacing w:before="120" w:line="200" w:lineRule="exact"/>
              <w:rPr>
                <w:rFonts w:eastAsia="Calibri"/>
                <w:sz w:val="24"/>
                <w:szCs w:val="24"/>
                <w:lang w:eastAsia="en-US"/>
              </w:rPr>
            </w:pPr>
          </w:p>
        </w:tc>
        <w:tc>
          <w:tcPr>
            <w:tcW w:w="1360" w:type="dxa"/>
            <w:gridSpan w:val="3"/>
          </w:tcPr>
          <w:p w:rsidR="00372955" w:rsidRPr="002F1DF6" w:rsidRDefault="00372955" w:rsidP="00001165">
            <w:pPr>
              <w:widowControl w:val="0"/>
              <w:spacing w:before="120" w:line="200" w:lineRule="exact"/>
              <w:rPr>
                <w:rFonts w:eastAsia="Calibri"/>
                <w:sz w:val="24"/>
                <w:szCs w:val="24"/>
                <w:lang w:eastAsia="en-US"/>
              </w:rPr>
            </w:pPr>
          </w:p>
        </w:tc>
        <w:tc>
          <w:tcPr>
            <w:tcW w:w="2662" w:type="dxa"/>
            <w:gridSpan w:val="3"/>
          </w:tcPr>
          <w:p w:rsidR="00372955" w:rsidRPr="002F1DF6" w:rsidRDefault="00372955" w:rsidP="00001165">
            <w:pPr>
              <w:widowControl w:val="0"/>
              <w:spacing w:before="120" w:line="200" w:lineRule="exact"/>
              <w:rPr>
                <w:rFonts w:eastAsia="Calibri"/>
                <w:sz w:val="24"/>
                <w:szCs w:val="24"/>
                <w:lang w:eastAsia="en-US"/>
              </w:rPr>
            </w:pPr>
          </w:p>
        </w:tc>
        <w:tc>
          <w:tcPr>
            <w:tcW w:w="1461" w:type="dxa"/>
            <w:gridSpan w:val="3"/>
          </w:tcPr>
          <w:p w:rsidR="00372955" w:rsidRPr="002F1DF6" w:rsidRDefault="00372955" w:rsidP="00001165">
            <w:pPr>
              <w:widowControl w:val="0"/>
              <w:spacing w:before="120" w:line="200" w:lineRule="exact"/>
              <w:jc w:val="center"/>
              <w:rPr>
                <w:rFonts w:eastAsia="Calibri"/>
                <w:sz w:val="24"/>
                <w:szCs w:val="24"/>
                <w:lang w:eastAsia="en-US"/>
              </w:rPr>
            </w:pPr>
            <w:r w:rsidRPr="002F1DF6">
              <w:rPr>
                <w:rFonts w:eastAsia="Calibri"/>
                <w:sz w:val="24"/>
                <w:szCs w:val="24"/>
                <w:lang w:eastAsia="en-US"/>
              </w:rPr>
              <w:t>М.П.</w:t>
            </w:r>
            <w:r w:rsidR="00964B30" w:rsidRPr="002F1DF6">
              <w:rPr>
                <w:rFonts w:eastAsia="Calibri"/>
                <w:sz w:val="24"/>
                <w:szCs w:val="24"/>
                <w:lang w:eastAsia="en-US"/>
              </w:rPr>
              <w:t>».</w:t>
            </w:r>
          </w:p>
        </w:tc>
        <w:tc>
          <w:tcPr>
            <w:tcW w:w="1978" w:type="dxa"/>
            <w:gridSpan w:val="3"/>
          </w:tcPr>
          <w:p w:rsidR="00372955" w:rsidRPr="002F1DF6" w:rsidRDefault="00372955" w:rsidP="00001165">
            <w:pPr>
              <w:widowControl w:val="0"/>
              <w:spacing w:before="120" w:line="200" w:lineRule="exact"/>
              <w:rPr>
                <w:rFonts w:eastAsia="Calibri"/>
                <w:sz w:val="24"/>
                <w:szCs w:val="24"/>
                <w:lang w:eastAsia="en-US"/>
              </w:rPr>
            </w:pPr>
          </w:p>
        </w:tc>
      </w:tr>
    </w:tbl>
    <w:p w:rsidR="00372955" w:rsidRPr="002F1DF6" w:rsidRDefault="00372955" w:rsidP="00372955">
      <w:pPr>
        <w:tabs>
          <w:tab w:val="left" w:pos="993"/>
        </w:tabs>
        <w:spacing w:before="120"/>
        <w:ind w:left="425"/>
        <w:jc w:val="right"/>
        <w:rPr>
          <w:bCs/>
          <w:sz w:val="24"/>
          <w:szCs w:val="24"/>
          <w:lang w:eastAsia="en-US"/>
        </w:rPr>
        <w:sectPr w:rsidR="00372955" w:rsidRPr="002F1DF6" w:rsidSect="00372955">
          <w:pgSz w:w="16838" w:h="11906" w:orient="landscape"/>
          <w:pgMar w:top="1418" w:right="1134" w:bottom="1133" w:left="1134" w:header="709" w:footer="709" w:gutter="0"/>
          <w:cols w:space="708"/>
          <w:docGrid w:linePitch="360"/>
        </w:sectPr>
      </w:pPr>
    </w:p>
    <w:p w:rsidR="00372955" w:rsidRPr="002F1DF6" w:rsidRDefault="00372955" w:rsidP="00372955">
      <w:pPr>
        <w:tabs>
          <w:tab w:val="left" w:pos="993"/>
        </w:tabs>
        <w:spacing w:before="120"/>
        <w:ind w:left="425"/>
        <w:jc w:val="right"/>
        <w:rPr>
          <w:bCs/>
          <w:sz w:val="24"/>
          <w:szCs w:val="24"/>
          <w:lang w:eastAsia="en-US"/>
        </w:rPr>
      </w:pPr>
    </w:p>
    <w:p w:rsidR="00964B30" w:rsidRPr="00C73ABE" w:rsidRDefault="00964B30" w:rsidP="00C73ABE">
      <w:pPr>
        <w:pStyle w:val="a9"/>
        <w:numPr>
          <w:ilvl w:val="0"/>
          <w:numId w:val="1"/>
        </w:numPr>
        <w:spacing w:before="120"/>
        <w:ind w:left="567" w:hanging="567"/>
        <w:contextualSpacing w:val="0"/>
        <w:jc w:val="both"/>
        <w:rPr>
          <w:sz w:val="24"/>
          <w:szCs w:val="24"/>
        </w:rPr>
      </w:pPr>
      <w:r w:rsidRPr="00C73ABE">
        <w:rPr>
          <w:sz w:val="24"/>
          <w:szCs w:val="24"/>
        </w:rPr>
        <w:t xml:space="preserve">Изложить Инструкцию по корпоративному действию по форме </w:t>
      </w:r>
      <w:r w:rsidRPr="002F1DF6">
        <w:rPr>
          <w:sz w:val="24"/>
          <w:szCs w:val="24"/>
        </w:rPr>
        <w:t xml:space="preserve">СА331 </w:t>
      </w:r>
      <w:r w:rsidRPr="00C73ABE">
        <w:rPr>
          <w:sz w:val="24"/>
          <w:szCs w:val="24"/>
        </w:rPr>
        <w:t>в разделе 2 приложения № 1 к Условиям в следующей редакции:</w:t>
      </w:r>
    </w:p>
    <w:p w:rsidR="00964B30" w:rsidRPr="002F1DF6" w:rsidRDefault="00964B30" w:rsidP="00964B30">
      <w:pPr>
        <w:ind w:right="850"/>
        <w:jc w:val="right"/>
        <w:rPr>
          <w:rFonts w:eastAsia="Calibri"/>
          <w:i/>
          <w:sz w:val="22"/>
          <w:szCs w:val="22"/>
          <w:lang w:eastAsia="en-US"/>
        </w:rPr>
      </w:pPr>
      <w:r w:rsidRPr="002F1DF6">
        <w:rPr>
          <w:bCs/>
          <w:sz w:val="24"/>
          <w:szCs w:val="24"/>
          <w:lang w:eastAsia="en-US"/>
        </w:rPr>
        <w:t>«</w:t>
      </w:r>
      <w:r w:rsidRPr="002F1DF6">
        <w:rPr>
          <w:rFonts w:eastAsia="Calibri"/>
          <w:b/>
          <w:sz w:val="18"/>
          <w:szCs w:val="18"/>
          <w:lang w:eastAsia="en-US"/>
        </w:rPr>
        <w:t xml:space="preserve">Форма </w:t>
      </w:r>
      <w:r w:rsidRPr="002F1DF6">
        <w:rPr>
          <w:b/>
          <w:sz w:val="18"/>
          <w:szCs w:val="18"/>
        </w:rPr>
        <w:t xml:space="preserve">СА331 </w:t>
      </w:r>
    </w:p>
    <w:tbl>
      <w:tblPr>
        <w:tblW w:w="13502" w:type="dxa"/>
        <w:tblInd w:w="-34" w:type="dxa"/>
        <w:tblLayout w:type="fixed"/>
        <w:tblLook w:val="04A0" w:firstRow="1" w:lastRow="0" w:firstColumn="1" w:lastColumn="0" w:noHBand="0" w:noVBand="1"/>
      </w:tblPr>
      <w:tblGrid>
        <w:gridCol w:w="236"/>
        <w:gridCol w:w="36"/>
        <w:gridCol w:w="289"/>
        <w:gridCol w:w="351"/>
        <w:gridCol w:w="913"/>
        <w:gridCol w:w="81"/>
        <w:gridCol w:w="122"/>
        <w:gridCol w:w="40"/>
        <w:gridCol w:w="73"/>
        <w:gridCol w:w="361"/>
        <w:gridCol w:w="8"/>
        <w:gridCol w:w="192"/>
        <w:gridCol w:w="134"/>
        <w:gridCol w:w="341"/>
        <w:gridCol w:w="64"/>
        <w:gridCol w:w="6"/>
        <w:gridCol w:w="192"/>
        <w:gridCol w:w="313"/>
        <w:gridCol w:w="27"/>
        <w:gridCol w:w="44"/>
        <w:gridCol w:w="121"/>
        <w:gridCol w:w="172"/>
        <w:gridCol w:w="143"/>
        <w:gridCol w:w="35"/>
        <w:gridCol w:w="157"/>
        <w:gridCol w:w="109"/>
        <w:gridCol w:w="29"/>
        <w:gridCol w:w="70"/>
        <w:gridCol w:w="202"/>
        <w:gridCol w:w="150"/>
        <w:gridCol w:w="54"/>
        <w:gridCol w:w="268"/>
        <w:gridCol w:w="35"/>
        <w:gridCol w:w="170"/>
        <w:gridCol w:w="34"/>
        <w:gridCol w:w="168"/>
        <w:gridCol w:w="72"/>
        <w:gridCol w:w="73"/>
        <w:gridCol w:w="21"/>
        <w:gridCol w:w="63"/>
        <w:gridCol w:w="220"/>
        <w:gridCol w:w="86"/>
        <w:gridCol w:w="252"/>
        <w:gridCol w:w="202"/>
        <w:gridCol w:w="119"/>
        <w:gridCol w:w="288"/>
        <w:gridCol w:w="12"/>
        <w:gridCol w:w="19"/>
        <w:gridCol w:w="63"/>
        <w:gridCol w:w="124"/>
        <w:gridCol w:w="457"/>
        <w:gridCol w:w="26"/>
        <w:gridCol w:w="195"/>
        <w:gridCol w:w="474"/>
        <w:gridCol w:w="341"/>
        <w:gridCol w:w="409"/>
        <w:gridCol w:w="100"/>
        <w:gridCol w:w="268"/>
        <w:gridCol w:w="463"/>
        <w:gridCol w:w="120"/>
        <w:gridCol w:w="116"/>
        <w:gridCol w:w="10"/>
        <w:gridCol w:w="18"/>
        <w:gridCol w:w="92"/>
        <w:gridCol w:w="31"/>
        <w:gridCol w:w="349"/>
        <w:gridCol w:w="2679"/>
      </w:tblGrid>
      <w:tr w:rsidR="00964B30" w:rsidRPr="002F1DF6" w:rsidTr="00001165">
        <w:trPr>
          <w:gridAfter w:val="16"/>
          <w:wAfter w:w="5691" w:type="dxa"/>
          <w:trHeight w:val="300"/>
        </w:trPr>
        <w:tc>
          <w:tcPr>
            <w:tcW w:w="7811" w:type="dxa"/>
            <w:gridSpan w:val="51"/>
            <w:tcBorders>
              <w:top w:val="nil"/>
              <w:left w:val="nil"/>
              <w:bottom w:val="nil"/>
            </w:tcBorders>
            <w:shd w:val="clear" w:color="auto" w:fill="auto"/>
            <w:vAlign w:val="bottom"/>
          </w:tcPr>
          <w:p w:rsidR="00964B30" w:rsidRPr="002F1DF6" w:rsidRDefault="00964B30" w:rsidP="00001165">
            <w:pPr>
              <w:jc w:val="center"/>
              <w:rPr>
                <w:rFonts w:ascii="Calibri" w:hAnsi="Calibri"/>
                <w:sz w:val="22"/>
                <w:szCs w:val="22"/>
              </w:rPr>
            </w:pPr>
            <w:r w:rsidRPr="002F1DF6">
              <w:rPr>
                <w:b/>
                <w:sz w:val="22"/>
                <w:szCs w:val="22"/>
              </w:rPr>
              <w:t>Инструкция по корпоративному действию</w:t>
            </w:r>
          </w:p>
        </w:tc>
      </w:tr>
      <w:tr w:rsidR="00964B30" w:rsidRPr="002F1DF6" w:rsidTr="00001165">
        <w:trPr>
          <w:gridAfter w:val="16"/>
          <w:wAfter w:w="5691" w:type="dxa"/>
          <w:trHeight w:val="300"/>
        </w:trPr>
        <w:tc>
          <w:tcPr>
            <w:tcW w:w="272" w:type="dxa"/>
            <w:gridSpan w:val="2"/>
            <w:tcBorders>
              <w:left w:val="nil"/>
              <w:right w:val="nil"/>
            </w:tcBorders>
            <w:shd w:val="clear" w:color="auto" w:fill="auto"/>
            <w:noWrap/>
            <w:vAlign w:val="bottom"/>
          </w:tcPr>
          <w:p w:rsidR="00964B30" w:rsidRPr="002F1DF6" w:rsidRDefault="00964B30" w:rsidP="00001165">
            <w:pPr>
              <w:jc w:val="right"/>
              <w:rPr>
                <w:rFonts w:ascii="Calibri" w:hAnsi="Calibri"/>
                <w:sz w:val="22"/>
                <w:szCs w:val="22"/>
              </w:rPr>
            </w:pPr>
          </w:p>
        </w:tc>
        <w:tc>
          <w:tcPr>
            <w:tcW w:w="2238" w:type="dxa"/>
            <w:gridSpan w:val="9"/>
            <w:tcBorders>
              <w:left w:val="nil"/>
              <w:right w:val="nil"/>
            </w:tcBorders>
            <w:shd w:val="clear" w:color="auto" w:fill="auto"/>
            <w:noWrap/>
            <w:vAlign w:val="bottom"/>
          </w:tcPr>
          <w:p w:rsidR="00964B30" w:rsidRPr="002F1DF6" w:rsidRDefault="00964B30" w:rsidP="00001165">
            <w:pPr>
              <w:jc w:val="right"/>
              <w:rPr>
                <w:rFonts w:ascii="Calibri" w:hAnsi="Calibri"/>
                <w:sz w:val="22"/>
                <w:szCs w:val="22"/>
              </w:rPr>
            </w:pPr>
            <w:r w:rsidRPr="002F1DF6">
              <w:rPr>
                <w:b/>
                <w:bCs/>
                <w:sz w:val="22"/>
                <w:szCs w:val="22"/>
              </w:rPr>
              <w:t>№</w:t>
            </w:r>
          </w:p>
        </w:tc>
        <w:tc>
          <w:tcPr>
            <w:tcW w:w="1242" w:type="dxa"/>
            <w:gridSpan w:val="7"/>
            <w:tcBorders>
              <w:left w:val="nil"/>
              <w:bottom w:val="single" w:sz="4" w:space="0" w:color="auto"/>
              <w:right w:val="nil"/>
            </w:tcBorders>
            <w:shd w:val="clear" w:color="auto" w:fill="auto"/>
            <w:noWrap/>
            <w:vAlign w:val="bottom"/>
          </w:tcPr>
          <w:p w:rsidR="00964B30" w:rsidRPr="002F1DF6" w:rsidRDefault="00964B30" w:rsidP="00001165">
            <w:pPr>
              <w:ind w:right="-337"/>
              <w:jc w:val="right"/>
              <w:rPr>
                <w:rFonts w:ascii="Calibri" w:hAnsi="Calibri"/>
                <w:sz w:val="22"/>
                <w:szCs w:val="22"/>
              </w:rPr>
            </w:pPr>
            <w:r w:rsidRPr="002F1DF6">
              <w:rPr>
                <w:rFonts w:ascii="Calibri" w:hAnsi="Calibri"/>
                <w:sz w:val="22"/>
                <w:szCs w:val="22"/>
              </w:rPr>
              <w:t>74</w:t>
            </w:r>
          </w:p>
        </w:tc>
        <w:tc>
          <w:tcPr>
            <w:tcW w:w="907" w:type="dxa"/>
            <w:gridSpan w:val="10"/>
            <w:tcBorders>
              <w:left w:val="nil"/>
              <w:right w:val="nil"/>
            </w:tcBorders>
            <w:shd w:val="clear" w:color="auto" w:fill="auto"/>
            <w:noWrap/>
            <w:vAlign w:val="bottom"/>
          </w:tcPr>
          <w:p w:rsidR="00964B30" w:rsidRPr="002F1DF6" w:rsidRDefault="00964B30" w:rsidP="00001165">
            <w:pPr>
              <w:jc w:val="right"/>
              <w:rPr>
                <w:rFonts w:ascii="Calibri" w:hAnsi="Calibri"/>
                <w:sz w:val="22"/>
                <w:szCs w:val="22"/>
              </w:rPr>
            </w:pPr>
            <w:r w:rsidRPr="002F1DF6">
              <w:rPr>
                <w:rFonts w:ascii="Calibri" w:hAnsi="Calibri"/>
                <w:sz w:val="22"/>
                <w:szCs w:val="22"/>
              </w:rPr>
              <w:t>от</w:t>
            </w:r>
          </w:p>
        </w:tc>
        <w:tc>
          <w:tcPr>
            <w:tcW w:w="1868" w:type="dxa"/>
            <w:gridSpan w:val="15"/>
            <w:tcBorders>
              <w:left w:val="nil"/>
              <w:bottom w:val="single" w:sz="4" w:space="0" w:color="auto"/>
              <w:right w:val="nil"/>
            </w:tcBorders>
            <w:shd w:val="clear" w:color="auto" w:fill="auto"/>
            <w:noWrap/>
            <w:vAlign w:val="bottom"/>
          </w:tcPr>
          <w:p w:rsidR="00964B30" w:rsidRPr="002F1DF6" w:rsidRDefault="00964B30" w:rsidP="00001165">
            <w:pPr>
              <w:rPr>
                <w:rFonts w:ascii="Calibri" w:hAnsi="Calibri"/>
                <w:sz w:val="22"/>
                <w:szCs w:val="22"/>
              </w:rPr>
            </w:pPr>
          </w:p>
        </w:tc>
        <w:tc>
          <w:tcPr>
            <w:tcW w:w="621" w:type="dxa"/>
            <w:gridSpan w:val="4"/>
            <w:tcBorders>
              <w:top w:val="nil"/>
              <w:left w:val="nil"/>
              <w:right w:val="nil"/>
            </w:tcBorders>
            <w:shd w:val="clear" w:color="auto" w:fill="auto"/>
            <w:noWrap/>
            <w:vAlign w:val="bottom"/>
            <w:hideMark/>
          </w:tcPr>
          <w:p w:rsidR="00964B30" w:rsidRPr="002F1DF6" w:rsidRDefault="00964B30" w:rsidP="00001165">
            <w:pPr>
              <w:rPr>
                <w:rFonts w:ascii="Calibri" w:hAnsi="Calibri"/>
                <w:sz w:val="22"/>
                <w:szCs w:val="22"/>
              </w:rPr>
            </w:pPr>
          </w:p>
        </w:tc>
        <w:tc>
          <w:tcPr>
            <w:tcW w:w="663" w:type="dxa"/>
            <w:gridSpan w:val="4"/>
            <w:tcBorders>
              <w:top w:val="nil"/>
              <w:left w:val="nil"/>
              <w:right w:val="nil"/>
            </w:tcBorders>
            <w:shd w:val="clear" w:color="auto" w:fill="auto"/>
            <w:noWrap/>
            <w:vAlign w:val="bottom"/>
            <w:hideMark/>
          </w:tcPr>
          <w:p w:rsidR="00964B30" w:rsidRPr="002F1DF6" w:rsidRDefault="00964B30" w:rsidP="00001165">
            <w:pPr>
              <w:rPr>
                <w:rFonts w:ascii="Calibri" w:hAnsi="Calibri"/>
                <w:sz w:val="22"/>
                <w:szCs w:val="22"/>
              </w:rPr>
            </w:pPr>
          </w:p>
        </w:tc>
      </w:tr>
      <w:tr w:rsidR="00964B30" w:rsidRPr="002F1DF6" w:rsidTr="00001165">
        <w:trPr>
          <w:gridAfter w:val="16"/>
          <w:wAfter w:w="5691" w:type="dxa"/>
          <w:trHeight w:val="70"/>
        </w:trPr>
        <w:tc>
          <w:tcPr>
            <w:tcW w:w="3752" w:type="dxa"/>
            <w:gridSpan w:val="18"/>
            <w:tcBorders>
              <w:left w:val="nil"/>
            </w:tcBorders>
            <w:shd w:val="clear" w:color="auto" w:fill="auto"/>
            <w:noWrap/>
            <w:vAlign w:val="bottom"/>
          </w:tcPr>
          <w:p w:rsidR="00964B30" w:rsidRPr="002F1DF6" w:rsidRDefault="00964B30" w:rsidP="00001165">
            <w:pPr>
              <w:rPr>
                <w:sz w:val="16"/>
                <w:szCs w:val="16"/>
              </w:rPr>
            </w:pPr>
          </w:p>
        </w:tc>
        <w:tc>
          <w:tcPr>
            <w:tcW w:w="507" w:type="dxa"/>
            <w:gridSpan w:val="5"/>
            <w:shd w:val="clear" w:color="auto" w:fill="auto"/>
            <w:noWrap/>
            <w:vAlign w:val="bottom"/>
          </w:tcPr>
          <w:p w:rsidR="00964B30" w:rsidRPr="002F1DF6" w:rsidRDefault="00964B30" w:rsidP="00001165">
            <w:pPr>
              <w:rPr>
                <w:rFonts w:ascii="Calibri" w:hAnsi="Calibri"/>
                <w:sz w:val="16"/>
                <w:szCs w:val="16"/>
              </w:rPr>
            </w:pPr>
          </w:p>
        </w:tc>
        <w:tc>
          <w:tcPr>
            <w:tcW w:w="400" w:type="dxa"/>
            <w:gridSpan w:val="5"/>
            <w:shd w:val="clear" w:color="auto" w:fill="auto"/>
            <w:noWrap/>
            <w:vAlign w:val="bottom"/>
          </w:tcPr>
          <w:p w:rsidR="00964B30" w:rsidRPr="002F1DF6" w:rsidRDefault="00964B30" w:rsidP="00001165">
            <w:pPr>
              <w:rPr>
                <w:rFonts w:ascii="Calibri" w:hAnsi="Calibri"/>
                <w:sz w:val="16"/>
                <w:szCs w:val="16"/>
              </w:rPr>
            </w:pPr>
          </w:p>
        </w:tc>
        <w:tc>
          <w:tcPr>
            <w:tcW w:w="879" w:type="dxa"/>
            <w:gridSpan w:val="6"/>
            <w:shd w:val="clear" w:color="auto" w:fill="auto"/>
            <w:noWrap/>
            <w:vAlign w:val="bottom"/>
          </w:tcPr>
          <w:p w:rsidR="00964B30" w:rsidRPr="002F1DF6" w:rsidRDefault="00964B30" w:rsidP="00001165">
            <w:pPr>
              <w:rPr>
                <w:rFonts w:ascii="Calibri" w:hAnsi="Calibri"/>
                <w:sz w:val="16"/>
                <w:szCs w:val="16"/>
              </w:rPr>
            </w:pPr>
          </w:p>
        </w:tc>
        <w:tc>
          <w:tcPr>
            <w:tcW w:w="989" w:type="dxa"/>
            <w:gridSpan w:val="9"/>
            <w:shd w:val="clear" w:color="auto" w:fill="auto"/>
            <w:noWrap/>
            <w:vAlign w:val="bottom"/>
          </w:tcPr>
          <w:p w:rsidR="00964B30" w:rsidRPr="002F1DF6" w:rsidRDefault="00964B30" w:rsidP="00001165">
            <w:pPr>
              <w:rPr>
                <w:rFonts w:ascii="Calibri" w:hAnsi="Calibri"/>
                <w:sz w:val="16"/>
                <w:szCs w:val="16"/>
              </w:rPr>
            </w:pPr>
          </w:p>
        </w:tc>
        <w:tc>
          <w:tcPr>
            <w:tcW w:w="621" w:type="dxa"/>
            <w:gridSpan w:val="4"/>
            <w:shd w:val="clear" w:color="auto" w:fill="auto"/>
            <w:noWrap/>
            <w:vAlign w:val="bottom"/>
          </w:tcPr>
          <w:p w:rsidR="00964B30" w:rsidRPr="002F1DF6" w:rsidRDefault="00964B30" w:rsidP="00001165">
            <w:pPr>
              <w:rPr>
                <w:rFonts w:ascii="Calibri" w:hAnsi="Calibri"/>
                <w:sz w:val="16"/>
                <w:szCs w:val="16"/>
              </w:rPr>
            </w:pPr>
          </w:p>
        </w:tc>
        <w:tc>
          <w:tcPr>
            <w:tcW w:w="663" w:type="dxa"/>
            <w:gridSpan w:val="4"/>
            <w:shd w:val="clear" w:color="auto" w:fill="auto"/>
            <w:noWrap/>
            <w:vAlign w:val="bottom"/>
          </w:tcPr>
          <w:p w:rsidR="00964B30" w:rsidRPr="002F1DF6" w:rsidRDefault="00964B30" w:rsidP="00001165">
            <w:pPr>
              <w:rPr>
                <w:sz w:val="16"/>
                <w:szCs w:val="16"/>
              </w:rPr>
            </w:pPr>
          </w:p>
        </w:tc>
      </w:tr>
      <w:tr w:rsidR="00964B30" w:rsidRPr="002F1DF6" w:rsidTr="00001165">
        <w:trPr>
          <w:gridAfter w:val="4"/>
          <w:wAfter w:w="3151" w:type="dxa"/>
          <w:trHeight w:val="300"/>
        </w:trPr>
        <w:tc>
          <w:tcPr>
            <w:tcW w:w="2510" w:type="dxa"/>
            <w:gridSpan w:val="11"/>
            <w:tcBorders>
              <w:top w:val="nil"/>
              <w:left w:val="nil"/>
              <w:bottom w:val="nil"/>
              <w:right w:val="nil"/>
            </w:tcBorders>
            <w:shd w:val="clear" w:color="auto" w:fill="auto"/>
            <w:noWrap/>
            <w:vAlign w:val="bottom"/>
          </w:tcPr>
          <w:p w:rsidR="00964B30" w:rsidRPr="002F1DF6" w:rsidRDefault="00964B30" w:rsidP="00001165">
            <w:pPr>
              <w:ind w:left="34"/>
              <w:rPr>
                <w:i/>
                <w:iCs/>
                <w:sz w:val="18"/>
                <w:szCs w:val="18"/>
              </w:rPr>
            </w:pPr>
            <w:r w:rsidRPr="002F1DF6">
              <w:rPr>
                <w:i/>
                <w:iCs/>
                <w:sz w:val="18"/>
                <w:szCs w:val="18"/>
              </w:rPr>
              <w:t>Отправитель</w:t>
            </w:r>
          </w:p>
        </w:tc>
        <w:tc>
          <w:tcPr>
            <w:tcW w:w="4017" w:type="dxa"/>
            <w:gridSpan w:val="32"/>
            <w:tcBorders>
              <w:top w:val="nil"/>
              <w:left w:val="nil"/>
              <w:bottom w:val="single" w:sz="4" w:space="0" w:color="auto"/>
              <w:right w:val="nil"/>
            </w:tcBorders>
            <w:shd w:val="clear" w:color="auto" w:fill="auto"/>
            <w:noWrap/>
            <w:vAlign w:val="bottom"/>
          </w:tcPr>
          <w:p w:rsidR="00964B30" w:rsidRPr="002F1DF6" w:rsidRDefault="00964B30" w:rsidP="00001165">
            <w:pPr>
              <w:rPr>
                <w:sz w:val="18"/>
                <w:szCs w:val="18"/>
              </w:rPr>
            </w:pPr>
          </w:p>
        </w:tc>
        <w:tc>
          <w:tcPr>
            <w:tcW w:w="621" w:type="dxa"/>
            <w:gridSpan w:val="4"/>
            <w:tcBorders>
              <w:top w:val="nil"/>
              <w:left w:val="nil"/>
              <w:bottom w:val="nil"/>
              <w:right w:val="nil"/>
            </w:tcBorders>
            <w:shd w:val="clear" w:color="auto" w:fill="auto"/>
            <w:noWrap/>
            <w:vAlign w:val="bottom"/>
            <w:hideMark/>
          </w:tcPr>
          <w:p w:rsidR="00964B30" w:rsidRPr="002F1DF6" w:rsidRDefault="00964B30" w:rsidP="00001165">
            <w:pPr>
              <w:rPr>
                <w:sz w:val="18"/>
                <w:szCs w:val="18"/>
              </w:rPr>
            </w:pPr>
          </w:p>
        </w:tc>
        <w:tc>
          <w:tcPr>
            <w:tcW w:w="3203" w:type="dxa"/>
            <w:gridSpan w:val="16"/>
            <w:tcBorders>
              <w:top w:val="nil"/>
              <w:left w:val="nil"/>
              <w:bottom w:val="nil"/>
              <w:right w:val="nil"/>
            </w:tcBorders>
            <w:shd w:val="clear" w:color="auto" w:fill="auto"/>
            <w:noWrap/>
            <w:vAlign w:val="bottom"/>
            <w:hideMark/>
          </w:tcPr>
          <w:p w:rsidR="00964B30" w:rsidRPr="002F1DF6" w:rsidRDefault="00964B30" w:rsidP="00001165">
            <w:pPr>
              <w:rPr>
                <w:sz w:val="18"/>
                <w:szCs w:val="18"/>
              </w:rPr>
            </w:pPr>
          </w:p>
        </w:tc>
      </w:tr>
      <w:tr w:rsidR="00964B30" w:rsidRPr="002F1DF6" w:rsidTr="00001165">
        <w:trPr>
          <w:gridAfter w:val="1"/>
          <w:wAfter w:w="2679" w:type="dxa"/>
          <w:trHeight w:val="300"/>
        </w:trPr>
        <w:tc>
          <w:tcPr>
            <w:tcW w:w="2510" w:type="dxa"/>
            <w:gridSpan w:val="11"/>
            <w:tcBorders>
              <w:top w:val="nil"/>
              <w:left w:val="nil"/>
              <w:bottom w:val="nil"/>
              <w:right w:val="nil"/>
            </w:tcBorders>
            <w:shd w:val="clear" w:color="auto" w:fill="auto"/>
            <w:noWrap/>
            <w:vAlign w:val="bottom"/>
          </w:tcPr>
          <w:p w:rsidR="00964B30" w:rsidRPr="002F1DF6" w:rsidRDefault="00964B30" w:rsidP="00001165">
            <w:pPr>
              <w:ind w:left="34"/>
              <w:rPr>
                <w:i/>
                <w:iCs/>
                <w:sz w:val="18"/>
                <w:szCs w:val="18"/>
              </w:rPr>
            </w:pPr>
            <w:r w:rsidRPr="002F1DF6">
              <w:rPr>
                <w:i/>
                <w:iCs/>
                <w:sz w:val="18"/>
                <w:szCs w:val="18"/>
              </w:rPr>
              <w:t>Получатель</w:t>
            </w:r>
          </w:p>
        </w:tc>
        <w:tc>
          <w:tcPr>
            <w:tcW w:w="3028" w:type="dxa"/>
            <w:gridSpan w:val="23"/>
            <w:tcBorders>
              <w:top w:val="single" w:sz="4" w:space="0" w:color="auto"/>
              <w:left w:val="nil"/>
              <w:bottom w:val="single" w:sz="4" w:space="0" w:color="auto"/>
              <w:right w:val="nil"/>
            </w:tcBorders>
            <w:shd w:val="clear" w:color="auto" w:fill="auto"/>
            <w:noWrap/>
            <w:vAlign w:val="bottom"/>
          </w:tcPr>
          <w:p w:rsidR="00964B30" w:rsidRPr="002F1DF6" w:rsidRDefault="00964B30" w:rsidP="00001165">
            <w:pPr>
              <w:rPr>
                <w:sz w:val="18"/>
                <w:szCs w:val="18"/>
              </w:rPr>
            </w:pPr>
          </w:p>
        </w:tc>
        <w:tc>
          <w:tcPr>
            <w:tcW w:w="989" w:type="dxa"/>
            <w:gridSpan w:val="9"/>
            <w:tcBorders>
              <w:top w:val="single" w:sz="4" w:space="0" w:color="auto"/>
              <w:left w:val="nil"/>
              <w:bottom w:val="nil"/>
              <w:right w:val="nil"/>
            </w:tcBorders>
            <w:shd w:val="clear" w:color="auto" w:fill="auto"/>
            <w:noWrap/>
            <w:vAlign w:val="bottom"/>
            <w:hideMark/>
          </w:tcPr>
          <w:p w:rsidR="00964B30" w:rsidRPr="002F1DF6" w:rsidRDefault="00964B30" w:rsidP="00001165">
            <w:pPr>
              <w:rPr>
                <w:sz w:val="22"/>
                <w:szCs w:val="22"/>
              </w:rPr>
            </w:pPr>
          </w:p>
        </w:tc>
        <w:tc>
          <w:tcPr>
            <w:tcW w:w="621" w:type="dxa"/>
            <w:gridSpan w:val="4"/>
            <w:tcBorders>
              <w:top w:val="nil"/>
              <w:left w:val="nil"/>
              <w:bottom w:val="nil"/>
              <w:right w:val="nil"/>
            </w:tcBorders>
            <w:shd w:val="clear" w:color="auto" w:fill="auto"/>
            <w:noWrap/>
            <w:vAlign w:val="bottom"/>
            <w:hideMark/>
          </w:tcPr>
          <w:p w:rsidR="00964B30" w:rsidRPr="002F1DF6" w:rsidRDefault="00964B30" w:rsidP="00001165">
            <w:pPr>
              <w:rPr>
                <w:sz w:val="18"/>
                <w:szCs w:val="18"/>
              </w:rPr>
            </w:pPr>
          </w:p>
        </w:tc>
        <w:tc>
          <w:tcPr>
            <w:tcW w:w="3675" w:type="dxa"/>
            <w:gridSpan w:val="19"/>
            <w:tcBorders>
              <w:top w:val="nil"/>
              <w:left w:val="nil"/>
              <w:bottom w:val="nil"/>
              <w:right w:val="nil"/>
            </w:tcBorders>
            <w:shd w:val="clear" w:color="auto" w:fill="auto"/>
            <w:noWrap/>
            <w:vAlign w:val="bottom"/>
            <w:hideMark/>
          </w:tcPr>
          <w:p w:rsidR="00964B30" w:rsidRPr="002F1DF6" w:rsidRDefault="00964B30" w:rsidP="00001165">
            <w:pPr>
              <w:rPr>
                <w:sz w:val="22"/>
                <w:szCs w:val="22"/>
              </w:rPr>
            </w:pPr>
          </w:p>
        </w:tc>
      </w:tr>
      <w:tr w:rsidR="00964B30" w:rsidRPr="002F1DF6" w:rsidTr="00001165">
        <w:trPr>
          <w:gridAfter w:val="1"/>
          <w:wAfter w:w="2679" w:type="dxa"/>
          <w:trHeight w:val="73"/>
        </w:trPr>
        <w:tc>
          <w:tcPr>
            <w:tcW w:w="272" w:type="dxa"/>
            <w:gridSpan w:val="2"/>
            <w:tcBorders>
              <w:top w:val="nil"/>
              <w:left w:val="nil"/>
              <w:bottom w:val="nil"/>
              <w:right w:val="nil"/>
            </w:tcBorders>
            <w:shd w:val="clear" w:color="auto" w:fill="auto"/>
            <w:noWrap/>
            <w:vAlign w:val="bottom"/>
            <w:hideMark/>
          </w:tcPr>
          <w:p w:rsidR="00964B30" w:rsidRPr="002F1DF6" w:rsidRDefault="00964B30" w:rsidP="00001165">
            <w:pPr>
              <w:rPr>
                <w:sz w:val="22"/>
                <w:szCs w:val="22"/>
              </w:rPr>
            </w:pPr>
          </w:p>
        </w:tc>
        <w:tc>
          <w:tcPr>
            <w:tcW w:w="2238" w:type="dxa"/>
            <w:gridSpan w:val="9"/>
            <w:tcBorders>
              <w:top w:val="nil"/>
              <w:left w:val="nil"/>
              <w:right w:val="nil"/>
            </w:tcBorders>
            <w:shd w:val="clear" w:color="auto" w:fill="auto"/>
            <w:noWrap/>
            <w:vAlign w:val="bottom"/>
            <w:hideMark/>
          </w:tcPr>
          <w:p w:rsidR="00964B30" w:rsidRPr="002F1DF6" w:rsidRDefault="00964B30" w:rsidP="00001165">
            <w:pPr>
              <w:rPr>
                <w:sz w:val="22"/>
                <w:szCs w:val="22"/>
              </w:rPr>
            </w:pPr>
          </w:p>
        </w:tc>
        <w:tc>
          <w:tcPr>
            <w:tcW w:w="737" w:type="dxa"/>
            <w:gridSpan w:val="5"/>
            <w:tcBorders>
              <w:top w:val="single" w:sz="4" w:space="0" w:color="auto"/>
              <w:left w:val="nil"/>
              <w:bottom w:val="nil"/>
              <w:right w:val="nil"/>
            </w:tcBorders>
            <w:shd w:val="clear" w:color="auto" w:fill="auto"/>
            <w:noWrap/>
            <w:vAlign w:val="bottom"/>
            <w:hideMark/>
          </w:tcPr>
          <w:p w:rsidR="00964B30" w:rsidRPr="002F1DF6" w:rsidRDefault="00964B30" w:rsidP="00001165">
            <w:pPr>
              <w:rPr>
                <w:sz w:val="22"/>
                <w:szCs w:val="22"/>
              </w:rPr>
            </w:pPr>
          </w:p>
        </w:tc>
        <w:tc>
          <w:tcPr>
            <w:tcW w:w="505" w:type="dxa"/>
            <w:gridSpan w:val="2"/>
            <w:tcBorders>
              <w:top w:val="single" w:sz="4" w:space="0" w:color="auto"/>
              <w:left w:val="nil"/>
              <w:bottom w:val="nil"/>
              <w:right w:val="nil"/>
            </w:tcBorders>
            <w:shd w:val="clear" w:color="auto" w:fill="auto"/>
            <w:noWrap/>
            <w:vAlign w:val="bottom"/>
            <w:hideMark/>
          </w:tcPr>
          <w:p w:rsidR="00964B30" w:rsidRPr="002F1DF6" w:rsidRDefault="00964B30" w:rsidP="00001165">
            <w:pPr>
              <w:rPr>
                <w:sz w:val="22"/>
                <w:szCs w:val="22"/>
              </w:rPr>
            </w:pPr>
          </w:p>
        </w:tc>
        <w:tc>
          <w:tcPr>
            <w:tcW w:w="507" w:type="dxa"/>
            <w:gridSpan w:val="5"/>
            <w:tcBorders>
              <w:top w:val="single" w:sz="4" w:space="0" w:color="auto"/>
              <w:left w:val="nil"/>
              <w:bottom w:val="nil"/>
              <w:right w:val="nil"/>
            </w:tcBorders>
            <w:shd w:val="clear" w:color="auto" w:fill="auto"/>
            <w:noWrap/>
            <w:vAlign w:val="bottom"/>
            <w:hideMark/>
          </w:tcPr>
          <w:p w:rsidR="00964B30" w:rsidRPr="002F1DF6" w:rsidRDefault="00964B30" w:rsidP="00001165">
            <w:pPr>
              <w:rPr>
                <w:sz w:val="22"/>
                <w:szCs w:val="22"/>
              </w:rPr>
            </w:pPr>
          </w:p>
        </w:tc>
        <w:tc>
          <w:tcPr>
            <w:tcW w:w="400" w:type="dxa"/>
            <w:gridSpan w:val="5"/>
            <w:tcBorders>
              <w:top w:val="single" w:sz="4" w:space="0" w:color="auto"/>
              <w:left w:val="nil"/>
              <w:bottom w:val="nil"/>
              <w:right w:val="nil"/>
            </w:tcBorders>
            <w:shd w:val="clear" w:color="auto" w:fill="auto"/>
            <w:noWrap/>
            <w:vAlign w:val="bottom"/>
            <w:hideMark/>
          </w:tcPr>
          <w:p w:rsidR="00964B30" w:rsidRPr="002F1DF6" w:rsidRDefault="00964B30" w:rsidP="00001165">
            <w:pPr>
              <w:rPr>
                <w:sz w:val="22"/>
                <w:szCs w:val="22"/>
              </w:rPr>
            </w:pPr>
          </w:p>
        </w:tc>
        <w:tc>
          <w:tcPr>
            <w:tcW w:w="879" w:type="dxa"/>
            <w:gridSpan w:val="6"/>
            <w:tcBorders>
              <w:top w:val="single" w:sz="4" w:space="0" w:color="auto"/>
              <w:left w:val="nil"/>
              <w:bottom w:val="nil"/>
              <w:right w:val="nil"/>
            </w:tcBorders>
            <w:shd w:val="clear" w:color="auto" w:fill="auto"/>
            <w:noWrap/>
            <w:vAlign w:val="bottom"/>
            <w:hideMark/>
          </w:tcPr>
          <w:p w:rsidR="00964B30" w:rsidRPr="002F1DF6" w:rsidRDefault="00964B30" w:rsidP="00001165">
            <w:pPr>
              <w:rPr>
                <w:sz w:val="22"/>
                <w:szCs w:val="22"/>
              </w:rPr>
            </w:pPr>
          </w:p>
        </w:tc>
        <w:tc>
          <w:tcPr>
            <w:tcW w:w="989" w:type="dxa"/>
            <w:gridSpan w:val="9"/>
            <w:tcBorders>
              <w:top w:val="nil"/>
              <w:left w:val="nil"/>
              <w:right w:val="nil"/>
            </w:tcBorders>
            <w:shd w:val="clear" w:color="auto" w:fill="auto"/>
            <w:noWrap/>
            <w:vAlign w:val="bottom"/>
            <w:hideMark/>
          </w:tcPr>
          <w:p w:rsidR="00964B30" w:rsidRPr="002F1DF6" w:rsidRDefault="00964B30" w:rsidP="00001165">
            <w:pPr>
              <w:rPr>
                <w:sz w:val="22"/>
                <w:szCs w:val="22"/>
              </w:rPr>
            </w:pPr>
          </w:p>
        </w:tc>
        <w:tc>
          <w:tcPr>
            <w:tcW w:w="621" w:type="dxa"/>
            <w:gridSpan w:val="4"/>
            <w:tcBorders>
              <w:top w:val="nil"/>
              <w:left w:val="nil"/>
              <w:bottom w:val="nil"/>
              <w:right w:val="nil"/>
            </w:tcBorders>
            <w:shd w:val="clear" w:color="auto" w:fill="auto"/>
            <w:noWrap/>
            <w:vAlign w:val="bottom"/>
            <w:hideMark/>
          </w:tcPr>
          <w:p w:rsidR="00964B30" w:rsidRPr="002F1DF6" w:rsidRDefault="00964B30" w:rsidP="00001165">
            <w:pPr>
              <w:rPr>
                <w:sz w:val="22"/>
                <w:szCs w:val="22"/>
              </w:rPr>
            </w:pPr>
          </w:p>
        </w:tc>
        <w:tc>
          <w:tcPr>
            <w:tcW w:w="3675" w:type="dxa"/>
            <w:gridSpan w:val="19"/>
            <w:tcBorders>
              <w:top w:val="nil"/>
              <w:left w:val="nil"/>
              <w:bottom w:val="nil"/>
              <w:right w:val="nil"/>
            </w:tcBorders>
            <w:shd w:val="clear" w:color="auto" w:fill="auto"/>
            <w:noWrap/>
            <w:vAlign w:val="bottom"/>
            <w:hideMark/>
          </w:tcPr>
          <w:p w:rsidR="00964B30" w:rsidRPr="002F1DF6" w:rsidRDefault="00964B30" w:rsidP="00001165">
            <w:pPr>
              <w:rPr>
                <w:sz w:val="22"/>
                <w:szCs w:val="22"/>
              </w:rPr>
            </w:pPr>
          </w:p>
        </w:tc>
      </w:tr>
      <w:tr w:rsidR="00964B30" w:rsidRPr="002F1DF6" w:rsidTr="00001165">
        <w:trPr>
          <w:gridAfter w:val="1"/>
          <w:wAfter w:w="2679" w:type="dxa"/>
          <w:trHeight w:val="58"/>
        </w:trPr>
        <w:tc>
          <w:tcPr>
            <w:tcW w:w="272" w:type="dxa"/>
            <w:gridSpan w:val="2"/>
            <w:tcBorders>
              <w:top w:val="nil"/>
              <w:left w:val="nil"/>
              <w:bottom w:val="nil"/>
              <w:right w:val="nil"/>
            </w:tcBorders>
            <w:shd w:val="clear" w:color="auto" w:fill="auto"/>
            <w:noWrap/>
            <w:vAlign w:val="bottom"/>
            <w:hideMark/>
          </w:tcPr>
          <w:p w:rsidR="00964B30" w:rsidRPr="002F1DF6" w:rsidRDefault="00964B30" w:rsidP="00001165">
            <w:pPr>
              <w:rPr>
                <w:rFonts w:ascii="Calibri" w:eastAsia="Calibri" w:hAnsi="Calibri"/>
                <w:sz w:val="6"/>
                <w:szCs w:val="22"/>
                <w:lang w:eastAsia="en-US"/>
              </w:rPr>
            </w:pPr>
          </w:p>
        </w:tc>
        <w:tc>
          <w:tcPr>
            <w:tcW w:w="2238" w:type="dxa"/>
            <w:gridSpan w:val="9"/>
            <w:tcBorders>
              <w:left w:val="nil"/>
              <w:bottom w:val="nil"/>
              <w:right w:val="nil"/>
            </w:tcBorders>
            <w:shd w:val="clear" w:color="auto" w:fill="auto"/>
            <w:noWrap/>
            <w:vAlign w:val="bottom"/>
            <w:hideMark/>
          </w:tcPr>
          <w:p w:rsidR="00964B30" w:rsidRPr="002F1DF6" w:rsidRDefault="00964B30" w:rsidP="00001165">
            <w:pPr>
              <w:rPr>
                <w:rFonts w:ascii="Calibri" w:eastAsia="Calibri" w:hAnsi="Calibri"/>
                <w:sz w:val="6"/>
                <w:szCs w:val="22"/>
                <w:lang w:eastAsia="en-US"/>
              </w:rPr>
            </w:pPr>
          </w:p>
        </w:tc>
        <w:tc>
          <w:tcPr>
            <w:tcW w:w="737" w:type="dxa"/>
            <w:gridSpan w:val="5"/>
            <w:tcBorders>
              <w:left w:val="nil"/>
              <w:bottom w:val="nil"/>
              <w:right w:val="nil"/>
            </w:tcBorders>
            <w:shd w:val="clear" w:color="auto" w:fill="auto"/>
            <w:noWrap/>
            <w:vAlign w:val="bottom"/>
            <w:hideMark/>
          </w:tcPr>
          <w:p w:rsidR="00964B30" w:rsidRPr="002F1DF6" w:rsidRDefault="00964B30" w:rsidP="00001165">
            <w:pPr>
              <w:rPr>
                <w:rFonts w:ascii="Calibri" w:eastAsia="Calibri" w:hAnsi="Calibri"/>
                <w:sz w:val="6"/>
                <w:szCs w:val="22"/>
                <w:lang w:eastAsia="en-US"/>
              </w:rPr>
            </w:pPr>
          </w:p>
        </w:tc>
        <w:tc>
          <w:tcPr>
            <w:tcW w:w="505" w:type="dxa"/>
            <w:gridSpan w:val="2"/>
            <w:tcBorders>
              <w:top w:val="nil"/>
              <w:left w:val="nil"/>
              <w:bottom w:val="nil"/>
              <w:right w:val="nil"/>
            </w:tcBorders>
            <w:shd w:val="clear" w:color="auto" w:fill="auto"/>
            <w:noWrap/>
            <w:vAlign w:val="bottom"/>
            <w:hideMark/>
          </w:tcPr>
          <w:p w:rsidR="00964B30" w:rsidRPr="002F1DF6" w:rsidRDefault="00964B30" w:rsidP="00001165">
            <w:pPr>
              <w:rPr>
                <w:rFonts w:ascii="Calibri" w:eastAsia="Calibri" w:hAnsi="Calibri"/>
                <w:sz w:val="6"/>
                <w:szCs w:val="22"/>
                <w:lang w:eastAsia="en-US"/>
              </w:rPr>
            </w:pPr>
          </w:p>
        </w:tc>
        <w:tc>
          <w:tcPr>
            <w:tcW w:w="507" w:type="dxa"/>
            <w:gridSpan w:val="5"/>
            <w:tcBorders>
              <w:top w:val="nil"/>
              <w:left w:val="nil"/>
              <w:bottom w:val="nil"/>
              <w:right w:val="nil"/>
            </w:tcBorders>
            <w:shd w:val="clear" w:color="auto" w:fill="auto"/>
            <w:noWrap/>
            <w:vAlign w:val="bottom"/>
            <w:hideMark/>
          </w:tcPr>
          <w:p w:rsidR="00964B30" w:rsidRPr="002F1DF6" w:rsidRDefault="00964B30" w:rsidP="00001165">
            <w:pPr>
              <w:rPr>
                <w:rFonts w:ascii="Calibri" w:eastAsia="Calibri" w:hAnsi="Calibri"/>
                <w:sz w:val="6"/>
                <w:szCs w:val="22"/>
                <w:lang w:eastAsia="en-US"/>
              </w:rPr>
            </w:pPr>
          </w:p>
        </w:tc>
        <w:tc>
          <w:tcPr>
            <w:tcW w:w="400" w:type="dxa"/>
            <w:gridSpan w:val="5"/>
            <w:tcBorders>
              <w:top w:val="nil"/>
              <w:left w:val="nil"/>
              <w:bottom w:val="nil"/>
              <w:right w:val="nil"/>
            </w:tcBorders>
            <w:shd w:val="clear" w:color="auto" w:fill="auto"/>
            <w:noWrap/>
            <w:vAlign w:val="bottom"/>
            <w:hideMark/>
          </w:tcPr>
          <w:p w:rsidR="00964B30" w:rsidRPr="002F1DF6" w:rsidRDefault="00964B30" w:rsidP="00001165">
            <w:pPr>
              <w:rPr>
                <w:rFonts w:ascii="Calibri" w:eastAsia="Calibri" w:hAnsi="Calibri"/>
                <w:sz w:val="6"/>
                <w:szCs w:val="22"/>
                <w:lang w:eastAsia="en-US"/>
              </w:rPr>
            </w:pPr>
          </w:p>
        </w:tc>
        <w:tc>
          <w:tcPr>
            <w:tcW w:w="879" w:type="dxa"/>
            <w:gridSpan w:val="6"/>
            <w:tcBorders>
              <w:top w:val="nil"/>
              <w:left w:val="nil"/>
              <w:bottom w:val="nil"/>
              <w:right w:val="nil"/>
            </w:tcBorders>
            <w:shd w:val="clear" w:color="auto" w:fill="auto"/>
            <w:noWrap/>
            <w:vAlign w:val="bottom"/>
            <w:hideMark/>
          </w:tcPr>
          <w:p w:rsidR="00964B30" w:rsidRPr="002F1DF6" w:rsidRDefault="00964B30" w:rsidP="00001165">
            <w:pPr>
              <w:rPr>
                <w:rFonts w:ascii="Calibri" w:eastAsia="Calibri" w:hAnsi="Calibri"/>
                <w:sz w:val="6"/>
                <w:szCs w:val="22"/>
                <w:lang w:eastAsia="en-US"/>
              </w:rPr>
            </w:pPr>
          </w:p>
        </w:tc>
        <w:tc>
          <w:tcPr>
            <w:tcW w:w="989" w:type="dxa"/>
            <w:gridSpan w:val="9"/>
            <w:tcBorders>
              <w:left w:val="nil"/>
              <w:bottom w:val="nil"/>
              <w:right w:val="nil"/>
            </w:tcBorders>
            <w:shd w:val="clear" w:color="auto" w:fill="auto"/>
            <w:noWrap/>
            <w:vAlign w:val="bottom"/>
          </w:tcPr>
          <w:p w:rsidR="00964B30" w:rsidRPr="002F1DF6" w:rsidRDefault="00964B30" w:rsidP="00001165">
            <w:pPr>
              <w:rPr>
                <w:rFonts w:ascii="Calibri" w:eastAsia="Calibri" w:hAnsi="Calibri"/>
                <w:sz w:val="6"/>
                <w:szCs w:val="22"/>
                <w:lang w:eastAsia="en-US"/>
              </w:rPr>
            </w:pPr>
          </w:p>
        </w:tc>
        <w:tc>
          <w:tcPr>
            <w:tcW w:w="621" w:type="dxa"/>
            <w:gridSpan w:val="4"/>
            <w:tcBorders>
              <w:top w:val="nil"/>
              <w:left w:val="nil"/>
              <w:bottom w:val="nil"/>
              <w:right w:val="nil"/>
            </w:tcBorders>
            <w:shd w:val="clear" w:color="auto" w:fill="auto"/>
            <w:noWrap/>
            <w:vAlign w:val="bottom"/>
          </w:tcPr>
          <w:p w:rsidR="00964B30" w:rsidRPr="002F1DF6" w:rsidRDefault="00964B30" w:rsidP="00001165">
            <w:pPr>
              <w:rPr>
                <w:rFonts w:ascii="Calibri" w:eastAsia="Calibri" w:hAnsi="Calibri"/>
                <w:sz w:val="6"/>
                <w:szCs w:val="22"/>
                <w:lang w:eastAsia="en-US"/>
              </w:rPr>
            </w:pPr>
          </w:p>
        </w:tc>
        <w:tc>
          <w:tcPr>
            <w:tcW w:w="3675" w:type="dxa"/>
            <w:gridSpan w:val="19"/>
            <w:tcBorders>
              <w:top w:val="nil"/>
              <w:left w:val="nil"/>
              <w:bottom w:val="nil"/>
              <w:right w:val="nil"/>
            </w:tcBorders>
            <w:shd w:val="clear" w:color="auto" w:fill="auto"/>
            <w:noWrap/>
            <w:vAlign w:val="bottom"/>
            <w:hideMark/>
          </w:tcPr>
          <w:p w:rsidR="00964B30" w:rsidRPr="002F1DF6" w:rsidRDefault="00964B30" w:rsidP="00001165">
            <w:pPr>
              <w:rPr>
                <w:rFonts w:ascii="Calibri" w:eastAsia="Calibri" w:hAnsi="Calibri"/>
                <w:sz w:val="6"/>
                <w:szCs w:val="22"/>
                <w:lang w:eastAsia="en-US"/>
              </w:rPr>
            </w:pPr>
          </w:p>
        </w:tc>
      </w:tr>
      <w:tr w:rsidR="00964B30" w:rsidRPr="002F1DF6" w:rsidTr="00001165">
        <w:trPr>
          <w:gridAfter w:val="2"/>
          <w:wAfter w:w="3028" w:type="dxa"/>
          <w:trHeight w:val="255"/>
        </w:trPr>
        <w:tc>
          <w:tcPr>
            <w:tcW w:w="10474" w:type="dxa"/>
            <w:gridSpan w:val="65"/>
            <w:tcBorders>
              <w:top w:val="single" w:sz="4" w:space="0" w:color="auto"/>
              <w:left w:val="single" w:sz="4" w:space="0" w:color="auto"/>
              <w:bottom w:val="single" w:sz="4" w:space="0" w:color="auto"/>
              <w:right w:val="single" w:sz="4" w:space="0" w:color="000000"/>
            </w:tcBorders>
            <w:shd w:val="clear" w:color="000000" w:fill="BBBBBB"/>
            <w:vAlign w:val="center"/>
            <w:hideMark/>
          </w:tcPr>
          <w:p w:rsidR="00964B30" w:rsidRPr="002F1DF6" w:rsidRDefault="00964B30" w:rsidP="00001165">
            <w:pPr>
              <w:jc w:val="center"/>
              <w:rPr>
                <w:b/>
                <w:bCs/>
                <w:sz w:val="18"/>
                <w:szCs w:val="18"/>
              </w:rPr>
            </w:pPr>
            <w:r w:rsidRPr="002F1DF6">
              <w:rPr>
                <w:b/>
                <w:bCs/>
                <w:sz w:val="18"/>
                <w:szCs w:val="18"/>
              </w:rPr>
              <w:t>Информация о корпоративном действии</w:t>
            </w:r>
          </w:p>
        </w:tc>
      </w:tr>
      <w:tr w:rsidR="00964B30" w:rsidRPr="002F1DF6" w:rsidTr="00001165">
        <w:trPr>
          <w:gridAfter w:val="2"/>
          <w:wAfter w:w="3028" w:type="dxa"/>
          <w:trHeight w:val="330"/>
        </w:trPr>
        <w:tc>
          <w:tcPr>
            <w:tcW w:w="2502" w:type="dxa"/>
            <w:gridSpan w:val="10"/>
            <w:tcBorders>
              <w:top w:val="single" w:sz="4" w:space="0" w:color="auto"/>
              <w:left w:val="single" w:sz="4" w:space="0" w:color="000000"/>
              <w:bottom w:val="single" w:sz="4" w:space="0" w:color="808080"/>
              <w:right w:val="single" w:sz="4" w:space="0" w:color="808080"/>
            </w:tcBorders>
            <w:shd w:val="clear" w:color="auto" w:fill="auto"/>
            <w:vAlign w:val="center"/>
          </w:tcPr>
          <w:p w:rsidR="00964B30" w:rsidRPr="002F1DF6" w:rsidRDefault="00964B30" w:rsidP="00001165">
            <w:pPr>
              <w:rPr>
                <w:b/>
                <w:bCs/>
                <w:sz w:val="18"/>
                <w:szCs w:val="18"/>
              </w:rPr>
            </w:pPr>
            <w:proofErr w:type="spellStart"/>
            <w:r w:rsidRPr="002F1DF6">
              <w:rPr>
                <w:b/>
                <w:bCs/>
                <w:sz w:val="18"/>
                <w:szCs w:val="18"/>
              </w:rPr>
              <w:t>Референс</w:t>
            </w:r>
            <w:proofErr w:type="spellEnd"/>
            <w:r w:rsidRPr="002F1DF6">
              <w:rPr>
                <w:b/>
                <w:bCs/>
                <w:sz w:val="18"/>
                <w:szCs w:val="18"/>
              </w:rPr>
              <w:t xml:space="preserve"> корпоративного действия</w:t>
            </w:r>
          </w:p>
        </w:tc>
        <w:tc>
          <w:tcPr>
            <w:tcW w:w="7972" w:type="dxa"/>
            <w:gridSpan w:val="55"/>
            <w:tcBorders>
              <w:top w:val="single" w:sz="4" w:space="0" w:color="auto"/>
              <w:left w:val="nil"/>
              <w:bottom w:val="single" w:sz="4" w:space="0" w:color="808080"/>
              <w:right w:val="single" w:sz="4" w:space="0" w:color="000000"/>
            </w:tcBorders>
            <w:shd w:val="clear" w:color="auto" w:fill="auto"/>
            <w:vAlign w:val="center"/>
          </w:tcPr>
          <w:p w:rsidR="00964B30" w:rsidRPr="002F1DF6" w:rsidRDefault="00964B30" w:rsidP="00001165">
            <w:pPr>
              <w:rPr>
                <w:sz w:val="18"/>
                <w:szCs w:val="18"/>
              </w:rPr>
            </w:pPr>
          </w:p>
        </w:tc>
      </w:tr>
      <w:tr w:rsidR="00964B30" w:rsidRPr="002F1DF6" w:rsidTr="00001165">
        <w:trPr>
          <w:gridAfter w:val="2"/>
          <w:wAfter w:w="3028" w:type="dxa"/>
          <w:trHeight w:val="330"/>
        </w:trPr>
        <w:tc>
          <w:tcPr>
            <w:tcW w:w="2502" w:type="dxa"/>
            <w:gridSpan w:val="10"/>
            <w:tcBorders>
              <w:top w:val="single" w:sz="4" w:space="0" w:color="808080"/>
              <w:left w:val="single" w:sz="4" w:space="0" w:color="000000"/>
              <w:bottom w:val="single" w:sz="4" w:space="0" w:color="808080"/>
              <w:right w:val="single" w:sz="4" w:space="0" w:color="808080"/>
            </w:tcBorders>
            <w:shd w:val="clear" w:color="auto" w:fill="auto"/>
            <w:vAlign w:val="center"/>
          </w:tcPr>
          <w:p w:rsidR="00964B30" w:rsidRPr="002F1DF6" w:rsidRDefault="00964B30" w:rsidP="00001165">
            <w:pPr>
              <w:rPr>
                <w:b/>
                <w:bCs/>
                <w:sz w:val="18"/>
                <w:szCs w:val="18"/>
              </w:rPr>
            </w:pPr>
            <w:r w:rsidRPr="002F1DF6">
              <w:rPr>
                <w:b/>
                <w:bCs/>
                <w:sz w:val="18"/>
                <w:szCs w:val="18"/>
              </w:rPr>
              <w:t xml:space="preserve">Тип корпоративного действия </w:t>
            </w:r>
          </w:p>
        </w:tc>
        <w:tc>
          <w:tcPr>
            <w:tcW w:w="7972" w:type="dxa"/>
            <w:gridSpan w:val="55"/>
            <w:tcBorders>
              <w:top w:val="single" w:sz="4" w:space="0" w:color="808080"/>
              <w:left w:val="nil"/>
              <w:bottom w:val="single" w:sz="4" w:space="0" w:color="808080"/>
              <w:right w:val="single" w:sz="4" w:space="0" w:color="000000"/>
            </w:tcBorders>
            <w:shd w:val="clear" w:color="auto" w:fill="auto"/>
            <w:vAlign w:val="center"/>
          </w:tcPr>
          <w:p w:rsidR="00964B30" w:rsidRPr="002F1DF6" w:rsidRDefault="00964B30" w:rsidP="00001165">
            <w:pPr>
              <w:rPr>
                <w:sz w:val="18"/>
                <w:szCs w:val="18"/>
              </w:rPr>
            </w:pPr>
          </w:p>
        </w:tc>
      </w:tr>
      <w:tr w:rsidR="00964B30" w:rsidRPr="002F1DF6" w:rsidTr="00001165">
        <w:trPr>
          <w:trHeight w:val="135"/>
        </w:trPr>
        <w:tc>
          <w:tcPr>
            <w:tcW w:w="236" w:type="dxa"/>
            <w:tcBorders>
              <w:top w:val="nil"/>
              <w:left w:val="nil"/>
              <w:bottom w:val="nil"/>
              <w:right w:val="nil"/>
            </w:tcBorders>
            <w:shd w:val="clear" w:color="auto" w:fill="auto"/>
            <w:noWrap/>
            <w:vAlign w:val="bottom"/>
            <w:hideMark/>
          </w:tcPr>
          <w:p w:rsidR="00964B30" w:rsidRPr="002F1DF6" w:rsidRDefault="00964B30" w:rsidP="00001165">
            <w:pPr>
              <w:rPr>
                <w:sz w:val="10"/>
                <w:szCs w:val="10"/>
              </w:rPr>
            </w:pPr>
          </w:p>
        </w:tc>
        <w:tc>
          <w:tcPr>
            <w:tcW w:w="2466" w:type="dxa"/>
            <w:gridSpan w:val="11"/>
            <w:tcBorders>
              <w:top w:val="nil"/>
              <w:left w:val="nil"/>
              <w:bottom w:val="nil"/>
              <w:right w:val="nil"/>
            </w:tcBorders>
            <w:shd w:val="clear" w:color="auto" w:fill="auto"/>
            <w:noWrap/>
            <w:vAlign w:val="bottom"/>
            <w:hideMark/>
          </w:tcPr>
          <w:p w:rsidR="00964B30" w:rsidRPr="002F1DF6" w:rsidRDefault="00964B30" w:rsidP="00001165">
            <w:pPr>
              <w:rPr>
                <w:sz w:val="10"/>
                <w:szCs w:val="10"/>
              </w:rPr>
            </w:pPr>
          </w:p>
        </w:tc>
        <w:tc>
          <w:tcPr>
            <w:tcW w:w="737" w:type="dxa"/>
            <w:gridSpan w:val="5"/>
            <w:tcBorders>
              <w:top w:val="nil"/>
              <w:left w:val="nil"/>
              <w:bottom w:val="nil"/>
              <w:right w:val="nil"/>
            </w:tcBorders>
            <w:shd w:val="clear" w:color="auto" w:fill="auto"/>
            <w:noWrap/>
            <w:vAlign w:val="bottom"/>
            <w:hideMark/>
          </w:tcPr>
          <w:p w:rsidR="00964B30" w:rsidRPr="002F1DF6" w:rsidRDefault="00964B30" w:rsidP="00001165">
            <w:pPr>
              <w:rPr>
                <w:sz w:val="10"/>
                <w:szCs w:val="10"/>
              </w:rPr>
            </w:pPr>
          </w:p>
        </w:tc>
        <w:tc>
          <w:tcPr>
            <w:tcW w:w="505" w:type="dxa"/>
            <w:gridSpan w:val="4"/>
            <w:tcBorders>
              <w:top w:val="nil"/>
              <w:left w:val="nil"/>
              <w:bottom w:val="nil"/>
              <w:right w:val="nil"/>
            </w:tcBorders>
            <w:shd w:val="clear" w:color="auto" w:fill="auto"/>
            <w:noWrap/>
            <w:vAlign w:val="bottom"/>
            <w:hideMark/>
          </w:tcPr>
          <w:p w:rsidR="00964B30" w:rsidRPr="002F1DF6" w:rsidRDefault="00964B30" w:rsidP="00001165">
            <w:pPr>
              <w:rPr>
                <w:sz w:val="10"/>
                <w:szCs w:val="10"/>
              </w:rPr>
            </w:pPr>
          </w:p>
        </w:tc>
        <w:tc>
          <w:tcPr>
            <w:tcW w:w="507" w:type="dxa"/>
            <w:gridSpan w:val="4"/>
            <w:tcBorders>
              <w:top w:val="nil"/>
              <w:left w:val="nil"/>
              <w:bottom w:val="nil"/>
              <w:right w:val="nil"/>
            </w:tcBorders>
            <w:shd w:val="clear" w:color="auto" w:fill="auto"/>
            <w:noWrap/>
            <w:vAlign w:val="bottom"/>
            <w:hideMark/>
          </w:tcPr>
          <w:p w:rsidR="00964B30" w:rsidRPr="002F1DF6" w:rsidRDefault="00964B30" w:rsidP="00001165">
            <w:pPr>
              <w:rPr>
                <w:sz w:val="10"/>
                <w:szCs w:val="10"/>
              </w:rPr>
            </w:pPr>
          </w:p>
        </w:tc>
        <w:tc>
          <w:tcPr>
            <w:tcW w:w="410" w:type="dxa"/>
            <w:gridSpan w:val="4"/>
            <w:tcBorders>
              <w:top w:val="nil"/>
              <w:left w:val="nil"/>
              <w:bottom w:val="nil"/>
              <w:right w:val="nil"/>
            </w:tcBorders>
            <w:shd w:val="clear" w:color="auto" w:fill="auto"/>
            <w:noWrap/>
            <w:vAlign w:val="bottom"/>
            <w:hideMark/>
          </w:tcPr>
          <w:p w:rsidR="00964B30" w:rsidRPr="002F1DF6" w:rsidRDefault="00964B30" w:rsidP="00001165">
            <w:pPr>
              <w:rPr>
                <w:sz w:val="10"/>
                <w:szCs w:val="10"/>
              </w:rPr>
            </w:pPr>
          </w:p>
        </w:tc>
        <w:tc>
          <w:tcPr>
            <w:tcW w:w="879" w:type="dxa"/>
            <w:gridSpan w:val="7"/>
            <w:tcBorders>
              <w:top w:val="nil"/>
              <w:left w:val="nil"/>
              <w:bottom w:val="nil"/>
              <w:right w:val="nil"/>
            </w:tcBorders>
            <w:shd w:val="clear" w:color="auto" w:fill="auto"/>
            <w:noWrap/>
            <w:vAlign w:val="bottom"/>
            <w:hideMark/>
          </w:tcPr>
          <w:p w:rsidR="00964B30" w:rsidRPr="002F1DF6" w:rsidRDefault="00964B30" w:rsidP="00001165">
            <w:pPr>
              <w:rPr>
                <w:sz w:val="10"/>
                <w:szCs w:val="10"/>
              </w:rPr>
            </w:pPr>
          </w:p>
        </w:tc>
        <w:tc>
          <w:tcPr>
            <w:tcW w:w="989" w:type="dxa"/>
            <w:gridSpan w:val="8"/>
            <w:tcBorders>
              <w:top w:val="nil"/>
              <w:left w:val="nil"/>
              <w:bottom w:val="nil"/>
              <w:right w:val="nil"/>
            </w:tcBorders>
            <w:shd w:val="clear" w:color="auto" w:fill="auto"/>
            <w:noWrap/>
            <w:vAlign w:val="bottom"/>
            <w:hideMark/>
          </w:tcPr>
          <w:p w:rsidR="00964B30" w:rsidRPr="002F1DF6" w:rsidRDefault="00964B30" w:rsidP="00001165">
            <w:pPr>
              <w:rPr>
                <w:sz w:val="10"/>
                <w:szCs w:val="10"/>
              </w:rPr>
            </w:pPr>
          </w:p>
        </w:tc>
        <w:tc>
          <w:tcPr>
            <w:tcW w:w="625" w:type="dxa"/>
            <w:gridSpan w:val="6"/>
            <w:tcBorders>
              <w:top w:val="nil"/>
              <w:left w:val="nil"/>
              <w:bottom w:val="nil"/>
              <w:right w:val="nil"/>
            </w:tcBorders>
            <w:shd w:val="clear" w:color="auto" w:fill="auto"/>
            <w:noWrap/>
            <w:vAlign w:val="bottom"/>
            <w:hideMark/>
          </w:tcPr>
          <w:p w:rsidR="00964B30" w:rsidRPr="002F1DF6" w:rsidRDefault="00964B30" w:rsidP="00001165">
            <w:pPr>
              <w:rPr>
                <w:sz w:val="10"/>
                <w:szCs w:val="10"/>
              </w:rPr>
            </w:pPr>
          </w:p>
        </w:tc>
        <w:tc>
          <w:tcPr>
            <w:tcW w:w="6148" w:type="dxa"/>
            <w:gridSpan w:val="17"/>
            <w:tcBorders>
              <w:top w:val="nil"/>
              <w:left w:val="nil"/>
              <w:bottom w:val="nil"/>
              <w:right w:val="nil"/>
            </w:tcBorders>
            <w:shd w:val="clear" w:color="auto" w:fill="auto"/>
            <w:noWrap/>
            <w:vAlign w:val="bottom"/>
            <w:hideMark/>
          </w:tcPr>
          <w:p w:rsidR="00964B30" w:rsidRPr="002F1DF6" w:rsidRDefault="00964B30" w:rsidP="00001165">
            <w:pPr>
              <w:rPr>
                <w:sz w:val="10"/>
                <w:szCs w:val="10"/>
              </w:rPr>
            </w:pPr>
          </w:p>
        </w:tc>
      </w:tr>
      <w:tr w:rsidR="00964B30" w:rsidRPr="002F1DF6" w:rsidTr="00001165">
        <w:trPr>
          <w:gridAfter w:val="7"/>
          <w:wAfter w:w="3295" w:type="dxa"/>
          <w:trHeight w:val="300"/>
        </w:trPr>
        <w:tc>
          <w:tcPr>
            <w:tcW w:w="10207" w:type="dxa"/>
            <w:gridSpan w:val="60"/>
            <w:tcBorders>
              <w:top w:val="single" w:sz="4" w:space="0" w:color="auto"/>
              <w:left w:val="single" w:sz="4" w:space="0" w:color="auto"/>
              <w:bottom w:val="single" w:sz="4" w:space="0" w:color="auto"/>
              <w:right w:val="single" w:sz="4" w:space="0" w:color="000000"/>
            </w:tcBorders>
            <w:shd w:val="clear" w:color="000000" w:fill="BBBBBB"/>
            <w:vAlign w:val="center"/>
            <w:hideMark/>
          </w:tcPr>
          <w:p w:rsidR="00964B30" w:rsidRPr="002F1DF6" w:rsidRDefault="00964B30" w:rsidP="00001165">
            <w:pPr>
              <w:jc w:val="center"/>
              <w:rPr>
                <w:b/>
                <w:bCs/>
                <w:sz w:val="18"/>
                <w:szCs w:val="18"/>
              </w:rPr>
            </w:pPr>
            <w:r w:rsidRPr="002F1DF6">
              <w:rPr>
                <w:b/>
                <w:bCs/>
                <w:sz w:val="18"/>
                <w:szCs w:val="18"/>
              </w:rPr>
              <w:t>Информация о счете депо и ценных бумагах, дающих право на участие в корпоративном действии</w:t>
            </w:r>
          </w:p>
        </w:tc>
      </w:tr>
      <w:tr w:rsidR="00964B30" w:rsidRPr="002F1DF6" w:rsidTr="00001165">
        <w:trPr>
          <w:gridAfter w:val="7"/>
          <w:wAfter w:w="3295" w:type="dxa"/>
          <w:trHeight w:val="450"/>
        </w:trPr>
        <w:tc>
          <w:tcPr>
            <w:tcW w:w="25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b/>
                <w:bCs/>
                <w:sz w:val="18"/>
                <w:szCs w:val="18"/>
              </w:rPr>
            </w:pPr>
            <w:r w:rsidRPr="002F1DF6">
              <w:rPr>
                <w:b/>
                <w:bCs/>
                <w:sz w:val="18"/>
                <w:szCs w:val="18"/>
              </w:rPr>
              <w:t>Номер счета депо/раздела (</w:t>
            </w:r>
            <w:proofErr w:type="spellStart"/>
            <w:r w:rsidRPr="002F1DF6">
              <w:rPr>
                <w:b/>
                <w:bCs/>
                <w:sz w:val="18"/>
                <w:szCs w:val="18"/>
              </w:rPr>
              <w:t>субсчета</w:t>
            </w:r>
            <w:proofErr w:type="spellEnd"/>
            <w:r w:rsidRPr="002F1DF6">
              <w:rPr>
                <w:b/>
                <w:bCs/>
                <w:sz w:val="18"/>
                <w:szCs w:val="18"/>
              </w:rPr>
              <w:t xml:space="preserve"> депо)</w:t>
            </w:r>
          </w:p>
        </w:tc>
        <w:tc>
          <w:tcPr>
            <w:tcW w:w="127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b/>
                <w:bCs/>
                <w:sz w:val="18"/>
                <w:szCs w:val="18"/>
              </w:rPr>
            </w:pPr>
            <w:r w:rsidRPr="002F1DF6">
              <w:rPr>
                <w:b/>
                <w:bCs/>
                <w:sz w:val="18"/>
                <w:szCs w:val="18"/>
              </w:rPr>
              <w:t>ISIN</w:t>
            </w:r>
          </w:p>
        </w:tc>
        <w:tc>
          <w:tcPr>
            <w:tcW w:w="2410"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b/>
                <w:bCs/>
                <w:sz w:val="18"/>
                <w:szCs w:val="18"/>
              </w:rPr>
            </w:pPr>
            <w:r w:rsidRPr="002F1DF6">
              <w:rPr>
                <w:b/>
                <w:bCs/>
                <w:sz w:val="18"/>
                <w:szCs w:val="18"/>
              </w:rPr>
              <w:t>Код ценной бумаги</w:t>
            </w:r>
          </w:p>
        </w:tc>
        <w:tc>
          <w:tcPr>
            <w:tcW w:w="4018"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b/>
                <w:bCs/>
                <w:sz w:val="18"/>
                <w:szCs w:val="18"/>
              </w:rPr>
            </w:pPr>
            <w:r w:rsidRPr="002F1DF6">
              <w:rPr>
                <w:b/>
                <w:bCs/>
                <w:sz w:val="18"/>
                <w:szCs w:val="18"/>
              </w:rPr>
              <w:t>Наименование ценной бумаги</w:t>
            </w:r>
          </w:p>
        </w:tc>
      </w:tr>
      <w:tr w:rsidR="00964B30" w:rsidRPr="002F1DF6" w:rsidTr="00001165">
        <w:trPr>
          <w:gridAfter w:val="7"/>
          <w:wAfter w:w="3295" w:type="dxa"/>
          <w:trHeight w:val="300"/>
        </w:trPr>
        <w:tc>
          <w:tcPr>
            <w:tcW w:w="25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sz w:val="18"/>
                <w:szCs w:val="18"/>
              </w:rPr>
            </w:pPr>
          </w:p>
        </w:tc>
        <w:tc>
          <w:tcPr>
            <w:tcW w:w="127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sz w:val="18"/>
                <w:szCs w:val="18"/>
              </w:rPr>
            </w:pPr>
          </w:p>
        </w:tc>
        <w:tc>
          <w:tcPr>
            <w:tcW w:w="2410"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sz w:val="18"/>
                <w:szCs w:val="18"/>
              </w:rPr>
            </w:pPr>
          </w:p>
        </w:tc>
        <w:tc>
          <w:tcPr>
            <w:tcW w:w="4018"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sz w:val="18"/>
                <w:szCs w:val="18"/>
                <w:lang w:val="en-US"/>
              </w:rPr>
            </w:pPr>
          </w:p>
        </w:tc>
      </w:tr>
      <w:tr w:rsidR="00964B30" w:rsidRPr="002F1DF6" w:rsidTr="00001165">
        <w:trPr>
          <w:gridAfter w:val="7"/>
          <w:wAfter w:w="3295" w:type="dxa"/>
          <w:trHeight w:val="70"/>
        </w:trPr>
        <w:tc>
          <w:tcPr>
            <w:tcW w:w="10207" w:type="dxa"/>
            <w:gridSpan w:val="60"/>
            <w:tcBorders>
              <w:top w:val="single" w:sz="4" w:space="0" w:color="auto"/>
              <w:bottom w:val="single" w:sz="4" w:space="0" w:color="auto"/>
            </w:tcBorders>
            <w:shd w:val="clear" w:color="auto" w:fill="auto"/>
            <w:vAlign w:val="center"/>
          </w:tcPr>
          <w:p w:rsidR="00964B30" w:rsidRPr="002F1DF6" w:rsidRDefault="00964B30" w:rsidP="00001165">
            <w:pPr>
              <w:jc w:val="center"/>
              <w:rPr>
                <w:sz w:val="10"/>
                <w:szCs w:val="10"/>
                <w:lang w:val="en-US"/>
              </w:rPr>
            </w:pPr>
          </w:p>
        </w:tc>
      </w:tr>
      <w:tr w:rsidR="00964B30" w:rsidRPr="002F1DF6" w:rsidTr="00001165">
        <w:trPr>
          <w:gridAfter w:val="7"/>
          <w:wAfter w:w="3295" w:type="dxa"/>
          <w:trHeight w:val="300"/>
        </w:trPr>
        <w:tc>
          <w:tcPr>
            <w:tcW w:w="10207" w:type="dxa"/>
            <w:gridSpan w:val="60"/>
            <w:tcBorders>
              <w:top w:val="single" w:sz="4" w:space="0" w:color="auto"/>
              <w:left w:val="single" w:sz="4" w:space="0" w:color="auto"/>
              <w:bottom w:val="single" w:sz="4" w:space="0" w:color="auto"/>
              <w:right w:val="single" w:sz="4" w:space="0" w:color="auto"/>
            </w:tcBorders>
            <w:shd w:val="clear" w:color="auto" w:fill="BFBFBF"/>
            <w:vAlign w:val="center"/>
          </w:tcPr>
          <w:p w:rsidR="00964B30" w:rsidRPr="002F1DF6" w:rsidRDefault="00964B30" w:rsidP="00001165">
            <w:pPr>
              <w:jc w:val="center"/>
              <w:rPr>
                <w:sz w:val="18"/>
                <w:szCs w:val="18"/>
              </w:rPr>
            </w:pPr>
            <w:r w:rsidRPr="002F1DF6">
              <w:rPr>
                <w:b/>
                <w:bCs/>
                <w:sz w:val="18"/>
                <w:szCs w:val="18"/>
              </w:rPr>
              <w:t>Детали участия в корпоративном действии</w:t>
            </w:r>
          </w:p>
        </w:tc>
      </w:tr>
      <w:tr w:rsidR="00964B30" w:rsidRPr="002F1DF6" w:rsidTr="00001165">
        <w:trPr>
          <w:gridAfter w:val="7"/>
          <w:wAfter w:w="3295" w:type="dxa"/>
          <w:trHeight w:val="300"/>
        </w:trPr>
        <w:tc>
          <w:tcPr>
            <w:tcW w:w="25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b/>
                <w:bCs/>
                <w:sz w:val="18"/>
                <w:szCs w:val="18"/>
              </w:rPr>
            </w:pPr>
            <w:r w:rsidRPr="002F1DF6">
              <w:rPr>
                <w:b/>
                <w:bCs/>
                <w:sz w:val="18"/>
                <w:szCs w:val="18"/>
              </w:rPr>
              <w:t xml:space="preserve">Номер (код) варианта КД </w:t>
            </w:r>
          </w:p>
        </w:tc>
        <w:tc>
          <w:tcPr>
            <w:tcW w:w="2087"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b/>
                <w:sz w:val="18"/>
                <w:szCs w:val="18"/>
              </w:rPr>
            </w:pPr>
            <w:r w:rsidRPr="002F1DF6">
              <w:rPr>
                <w:b/>
                <w:sz w:val="18"/>
                <w:szCs w:val="18"/>
              </w:rPr>
              <w:t>Расшифровка кода</w:t>
            </w:r>
          </w:p>
        </w:tc>
        <w:tc>
          <w:tcPr>
            <w:tcW w:w="2765"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b/>
                <w:bCs/>
                <w:sz w:val="18"/>
                <w:szCs w:val="18"/>
              </w:rPr>
            </w:pPr>
            <w:r w:rsidRPr="002F1DF6">
              <w:rPr>
                <w:b/>
                <w:bCs/>
                <w:sz w:val="18"/>
                <w:szCs w:val="18"/>
              </w:rPr>
              <w:t>Инструктируемое количество</w:t>
            </w:r>
          </w:p>
        </w:tc>
        <w:tc>
          <w:tcPr>
            <w:tcW w:w="22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b/>
                <w:bCs/>
                <w:sz w:val="18"/>
                <w:szCs w:val="18"/>
              </w:rPr>
            </w:pPr>
            <w:r w:rsidRPr="002F1DF6">
              <w:rPr>
                <w:b/>
                <w:bCs/>
                <w:sz w:val="18"/>
                <w:szCs w:val="18"/>
              </w:rPr>
              <w:t>Инструктируемая сумма</w:t>
            </w: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b/>
                <w:bCs/>
                <w:sz w:val="18"/>
                <w:szCs w:val="18"/>
              </w:rPr>
            </w:pPr>
            <w:r w:rsidRPr="002F1DF6">
              <w:rPr>
                <w:b/>
                <w:bCs/>
                <w:sz w:val="18"/>
                <w:szCs w:val="18"/>
              </w:rPr>
              <w:t>Валюта</w:t>
            </w:r>
          </w:p>
        </w:tc>
      </w:tr>
      <w:tr w:rsidR="00964B30" w:rsidRPr="002F1DF6" w:rsidTr="00001165">
        <w:trPr>
          <w:gridAfter w:val="7"/>
          <w:wAfter w:w="3295" w:type="dxa"/>
          <w:trHeight w:val="300"/>
        </w:trPr>
        <w:tc>
          <w:tcPr>
            <w:tcW w:w="25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sz w:val="18"/>
                <w:szCs w:val="18"/>
              </w:rPr>
            </w:pPr>
          </w:p>
        </w:tc>
        <w:tc>
          <w:tcPr>
            <w:tcW w:w="2087"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sz w:val="18"/>
                <w:szCs w:val="18"/>
              </w:rPr>
            </w:pPr>
          </w:p>
        </w:tc>
        <w:tc>
          <w:tcPr>
            <w:tcW w:w="2765"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sz w:val="18"/>
                <w:szCs w:val="18"/>
              </w:rPr>
            </w:pPr>
          </w:p>
        </w:tc>
        <w:tc>
          <w:tcPr>
            <w:tcW w:w="22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sz w:val="18"/>
                <w:szCs w:val="18"/>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sz w:val="18"/>
                <w:szCs w:val="18"/>
                <w:lang w:val="en-US"/>
              </w:rPr>
            </w:pPr>
          </w:p>
        </w:tc>
      </w:tr>
      <w:tr w:rsidR="00964B30" w:rsidRPr="002F1DF6" w:rsidTr="00001165">
        <w:trPr>
          <w:gridAfter w:val="6"/>
          <w:wAfter w:w="3179" w:type="dxa"/>
          <w:trHeight w:val="142"/>
        </w:trPr>
        <w:tc>
          <w:tcPr>
            <w:tcW w:w="1906" w:type="dxa"/>
            <w:gridSpan w:val="6"/>
            <w:tcBorders>
              <w:top w:val="nil"/>
              <w:left w:val="nil"/>
              <w:bottom w:val="nil"/>
              <w:right w:val="nil"/>
            </w:tcBorders>
            <w:shd w:val="clear" w:color="auto" w:fill="auto"/>
            <w:noWrap/>
            <w:vAlign w:val="bottom"/>
            <w:hideMark/>
          </w:tcPr>
          <w:p w:rsidR="00964B30" w:rsidRPr="002F1DF6" w:rsidRDefault="00964B30" w:rsidP="00001165">
            <w:pPr>
              <w:rPr>
                <w:sz w:val="10"/>
                <w:szCs w:val="10"/>
              </w:rPr>
            </w:pPr>
          </w:p>
        </w:tc>
        <w:tc>
          <w:tcPr>
            <w:tcW w:w="596" w:type="dxa"/>
            <w:gridSpan w:val="4"/>
            <w:tcBorders>
              <w:top w:val="nil"/>
              <w:left w:val="nil"/>
              <w:bottom w:val="nil"/>
              <w:right w:val="nil"/>
            </w:tcBorders>
            <w:shd w:val="clear" w:color="auto" w:fill="auto"/>
            <w:noWrap/>
            <w:vAlign w:val="bottom"/>
            <w:hideMark/>
          </w:tcPr>
          <w:p w:rsidR="00964B30" w:rsidRPr="002F1DF6" w:rsidRDefault="00964B30" w:rsidP="00001165">
            <w:pPr>
              <w:rPr>
                <w:sz w:val="10"/>
                <w:szCs w:val="10"/>
              </w:rPr>
            </w:pPr>
          </w:p>
        </w:tc>
        <w:tc>
          <w:tcPr>
            <w:tcW w:w="1614" w:type="dxa"/>
            <w:gridSpan w:val="12"/>
            <w:tcBorders>
              <w:top w:val="nil"/>
              <w:left w:val="nil"/>
              <w:bottom w:val="nil"/>
              <w:right w:val="nil"/>
            </w:tcBorders>
            <w:shd w:val="clear" w:color="auto" w:fill="auto"/>
            <w:noWrap/>
            <w:vAlign w:val="bottom"/>
            <w:hideMark/>
          </w:tcPr>
          <w:p w:rsidR="00964B30" w:rsidRPr="002F1DF6" w:rsidRDefault="00964B30" w:rsidP="00001165">
            <w:pPr>
              <w:rPr>
                <w:sz w:val="10"/>
                <w:szCs w:val="10"/>
              </w:rPr>
            </w:pPr>
          </w:p>
        </w:tc>
        <w:tc>
          <w:tcPr>
            <w:tcW w:w="745" w:type="dxa"/>
            <w:gridSpan w:val="7"/>
            <w:tcBorders>
              <w:top w:val="nil"/>
              <w:left w:val="nil"/>
              <w:bottom w:val="nil"/>
              <w:right w:val="nil"/>
            </w:tcBorders>
            <w:shd w:val="clear" w:color="auto" w:fill="auto"/>
            <w:noWrap/>
            <w:vAlign w:val="bottom"/>
            <w:hideMark/>
          </w:tcPr>
          <w:p w:rsidR="00964B30" w:rsidRPr="002F1DF6" w:rsidRDefault="00964B30" w:rsidP="00001165">
            <w:pPr>
              <w:rPr>
                <w:sz w:val="16"/>
                <w:szCs w:val="16"/>
              </w:rPr>
            </w:pPr>
          </w:p>
        </w:tc>
        <w:tc>
          <w:tcPr>
            <w:tcW w:w="507" w:type="dxa"/>
            <w:gridSpan w:val="4"/>
            <w:tcBorders>
              <w:top w:val="nil"/>
              <w:left w:val="nil"/>
              <w:bottom w:val="nil"/>
              <w:right w:val="nil"/>
            </w:tcBorders>
            <w:shd w:val="clear" w:color="auto" w:fill="auto"/>
            <w:noWrap/>
            <w:vAlign w:val="bottom"/>
            <w:hideMark/>
          </w:tcPr>
          <w:p w:rsidR="00964B30" w:rsidRPr="002F1DF6" w:rsidRDefault="00964B30" w:rsidP="00001165">
            <w:pPr>
              <w:rPr>
                <w:sz w:val="10"/>
                <w:szCs w:val="10"/>
              </w:rPr>
            </w:pPr>
          </w:p>
        </w:tc>
        <w:tc>
          <w:tcPr>
            <w:tcW w:w="517" w:type="dxa"/>
            <w:gridSpan w:val="5"/>
            <w:tcBorders>
              <w:top w:val="nil"/>
              <w:left w:val="nil"/>
              <w:bottom w:val="nil"/>
              <w:right w:val="nil"/>
            </w:tcBorders>
            <w:shd w:val="clear" w:color="auto" w:fill="auto"/>
            <w:noWrap/>
            <w:vAlign w:val="bottom"/>
            <w:hideMark/>
          </w:tcPr>
          <w:p w:rsidR="00964B30" w:rsidRPr="002F1DF6" w:rsidRDefault="00964B30" w:rsidP="00001165">
            <w:pPr>
              <w:rPr>
                <w:sz w:val="10"/>
                <w:szCs w:val="10"/>
              </w:rPr>
            </w:pPr>
          </w:p>
        </w:tc>
        <w:tc>
          <w:tcPr>
            <w:tcW w:w="390" w:type="dxa"/>
            <w:gridSpan w:val="4"/>
            <w:tcBorders>
              <w:top w:val="nil"/>
              <w:left w:val="nil"/>
              <w:bottom w:val="nil"/>
              <w:right w:val="nil"/>
            </w:tcBorders>
            <w:shd w:val="clear" w:color="auto" w:fill="auto"/>
            <w:noWrap/>
            <w:vAlign w:val="bottom"/>
            <w:hideMark/>
          </w:tcPr>
          <w:p w:rsidR="00964B30" w:rsidRPr="002F1DF6" w:rsidRDefault="00964B30" w:rsidP="00001165">
            <w:pPr>
              <w:rPr>
                <w:sz w:val="10"/>
                <w:szCs w:val="10"/>
              </w:rPr>
            </w:pPr>
          </w:p>
        </w:tc>
        <w:tc>
          <w:tcPr>
            <w:tcW w:w="892" w:type="dxa"/>
            <w:gridSpan w:val="6"/>
            <w:tcBorders>
              <w:top w:val="nil"/>
              <w:left w:val="nil"/>
              <w:bottom w:val="nil"/>
              <w:right w:val="nil"/>
            </w:tcBorders>
            <w:shd w:val="clear" w:color="auto" w:fill="auto"/>
            <w:noWrap/>
            <w:vAlign w:val="bottom"/>
            <w:hideMark/>
          </w:tcPr>
          <w:p w:rsidR="00964B30" w:rsidRPr="002F1DF6" w:rsidRDefault="00964B30" w:rsidP="00001165">
            <w:pPr>
              <w:rPr>
                <w:sz w:val="10"/>
                <w:szCs w:val="10"/>
              </w:rPr>
            </w:pPr>
          </w:p>
        </w:tc>
        <w:tc>
          <w:tcPr>
            <w:tcW w:w="2457" w:type="dxa"/>
            <w:gridSpan w:val="10"/>
            <w:tcBorders>
              <w:top w:val="nil"/>
              <w:left w:val="nil"/>
              <w:bottom w:val="nil"/>
              <w:right w:val="nil"/>
            </w:tcBorders>
            <w:shd w:val="clear" w:color="auto" w:fill="auto"/>
            <w:noWrap/>
            <w:vAlign w:val="bottom"/>
            <w:hideMark/>
          </w:tcPr>
          <w:p w:rsidR="00964B30" w:rsidRPr="002F1DF6" w:rsidRDefault="00964B30" w:rsidP="00001165">
            <w:pPr>
              <w:rPr>
                <w:sz w:val="10"/>
                <w:szCs w:val="10"/>
              </w:rPr>
            </w:pPr>
          </w:p>
        </w:tc>
        <w:tc>
          <w:tcPr>
            <w:tcW w:w="463" w:type="dxa"/>
            <w:tcBorders>
              <w:top w:val="nil"/>
              <w:left w:val="nil"/>
              <w:bottom w:val="nil"/>
              <w:right w:val="nil"/>
            </w:tcBorders>
            <w:shd w:val="clear" w:color="auto" w:fill="auto"/>
            <w:noWrap/>
            <w:vAlign w:val="bottom"/>
            <w:hideMark/>
          </w:tcPr>
          <w:p w:rsidR="00964B30" w:rsidRPr="002F1DF6" w:rsidRDefault="00964B30" w:rsidP="00001165">
            <w:pPr>
              <w:rPr>
                <w:sz w:val="10"/>
                <w:szCs w:val="10"/>
              </w:rPr>
            </w:pPr>
          </w:p>
        </w:tc>
        <w:tc>
          <w:tcPr>
            <w:tcW w:w="236" w:type="dxa"/>
            <w:gridSpan w:val="2"/>
            <w:tcBorders>
              <w:top w:val="nil"/>
              <w:left w:val="nil"/>
              <w:bottom w:val="nil"/>
              <w:right w:val="nil"/>
            </w:tcBorders>
            <w:shd w:val="clear" w:color="auto" w:fill="auto"/>
            <w:noWrap/>
            <w:vAlign w:val="bottom"/>
            <w:hideMark/>
          </w:tcPr>
          <w:p w:rsidR="00964B30" w:rsidRPr="002F1DF6" w:rsidRDefault="00964B30" w:rsidP="00001165">
            <w:pPr>
              <w:rPr>
                <w:sz w:val="10"/>
                <w:szCs w:val="10"/>
              </w:rPr>
            </w:pPr>
          </w:p>
        </w:tc>
      </w:tr>
      <w:tr w:rsidR="00964B30" w:rsidRPr="002F1DF6" w:rsidTr="00001165">
        <w:trPr>
          <w:gridAfter w:val="7"/>
          <w:wAfter w:w="3295" w:type="dxa"/>
          <w:trHeight w:val="300"/>
        </w:trPr>
        <w:tc>
          <w:tcPr>
            <w:tcW w:w="10207" w:type="dxa"/>
            <w:gridSpan w:val="60"/>
            <w:tcBorders>
              <w:top w:val="single" w:sz="4" w:space="0" w:color="auto"/>
              <w:left w:val="single" w:sz="4" w:space="0" w:color="auto"/>
              <w:bottom w:val="single" w:sz="4" w:space="0" w:color="auto"/>
              <w:right w:val="single" w:sz="4" w:space="0" w:color="000000"/>
            </w:tcBorders>
            <w:shd w:val="clear" w:color="000000" w:fill="BBBBBB"/>
            <w:vAlign w:val="center"/>
            <w:hideMark/>
          </w:tcPr>
          <w:p w:rsidR="00964B30" w:rsidRPr="002F1DF6" w:rsidRDefault="00964B30" w:rsidP="00001165">
            <w:pPr>
              <w:jc w:val="center"/>
              <w:rPr>
                <w:b/>
                <w:bCs/>
                <w:sz w:val="18"/>
                <w:szCs w:val="18"/>
              </w:rPr>
            </w:pPr>
            <w:r w:rsidRPr="002F1DF6">
              <w:rPr>
                <w:b/>
                <w:bCs/>
                <w:sz w:val="18"/>
                <w:szCs w:val="18"/>
              </w:rPr>
              <w:t>Детали владельца ценных бумаг</w:t>
            </w:r>
          </w:p>
        </w:tc>
      </w:tr>
      <w:tr w:rsidR="00964B30" w:rsidRPr="002F1DF6" w:rsidTr="00001165">
        <w:trPr>
          <w:gridAfter w:val="7"/>
          <w:wAfter w:w="3295" w:type="dxa"/>
          <w:trHeight w:val="300"/>
        </w:trPr>
        <w:tc>
          <w:tcPr>
            <w:tcW w:w="2502" w:type="dxa"/>
            <w:gridSpan w:val="10"/>
            <w:tcBorders>
              <w:top w:val="single" w:sz="4" w:space="0" w:color="808080"/>
              <w:left w:val="single" w:sz="4" w:space="0" w:color="000000"/>
              <w:bottom w:val="single" w:sz="4" w:space="0" w:color="808080"/>
              <w:right w:val="single" w:sz="4" w:space="0" w:color="808080"/>
            </w:tcBorders>
            <w:shd w:val="clear" w:color="auto" w:fill="auto"/>
            <w:vAlign w:val="center"/>
          </w:tcPr>
          <w:p w:rsidR="00964B30" w:rsidRPr="002F1DF6" w:rsidRDefault="00964B30" w:rsidP="00001165">
            <w:pPr>
              <w:rPr>
                <w:b/>
                <w:bCs/>
                <w:sz w:val="18"/>
                <w:szCs w:val="18"/>
              </w:rPr>
            </w:pPr>
            <w:r w:rsidRPr="002F1DF6">
              <w:rPr>
                <w:b/>
                <w:bCs/>
                <w:sz w:val="18"/>
                <w:szCs w:val="18"/>
              </w:rPr>
              <w:t>Тип сертификации владельца</w:t>
            </w:r>
          </w:p>
        </w:tc>
        <w:tc>
          <w:tcPr>
            <w:tcW w:w="7705" w:type="dxa"/>
            <w:gridSpan w:val="50"/>
            <w:tcBorders>
              <w:top w:val="single" w:sz="4" w:space="0" w:color="808080"/>
              <w:left w:val="nil"/>
              <w:bottom w:val="single" w:sz="4" w:space="0" w:color="808080"/>
              <w:right w:val="single" w:sz="4" w:space="0" w:color="000000"/>
            </w:tcBorders>
            <w:shd w:val="clear" w:color="auto" w:fill="auto"/>
            <w:vAlign w:val="center"/>
          </w:tcPr>
          <w:p w:rsidR="00964B30" w:rsidRPr="002F1DF6" w:rsidRDefault="00964B30" w:rsidP="00001165">
            <w:pPr>
              <w:rPr>
                <w:sz w:val="18"/>
                <w:szCs w:val="18"/>
              </w:rPr>
            </w:pPr>
          </w:p>
        </w:tc>
      </w:tr>
      <w:tr w:rsidR="00964B30" w:rsidRPr="002F1DF6" w:rsidTr="00001165">
        <w:trPr>
          <w:gridAfter w:val="7"/>
          <w:wAfter w:w="3295" w:type="dxa"/>
          <w:trHeight w:val="495"/>
        </w:trPr>
        <w:tc>
          <w:tcPr>
            <w:tcW w:w="2502" w:type="dxa"/>
            <w:gridSpan w:val="10"/>
            <w:tcBorders>
              <w:top w:val="single" w:sz="4" w:space="0" w:color="808080"/>
              <w:left w:val="single" w:sz="4" w:space="0" w:color="000000"/>
              <w:bottom w:val="single" w:sz="4" w:space="0" w:color="808080"/>
              <w:right w:val="single" w:sz="4" w:space="0" w:color="808080"/>
            </w:tcBorders>
            <w:shd w:val="clear" w:color="auto" w:fill="auto"/>
            <w:vAlign w:val="center"/>
          </w:tcPr>
          <w:p w:rsidR="00964B30" w:rsidRPr="002F1DF6" w:rsidRDefault="00964B30" w:rsidP="00001165">
            <w:pPr>
              <w:rPr>
                <w:b/>
                <w:bCs/>
                <w:sz w:val="18"/>
                <w:szCs w:val="18"/>
              </w:rPr>
            </w:pPr>
            <w:r w:rsidRPr="002F1DF6">
              <w:rPr>
                <w:b/>
                <w:bCs/>
                <w:sz w:val="18"/>
                <w:szCs w:val="18"/>
              </w:rPr>
              <w:t>Идентификатор места хранения</w:t>
            </w:r>
          </w:p>
        </w:tc>
        <w:tc>
          <w:tcPr>
            <w:tcW w:w="7705" w:type="dxa"/>
            <w:gridSpan w:val="50"/>
            <w:tcBorders>
              <w:top w:val="single" w:sz="4" w:space="0" w:color="808080"/>
              <w:left w:val="nil"/>
              <w:bottom w:val="single" w:sz="4" w:space="0" w:color="808080"/>
              <w:right w:val="single" w:sz="4" w:space="0" w:color="000000"/>
            </w:tcBorders>
            <w:shd w:val="clear" w:color="auto" w:fill="auto"/>
            <w:vAlign w:val="center"/>
          </w:tcPr>
          <w:p w:rsidR="00964B30" w:rsidRPr="002F1DF6" w:rsidRDefault="00964B30" w:rsidP="00001165">
            <w:pPr>
              <w:rPr>
                <w:sz w:val="18"/>
                <w:szCs w:val="18"/>
              </w:rPr>
            </w:pPr>
          </w:p>
        </w:tc>
      </w:tr>
      <w:tr w:rsidR="00964B30" w:rsidRPr="002F1DF6" w:rsidTr="00001165">
        <w:trPr>
          <w:gridAfter w:val="7"/>
          <w:wAfter w:w="3295" w:type="dxa"/>
          <w:trHeight w:val="56"/>
        </w:trPr>
        <w:tc>
          <w:tcPr>
            <w:tcW w:w="10207" w:type="dxa"/>
            <w:gridSpan w:val="60"/>
            <w:tcBorders>
              <w:top w:val="single" w:sz="4" w:space="0" w:color="808080"/>
              <w:left w:val="single" w:sz="4" w:space="0" w:color="000000"/>
              <w:bottom w:val="single" w:sz="4" w:space="0" w:color="808080"/>
              <w:right w:val="single" w:sz="4" w:space="0" w:color="000000"/>
            </w:tcBorders>
            <w:shd w:val="clear" w:color="auto" w:fill="auto"/>
            <w:vAlign w:val="center"/>
          </w:tcPr>
          <w:p w:rsidR="00964B30" w:rsidRPr="002F1DF6" w:rsidRDefault="00964B30" w:rsidP="00001165">
            <w:pPr>
              <w:jc w:val="center"/>
              <w:rPr>
                <w:sz w:val="10"/>
                <w:szCs w:val="18"/>
              </w:rPr>
            </w:pPr>
          </w:p>
        </w:tc>
      </w:tr>
      <w:tr w:rsidR="00964B30" w:rsidRPr="002F1DF6" w:rsidTr="00001165">
        <w:trPr>
          <w:gridAfter w:val="7"/>
          <w:wAfter w:w="3295" w:type="dxa"/>
          <w:trHeight w:val="375"/>
        </w:trPr>
        <w:tc>
          <w:tcPr>
            <w:tcW w:w="2502" w:type="dxa"/>
            <w:gridSpan w:val="10"/>
            <w:tcBorders>
              <w:top w:val="single" w:sz="4" w:space="0" w:color="808080"/>
              <w:left w:val="single" w:sz="4" w:space="0" w:color="000000"/>
              <w:bottom w:val="single" w:sz="4" w:space="0" w:color="808080"/>
              <w:right w:val="single" w:sz="4" w:space="0" w:color="808080"/>
            </w:tcBorders>
            <w:shd w:val="clear" w:color="auto" w:fill="auto"/>
            <w:vAlign w:val="center"/>
          </w:tcPr>
          <w:p w:rsidR="00964B30" w:rsidRPr="002F1DF6" w:rsidRDefault="00964B30" w:rsidP="00001165">
            <w:pPr>
              <w:rPr>
                <w:b/>
                <w:bCs/>
                <w:sz w:val="18"/>
                <w:szCs w:val="18"/>
              </w:rPr>
            </w:pPr>
            <w:r w:rsidRPr="002F1DF6">
              <w:rPr>
                <w:b/>
                <w:bCs/>
                <w:sz w:val="18"/>
                <w:szCs w:val="18"/>
              </w:rPr>
              <w:t>Наименование / ФИО и адрес</w:t>
            </w:r>
          </w:p>
        </w:tc>
        <w:tc>
          <w:tcPr>
            <w:tcW w:w="7705" w:type="dxa"/>
            <w:gridSpan w:val="50"/>
            <w:tcBorders>
              <w:top w:val="single" w:sz="4" w:space="0" w:color="808080"/>
              <w:left w:val="nil"/>
              <w:bottom w:val="single" w:sz="4" w:space="0" w:color="808080"/>
              <w:right w:val="single" w:sz="4" w:space="0" w:color="000000"/>
            </w:tcBorders>
            <w:shd w:val="clear" w:color="auto" w:fill="auto"/>
            <w:vAlign w:val="center"/>
          </w:tcPr>
          <w:p w:rsidR="00964B30" w:rsidRPr="002F1DF6" w:rsidRDefault="00964B30" w:rsidP="00001165">
            <w:pPr>
              <w:rPr>
                <w:sz w:val="18"/>
                <w:szCs w:val="18"/>
                <w:lang w:val="en-US"/>
              </w:rPr>
            </w:pPr>
          </w:p>
        </w:tc>
      </w:tr>
      <w:tr w:rsidR="00964B30" w:rsidRPr="002F1DF6" w:rsidTr="00001165">
        <w:trPr>
          <w:gridAfter w:val="7"/>
          <w:wAfter w:w="3295" w:type="dxa"/>
          <w:trHeight w:val="375"/>
        </w:trPr>
        <w:tc>
          <w:tcPr>
            <w:tcW w:w="2502" w:type="dxa"/>
            <w:gridSpan w:val="10"/>
            <w:tcBorders>
              <w:top w:val="single" w:sz="4" w:space="0" w:color="808080"/>
              <w:left w:val="single" w:sz="4" w:space="0" w:color="000000"/>
              <w:bottom w:val="single" w:sz="4" w:space="0" w:color="808080"/>
              <w:right w:val="single" w:sz="4" w:space="0" w:color="808080"/>
            </w:tcBorders>
            <w:shd w:val="clear" w:color="auto" w:fill="auto"/>
            <w:vAlign w:val="center"/>
          </w:tcPr>
          <w:p w:rsidR="00964B30" w:rsidRPr="002F1DF6" w:rsidRDefault="00964B30" w:rsidP="00001165">
            <w:pPr>
              <w:rPr>
                <w:b/>
                <w:bCs/>
                <w:sz w:val="18"/>
                <w:szCs w:val="18"/>
              </w:rPr>
            </w:pPr>
            <w:r w:rsidRPr="002F1DF6">
              <w:rPr>
                <w:b/>
                <w:bCs/>
                <w:sz w:val="18"/>
                <w:szCs w:val="18"/>
                <w:lang w:val="en-US"/>
              </w:rPr>
              <w:t xml:space="preserve">LEI </w:t>
            </w:r>
            <w:r w:rsidRPr="002F1DF6">
              <w:rPr>
                <w:b/>
                <w:bCs/>
                <w:sz w:val="18"/>
                <w:szCs w:val="18"/>
              </w:rPr>
              <w:t>владельца</w:t>
            </w:r>
          </w:p>
        </w:tc>
        <w:tc>
          <w:tcPr>
            <w:tcW w:w="7705" w:type="dxa"/>
            <w:gridSpan w:val="50"/>
            <w:tcBorders>
              <w:top w:val="single" w:sz="4" w:space="0" w:color="808080"/>
              <w:left w:val="nil"/>
              <w:bottom w:val="single" w:sz="4" w:space="0" w:color="808080"/>
              <w:right w:val="single" w:sz="4" w:space="0" w:color="000000"/>
            </w:tcBorders>
            <w:shd w:val="clear" w:color="auto" w:fill="auto"/>
            <w:vAlign w:val="center"/>
          </w:tcPr>
          <w:p w:rsidR="00964B30" w:rsidRPr="002F1DF6" w:rsidRDefault="00964B30" w:rsidP="00001165">
            <w:pPr>
              <w:rPr>
                <w:sz w:val="18"/>
                <w:szCs w:val="18"/>
                <w:lang w:val="en-US"/>
              </w:rPr>
            </w:pPr>
          </w:p>
        </w:tc>
      </w:tr>
      <w:tr w:rsidR="00964B30" w:rsidRPr="002F1DF6" w:rsidTr="00001165">
        <w:trPr>
          <w:gridAfter w:val="7"/>
          <w:wAfter w:w="3295" w:type="dxa"/>
          <w:trHeight w:val="45"/>
        </w:trPr>
        <w:tc>
          <w:tcPr>
            <w:tcW w:w="10207" w:type="dxa"/>
            <w:gridSpan w:val="60"/>
            <w:tcBorders>
              <w:top w:val="single" w:sz="4" w:space="0" w:color="808080"/>
              <w:left w:val="single" w:sz="4" w:space="0" w:color="000000"/>
              <w:bottom w:val="single" w:sz="4" w:space="0" w:color="808080"/>
              <w:right w:val="single" w:sz="4" w:space="0" w:color="000000"/>
            </w:tcBorders>
            <w:shd w:val="clear" w:color="auto" w:fill="auto"/>
            <w:vAlign w:val="center"/>
          </w:tcPr>
          <w:p w:rsidR="00964B30" w:rsidRPr="002F1DF6" w:rsidRDefault="00964B30" w:rsidP="00001165">
            <w:pPr>
              <w:jc w:val="center"/>
              <w:rPr>
                <w:sz w:val="10"/>
                <w:szCs w:val="18"/>
                <w:lang w:val="en-US"/>
              </w:rPr>
            </w:pPr>
          </w:p>
        </w:tc>
      </w:tr>
      <w:tr w:rsidR="00964B30" w:rsidRPr="002F1DF6" w:rsidTr="00001165">
        <w:trPr>
          <w:gridAfter w:val="7"/>
          <w:wAfter w:w="3295" w:type="dxa"/>
          <w:trHeight w:val="1380"/>
        </w:trPr>
        <w:tc>
          <w:tcPr>
            <w:tcW w:w="2502" w:type="dxa"/>
            <w:gridSpan w:val="10"/>
            <w:tcBorders>
              <w:top w:val="single" w:sz="4" w:space="0" w:color="808080"/>
              <w:left w:val="single" w:sz="4" w:space="0" w:color="000000"/>
              <w:bottom w:val="single" w:sz="4" w:space="0" w:color="808080"/>
              <w:right w:val="single" w:sz="4" w:space="0" w:color="808080"/>
            </w:tcBorders>
            <w:shd w:val="clear" w:color="auto" w:fill="auto"/>
            <w:vAlign w:val="center"/>
          </w:tcPr>
          <w:p w:rsidR="00964B30" w:rsidRPr="002F1DF6" w:rsidRDefault="00964B30" w:rsidP="00001165">
            <w:pPr>
              <w:rPr>
                <w:b/>
                <w:bCs/>
                <w:sz w:val="18"/>
                <w:szCs w:val="18"/>
              </w:rPr>
            </w:pPr>
            <w:r w:rsidRPr="002F1DF6">
              <w:rPr>
                <w:b/>
                <w:bCs/>
                <w:sz w:val="18"/>
                <w:szCs w:val="18"/>
              </w:rPr>
              <w:t xml:space="preserve">Регистрационные документы </w:t>
            </w:r>
          </w:p>
        </w:tc>
        <w:tc>
          <w:tcPr>
            <w:tcW w:w="7705" w:type="dxa"/>
            <w:gridSpan w:val="50"/>
            <w:tcBorders>
              <w:top w:val="single" w:sz="4" w:space="0" w:color="808080"/>
              <w:left w:val="nil"/>
              <w:bottom w:val="single" w:sz="4" w:space="0" w:color="808080"/>
              <w:right w:val="single" w:sz="4" w:space="0" w:color="000000"/>
            </w:tcBorders>
            <w:shd w:val="clear" w:color="auto" w:fill="auto"/>
            <w:vAlign w:val="center"/>
          </w:tcPr>
          <w:p w:rsidR="00964B30" w:rsidRPr="002F1DF6" w:rsidRDefault="00964B30" w:rsidP="00001165">
            <w:pPr>
              <w:rPr>
                <w:sz w:val="18"/>
                <w:szCs w:val="18"/>
              </w:rPr>
            </w:pPr>
          </w:p>
        </w:tc>
      </w:tr>
      <w:tr w:rsidR="00964B30" w:rsidRPr="002F1DF6" w:rsidTr="00001165">
        <w:trPr>
          <w:gridAfter w:val="7"/>
          <w:wAfter w:w="3295" w:type="dxa"/>
          <w:trHeight w:val="300"/>
        </w:trPr>
        <w:tc>
          <w:tcPr>
            <w:tcW w:w="2502" w:type="dxa"/>
            <w:gridSpan w:val="10"/>
            <w:tcBorders>
              <w:top w:val="single" w:sz="4" w:space="0" w:color="808080"/>
              <w:left w:val="single" w:sz="4" w:space="0" w:color="000000"/>
              <w:bottom w:val="single" w:sz="4" w:space="0" w:color="auto"/>
              <w:right w:val="single" w:sz="4" w:space="0" w:color="808080"/>
            </w:tcBorders>
            <w:shd w:val="clear" w:color="auto" w:fill="auto"/>
            <w:vAlign w:val="center"/>
          </w:tcPr>
          <w:p w:rsidR="00964B30" w:rsidRPr="002F1DF6" w:rsidRDefault="00964B30" w:rsidP="00001165">
            <w:pPr>
              <w:rPr>
                <w:b/>
                <w:bCs/>
                <w:sz w:val="18"/>
                <w:szCs w:val="18"/>
              </w:rPr>
            </w:pPr>
            <w:r w:rsidRPr="002F1DF6">
              <w:rPr>
                <w:b/>
                <w:bCs/>
                <w:sz w:val="18"/>
                <w:szCs w:val="18"/>
              </w:rPr>
              <w:t xml:space="preserve">Количество ценных бумаг владельца </w:t>
            </w:r>
          </w:p>
        </w:tc>
        <w:tc>
          <w:tcPr>
            <w:tcW w:w="7705" w:type="dxa"/>
            <w:gridSpan w:val="50"/>
            <w:tcBorders>
              <w:top w:val="single" w:sz="4" w:space="0" w:color="808080"/>
              <w:left w:val="nil"/>
              <w:bottom w:val="single" w:sz="4" w:space="0" w:color="auto"/>
              <w:right w:val="single" w:sz="4" w:space="0" w:color="000000"/>
            </w:tcBorders>
            <w:shd w:val="clear" w:color="auto" w:fill="auto"/>
            <w:vAlign w:val="center"/>
          </w:tcPr>
          <w:p w:rsidR="00964B30" w:rsidRPr="002F1DF6" w:rsidRDefault="00964B30" w:rsidP="00001165">
            <w:pPr>
              <w:rPr>
                <w:sz w:val="18"/>
                <w:szCs w:val="18"/>
                <w:lang w:val="en-US"/>
              </w:rPr>
            </w:pPr>
          </w:p>
        </w:tc>
      </w:tr>
      <w:tr w:rsidR="00964B30" w:rsidRPr="002F1DF6" w:rsidTr="00001165">
        <w:trPr>
          <w:gridAfter w:val="7"/>
          <w:wAfter w:w="3295" w:type="dxa"/>
          <w:trHeight w:val="300"/>
        </w:trPr>
        <w:tc>
          <w:tcPr>
            <w:tcW w:w="25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rPr>
                <w:b/>
                <w:bCs/>
                <w:sz w:val="18"/>
                <w:szCs w:val="18"/>
              </w:rPr>
            </w:pPr>
            <w:r w:rsidRPr="002F1DF6">
              <w:rPr>
                <w:b/>
                <w:bCs/>
                <w:sz w:val="18"/>
                <w:szCs w:val="18"/>
              </w:rPr>
              <w:t>Декларируемые сведения</w:t>
            </w:r>
          </w:p>
        </w:tc>
        <w:tc>
          <w:tcPr>
            <w:tcW w:w="7705" w:type="dxa"/>
            <w:gridSpan w:val="50"/>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rPr>
                <w:sz w:val="18"/>
                <w:szCs w:val="18"/>
                <w:lang w:val="en-US"/>
              </w:rPr>
            </w:pPr>
          </w:p>
        </w:tc>
      </w:tr>
      <w:tr w:rsidR="00964B30" w:rsidRPr="002F1DF6" w:rsidTr="00001165">
        <w:trPr>
          <w:gridAfter w:val="7"/>
          <w:wAfter w:w="3295" w:type="dxa"/>
          <w:trHeight w:val="158"/>
        </w:trPr>
        <w:tc>
          <w:tcPr>
            <w:tcW w:w="2502" w:type="dxa"/>
            <w:gridSpan w:val="10"/>
            <w:tcBorders>
              <w:top w:val="single" w:sz="4" w:space="0" w:color="auto"/>
            </w:tcBorders>
            <w:shd w:val="clear" w:color="auto" w:fill="auto"/>
            <w:vAlign w:val="center"/>
          </w:tcPr>
          <w:p w:rsidR="00964B30" w:rsidRPr="002F1DF6" w:rsidRDefault="00964B30" w:rsidP="00001165">
            <w:pPr>
              <w:rPr>
                <w:b/>
                <w:bCs/>
                <w:strike/>
                <w:sz w:val="10"/>
                <w:szCs w:val="10"/>
              </w:rPr>
            </w:pPr>
          </w:p>
        </w:tc>
        <w:tc>
          <w:tcPr>
            <w:tcW w:w="7705" w:type="dxa"/>
            <w:gridSpan w:val="50"/>
            <w:tcBorders>
              <w:top w:val="single" w:sz="4" w:space="0" w:color="auto"/>
            </w:tcBorders>
            <w:shd w:val="clear" w:color="auto" w:fill="auto"/>
            <w:vAlign w:val="center"/>
          </w:tcPr>
          <w:p w:rsidR="00964B30" w:rsidRPr="002F1DF6" w:rsidRDefault="00964B30" w:rsidP="00001165">
            <w:pPr>
              <w:rPr>
                <w:strike/>
                <w:sz w:val="10"/>
                <w:szCs w:val="10"/>
              </w:rPr>
            </w:pPr>
          </w:p>
        </w:tc>
      </w:tr>
      <w:tr w:rsidR="00964B30" w:rsidRPr="002F1DF6" w:rsidTr="00001165">
        <w:trPr>
          <w:gridAfter w:val="7"/>
          <w:wAfter w:w="3295" w:type="dxa"/>
          <w:trHeight w:val="384"/>
        </w:trPr>
        <w:tc>
          <w:tcPr>
            <w:tcW w:w="10207" w:type="dxa"/>
            <w:gridSpan w:val="60"/>
            <w:tcBorders>
              <w:top w:val="single" w:sz="4" w:space="0" w:color="auto"/>
              <w:left w:val="single" w:sz="4" w:space="0" w:color="auto"/>
              <w:bottom w:val="single" w:sz="4" w:space="0" w:color="auto"/>
              <w:right w:val="single" w:sz="4" w:space="0" w:color="auto"/>
            </w:tcBorders>
            <w:shd w:val="clear" w:color="auto" w:fill="BFBFBF"/>
            <w:vAlign w:val="center"/>
          </w:tcPr>
          <w:p w:rsidR="00964B30" w:rsidRPr="002F1DF6" w:rsidRDefault="00964B30" w:rsidP="00001165">
            <w:pPr>
              <w:jc w:val="center"/>
              <w:rPr>
                <w:sz w:val="18"/>
                <w:szCs w:val="18"/>
              </w:rPr>
            </w:pPr>
            <w:r w:rsidRPr="002F1DF6">
              <w:rPr>
                <w:b/>
                <w:bCs/>
                <w:sz w:val="18"/>
                <w:szCs w:val="18"/>
              </w:rPr>
              <w:t>Дополнительные детали участия в корпоративном действии</w:t>
            </w:r>
          </w:p>
        </w:tc>
      </w:tr>
      <w:tr w:rsidR="00964B30" w:rsidRPr="002F1DF6" w:rsidTr="00001165">
        <w:trPr>
          <w:gridAfter w:val="7"/>
          <w:wAfter w:w="3295" w:type="dxa"/>
          <w:trHeight w:val="284"/>
        </w:trPr>
        <w:tc>
          <w:tcPr>
            <w:tcW w:w="25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rPr>
                <w:b/>
                <w:sz w:val="18"/>
                <w:szCs w:val="18"/>
              </w:rPr>
            </w:pPr>
            <w:r w:rsidRPr="002F1DF6">
              <w:rPr>
                <w:b/>
                <w:sz w:val="18"/>
                <w:szCs w:val="18"/>
              </w:rPr>
              <w:t>Условное количество ценных бумаг</w:t>
            </w:r>
          </w:p>
        </w:tc>
        <w:tc>
          <w:tcPr>
            <w:tcW w:w="7705" w:type="dxa"/>
            <w:gridSpan w:val="50"/>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rPr>
                <w:rFonts w:eastAsia="Calibri"/>
                <w:sz w:val="18"/>
                <w:szCs w:val="18"/>
                <w:lang w:eastAsia="en-US"/>
              </w:rPr>
            </w:pPr>
          </w:p>
        </w:tc>
      </w:tr>
      <w:tr w:rsidR="00964B30" w:rsidRPr="002F1DF6" w:rsidTr="00001165">
        <w:trPr>
          <w:gridAfter w:val="7"/>
          <w:wAfter w:w="3295" w:type="dxa"/>
          <w:trHeight w:val="284"/>
        </w:trPr>
        <w:tc>
          <w:tcPr>
            <w:tcW w:w="25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rPr>
                <w:b/>
                <w:sz w:val="18"/>
                <w:szCs w:val="18"/>
              </w:rPr>
            </w:pPr>
            <w:r w:rsidRPr="002F1DF6">
              <w:rPr>
                <w:b/>
                <w:sz w:val="18"/>
                <w:szCs w:val="18"/>
              </w:rPr>
              <w:t xml:space="preserve">Количество ценных бумаг сверх </w:t>
            </w:r>
            <w:proofErr w:type="gramStart"/>
            <w:r w:rsidRPr="002F1DF6">
              <w:rPr>
                <w:b/>
                <w:sz w:val="18"/>
                <w:szCs w:val="18"/>
              </w:rPr>
              <w:t>положенного</w:t>
            </w:r>
            <w:proofErr w:type="gramEnd"/>
          </w:p>
        </w:tc>
        <w:tc>
          <w:tcPr>
            <w:tcW w:w="7705" w:type="dxa"/>
            <w:gridSpan w:val="50"/>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rPr>
                <w:rFonts w:eastAsia="Calibri"/>
                <w:sz w:val="18"/>
                <w:szCs w:val="18"/>
                <w:lang w:eastAsia="en-US"/>
              </w:rPr>
            </w:pPr>
          </w:p>
        </w:tc>
      </w:tr>
      <w:tr w:rsidR="00964B30" w:rsidRPr="002F1DF6" w:rsidTr="00001165">
        <w:trPr>
          <w:gridAfter w:val="7"/>
          <w:wAfter w:w="3295" w:type="dxa"/>
          <w:trHeight w:val="284"/>
        </w:trPr>
        <w:tc>
          <w:tcPr>
            <w:tcW w:w="25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rPr>
                <w:b/>
                <w:sz w:val="18"/>
                <w:szCs w:val="18"/>
              </w:rPr>
            </w:pPr>
            <w:r w:rsidRPr="002F1DF6">
              <w:rPr>
                <w:b/>
                <w:sz w:val="18"/>
                <w:szCs w:val="18"/>
              </w:rPr>
              <w:t>Действия с дробными частями</w:t>
            </w:r>
          </w:p>
        </w:tc>
        <w:tc>
          <w:tcPr>
            <w:tcW w:w="7705" w:type="dxa"/>
            <w:gridSpan w:val="50"/>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rPr>
                <w:sz w:val="18"/>
                <w:szCs w:val="18"/>
              </w:rPr>
            </w:pPr>
          </w:p>
        </w:tc>
      </w:tr>
      <w:tr w:rsidR="00964B30" w:rsidRPr="002F1DF6" w:rsidTr="00001165">
        <w:trPr>
          <w:gridAfter w:val="7"/>
          <w:wAfter w:w="3295" w:type="dxa"/>
          <w:trHeight w:val="284"/>
        </w:trPr>
        <w:tc>
          <w:tcPr>
            <w:tcW w:w="25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rPr>
                <w:b/>
                <w:sz w:val="18"/>
                <w:szCs w:val="18"/>
              </w:rPr>
            </w:pPr>
            <w:r w:rsidRPr="002F1DF6">
              <w:rPr>
                <w:b/>
                <w:sz w:val="18"/>
                <w:szCs w:val="18"/>
              </w:rPr>
              <w:t>Признак условий варианта</w:t>
            </w:r>
          </w:p>
        </w:tc>
        <w:tc>
          <w:tcPr>
            <w:tcW w:w="7705" w:type="dxa"/>
            <w:gridSpan w:val="50"/>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rPr>
                <w:rFonts w:eastAsia="Calibri"/>
                <w:sz w:val="18"/>
                <w:szCs w:val="18"/>
                <w:lang w:eastAsia="en-US"/>
              </w:rPr>
            </w:pPr>
          </w:p>
        </w:tc>
      </w:tr>
      <w:tr w:rsidR="00964B30" w:rsidRPr="002F1DF6" w:rsidTr="00001165">
        <w:trPr>
          <w:gridAfter w:val="7"/>
          <w:wAfter w:w="3295" w:type="dxa"/>
          <w:trHeight w:val="284"/>
        </w:trPr>
        <w:tc>
          <w:tcPr>
            <w:tcW w:w="25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rPr>
                <w:b/>
                <w:sz w:val="18"/>
                <w:szCs w:val="18"/>
              </w:rPr>
            </w:pPr>
            <w:proofErr w:type="spellStart"/>
            <w:r w:rsidRPr="002F1DF6">
              <w:rPr>
                <w:b/>
                <w:sz w:val="18"/>
                <w:szCs w:val="18"/>
              </w:rPr>
              <w:t>Референс</w:t>
            </w:r>
            <w:proofErr w:type="spellEnd"/>
            <w:r w:rsidRPr="002F1DF6">
              <w:rPr>
                <w:b/>
                <w:sz w:val="18"/>
                <w:szCs w:val="18"/>
              </w:rPr>
              <w:t xml:space="preserve"> инвестора/акционера</w:t>
            </w:r>
          </w:p>
        </w:tc>
        <w:tc>
          <w:tcPr>
            <w:tcW w:w="7705" w:type="dxa"/>
            <w:gridSpan w:val="50"/>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rPr>
                <w:rFonts w:ascii="Calibri" w:eastAsia="Calibri" w:hAnsi="Calibri" w:cs="Arial"/>
                <w:lang w:val="en-US" w:eastAsia="en-US"/>
              </w:rPr>
            </w:pPr>
          </w:p>
        </w:tc>
      </w:tr>
      <w:tr w:rsidR="00964B30" w:rsidRPr="002F1DF6" w:rsidTr="00001165">
        <w:trPr>
          <w:gridAfter w:val="7"/>
          <w:wAfter w:w="3295" w:type="dxa"/>
          <w:trHeight w:val="284"/>
        </w:trPr>
        <w:tc>
          <w:tcPr>
            <w:tcW w:w="25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rPr>
                <w:b/>
                <w:sz w:val="18"/>
                <w:szCs w:val="18"/>
              </w:rPr>
            </w:pPr>
            <w:r w:rsidRPr="002F1DF6">
              <w:rPr>
                <w:b/>
                <w:sz w:val="18"/>
                <w:szCs w:val="18"/>
              </w:rPr>
              <w:t>Валюта продажи</w:t>
            </w:r>
          </w:p>
        </w:tc>
        <w:tc>
          <w:tcPr>
            <w:tcW w:w="7705" w:type="dxa"/>
            <w:gridSpan w:val="50"/>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rPr>
                <w:sz w:val="18"/>
                <w:szCs w:val="18"/>
              </w:rPr>
            </w:pPr>
          </w:p>
        </w:tc>
      </w:tr>
      <w:tr w:rsidR="00964B30" w:rsidRPr="002F1DF6" w:rsidTr="00001165">
        <w:trPr>
          <w:gridAfter w:val="7"/>
          <w:wAfter w:w="3295" w:type="dxa"/>
          <w:trHeight w:val="284"/>
        </w:trPr>
        <w:tc>
          <w:tcPr>
            <w:tcW w:w="25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rPr>
                <w:b/>
                <w:sz w:val="18"/>
                <w:szCs w:val="18"/>
              </w:rPr>
            </w:pPr>
            <w:r w:rsidRPr="002F1DF6">
              <w:rPr>
                <w:rFonts w:eastAsia="Calibri"/>
                <w:b/>
                <w:sz w:val="18"/>
                <w:szCs w:val="18"/>
                <w:lang w:eastAsia="x-none"/>
              </w:rPr>
              <w:t>Валюта покупки</w:t>
            </w:r>
          </w:p>
        </w:tc>
        <w:tc>
          <w:tcPr>
            <w:tcW w:w="7705" w:type="dxa"/>
            <w:gridSpan w:val="50"/>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rPr>
                <w:sz w:val="18"/>
                <w:szCs w:val="18"/>
                <w:lang w:val="en-US"/>
              </w:rPr>
            </w:pPr>
          </w:p>
        </w:tc>
      </w:tr>
      <w:tr w:rsidR="00964B30" w:rsidRPr="002F1DF6" w:rsidTr="00001165">
        <w:trPr>
          <w:gridAfter w:val="7"/>
          <w:wAfter w:w="3295" w:type="dxa"/>
          <w:trHeight w:val="284"/>
        </w:trPr>
        <w:tc>
          <w:tcPr>
            <w:tcW w:w="25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rPr>
                <w:b/>
                <w:sz w:val="18"/>
                <w:szCs w:val="18"/>
              </w:rPr>
            </w:pPr>
            <w:r w:rsidRPr="002F1DF6">
              <w:rPr>
                <w:rFonts w:eastAsia="Calibri"/>
                <w:b/>
                <w:sz w:val="18"/>
                <w:szCs w:val="18"/>
                <w:lang w:eastAsia="x-none"/>
              </w:rPr>
              <w:lastRenderedPageBreak/>
              <w:t>Выбор валюты</w:t>
            </w:r>
          </w:p>
        </w:tc>
        <w:tc>
          <w:tcPr>
            <w:tcW w:w="7705" w:type="dxa"/>
            <w:gridSpan w:val="50"/>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rPr>
                <w:sz w:val="18"/>
                <w:szCs w:val="18"/>
                <w:lang w:val="en-US"/>
              </w:rPr>
            </w:pPr>
          </w:p>
        </w:tc>
      </w:tr>
      <w:tr w:rsidR="00964B30" w:rsidRPr="002F1DF6" w:rsidTr="00001165">
        <w:trPr>
          <w:gridAfter w:val="7"/>
          <w:wAfter w:w="3295" w:type="dxa"/>
          <w:trHeight w:val="284"/>
        </w:trPr>
        <w:tc>
          <w:tcPr>
            <w:tcW w:w="25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rPr>
                <w:rFonts w:eastAsia="Calibri"/>
                <w:b/>
                <w:sz w:val="18"/>
                <w:szCs w:val="18"/>
                <w:lang w:eastAsia="x-none"/>
              </w:rPr>
            </w:pPr>
            <w:r w:rsidRPr="002F1DF6">
              <w:rPr>
                <w:rFonts w:eastAsia="Calibri"/>
                <w:b/>
                <w:sz w:val="18"/>
                <w:szCs w:val="18"/>
                <w:lang w:eastAsia="x-none"/>
              </w:rPr>
              <w:t>Дата исполнения</w:t>
            </w:r>
          </w:p>
        </w:tc>
        <w:tc>
          <w:tcPr>
            <w:tcW w:w="7705" w:type="dxa"/>
            <w:gridSpan w:val="50"/>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rPr>
                <w:sz w:val="18"/>
                <w:szCs w:val="18"/>
                <w:lang w:val="en-US"/>
              </w:rPr>
            </w:pPr>
          </w:p>
        </w:tc>
      </w:tr>
      <w:tr w:rsidR="00964B30" w:rsidRPr="002F1DF6" w:rsidTr="00001165">
        <w:trPr>
          <w:gridAfter w:val="7"/>
          <w:wAfter w:w="3295" w:type="dxa"/>
          <w:trHeight w:val="284"/>
        </w:trPr>
        <w:tc>
          <w:tcPr>
            <w:tcW w:w="25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rPr>
                <w:rFonts w:eastAsia="Calibri"/>
                <w:b/>
                <w:sz w:val="18"/>
                <w:szCs w:val="18"/>
                <w:lang w:eastAsia="x-none"/>
              </w:rPr>
            </w:pPr>
            <w:r w:rsidRPr="002F1DF6">
              <w:rPr>
                <w:rFonts w:eastAsia="Calibri"/>
                <w:b/>
                <w:sz w:val="18"/>
                <w:szCs w:val="18"/>
                <w:lang w:eastAsia="x-none"/>
              </w:rPr>
              <w:t>Признак типа изменений</w:t>
            </w:r>
          </w:p>
        </w:tc>
        <w:tc>
          <w:tcPr>
            <w:tcW w:w="7705" w:type="dxa"/>
            <w:gridSpan w:val="50"/>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rPr>
                <w:sz w:val="18"/>
                <w:szCs w:val="18"/>
              </w:rPr>
            </w:pPr>
          </w:p>
        </w:tc>
      </w:tr>
      <w:tr w:rsidR="00964B30" w:rsidRPr="002F1DF6" w:rsidTr="00001165">
        <w:trPr>
          <w:gridAfter w:val="7"/>
          <w:wAfter w:w="3295" w:type="dxa"/>
          <w:trHeight w:val="284"/>
        </w:trPr>
        <w:tc>
          <w:tcPr>
            <w:tcW w:w="250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rPr>
                <w:rFonts w:eastAsia="Calibri"/>
                <w:b/>
                <w:sz w:val="18"/>
                <w:szCs w:val="18"/>
                <w:lang w:eastAsia="x-none"/>
              </w:rPr>
            </w:pPr>
            <w:r w:rsidRPr="002F1DF6">
              <w:rPr>
                <w:rFonts w:eastAsia="Calibri"/>
                <w:b/>
                <w:sz w:val="18"/>
                <w:szCs w:val="18"/>
                <w:lang w:eastAsia="x-none"/>
              </w:rPr>
              <w:t>Признак пула обеспечения</w:t>
            </w:r>
          </w:p>
        </w:tc>
        <w:tc>
          <w:tcPr>
            <w:tcW w:w="7705" w:type="dxa"/>
            <w:gridSpan w:val="50"/>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rPr>
                <w:sz w:val="18"/>
                <w:szCs w:val="18"/>
                <w:lang w:val="en-US"/>
              </w:rPr>
            </w:pPr>
          </w:p>
        </w:tc>
      </w:tr>
      <w:tr w:rsidR="00964B30" w:rsidRPr="002F1DF6" w:rsidTr="00001165">
        <w:trPr>
          <w:gridAfter w:val="7"/>
          <w:wAfter w:w="3295" w:type="dxa"/>
          <w:trHeight w:val="142"/>
        </w:trPr>
        <w:tc>
          <w:tcPr>
            <w:tcW w:w="2502" w:type="dxa"/>
            <w:gridSpan w:val="10"/>
            <w:tcBorders>
              <w:top w:val="single" w:sz="4" w:space="0" w:color="auto"/>
              <w:bottom w:val="single" w:sz="4" w:space="0" w:color="auto"/>
            </w:tcBorders>
            <w:shd w:val="clear" w:color="auto" w:fill="auto"/>
            <w:vAlign w:val="center"/>
          </w:tcPr>
          <w:p w:rsidR="00964B30" w:rsidRPr="002F1DF6" w:rsidRDefault="00964B30" w:rsidP="00001165">
            <w:pPr>
              <w:jc w:val="center"/>
              <w:rPr>
                <w:rFonts w:ascii="Calibri" w:eastAsia="Calibri" w:hAnsi="Calibri"/>
                <w:b/>
                <w:lang w:eastAsia="x-none"/>
              </w:rPr>
            </w:pPr>
          </w:p>
        </w:tc>
        <w:tc>
          <w:tcPr>
            <w:tcW w:w="7705" w:type="dxa"/>
            <w:gridSpan w:val="50"/>
            <w:tcBorders>
              <w:top w:val="single" w:sz="4" w:space="0" w:color="auto"/>
              <w:bottom w:val="single" w:sz="4" w:space="0" w:color="auto"/>
            </w:tcBorders>
            <w:shd w:val="clear" w:color="auto" w:fill="auto"/>
            <w:vAlign w:val="center"/>
          </w:tcPr>
          <w:p w:rsidR="00964B30" w:rsidRPr="002F1DF6" w:rsidRDefault="00964B30" w:rsidP="00001165">
            <w:pPr>
              <w:rPr>
                <w:sz w:val="18"/>
                <w:szCs w:val="18"/>
                <w:lang w:val="en-US"/>
              </w:rPr>
            </w:pPr>
          </w:p>
        </w:tc>
      </w:tr>
      <w:tr w:rsidR="00964B30" w:rsidRPr="002F1DF6" w:rsidTr="00001165">
        <w:trPr>
          <w:gridAfter w:val="7"/>
          <w:wAfter w:w="3295" w:type="dxa"/>
          <w:trHeight w:val="380"/>
        </w:trPr>
        <w:tc>
          <w:tcPr>
            <w:tcW w:w="10207" w:type="dxa"/>
            <w:gridSpan w:val="60"/>
            <w:tcBorders>
              <w:top w:val="single" w:sz="4" w:space="0" w:color="auto"/>
              <w:left w:val="single" w:sz="4" w:space="0" w:color="auto"/>
              <w:bottom w:val="single" w:sz="4" w:space="0" w:color="auto"/>
              <w:right w:val="single" w:sz="4" w:space="0" w:color="auto"/>
            </w:tcBorders>
            <w:shd w:val="clear" w:color="auto" w:fill="BFBFBF"/>
            <w:vAlign w:val="center"/>
          </w:tcPr>
          <w:p w:rsidR="00964B30" w:rsidRPr="002F1DF6" w:rsidRDefault="00964B30" w:rsidP="00001165">
            <w:pPr>
              <w:jc w:val="center"/>
              <w:rPr>
                <w:b/>
                <w:sz w:val="18"/>
                <w:szCs w:val="18"/>
              </w:rPr>
            </w:pPr>
            <w:r w:rsidRPr="002F1DF6">
              <w:rPr>
                <w:b/>
                <w:sz w:val="18"/>
                <w:szCs w:val="18"/>
              </w:rPr>
              <w:t>Опционная ценная бумага</w:t>
            </w:r>
          </w:p>
        </w:tc>
      </w:tr>
      <w:tr w:rsidR="00964B30" w:rsidRPr="002F1DF6" w:rsidTr="00001165">
        <w:trPr>
          <w:gridAfter w:val="7"/>
          <w:wAfter w:w="3295" w:type="dxa"/>
          <w:trHeight w:val="285"/>
        </w:trPr>
        <w:tc>
          <w:tcPr>
            <w:tcW w:w="206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sz w:val="18"/>
                <w:szCs w:val="18"/>
                <w:lang w:val="en-US"/>
              </w:rPr>
            </w:pPr>
            <w:r w:rsidRPr="002F1DF6">
              <w:rPr>
                <w:b/>
                <w:bCs/>
                <w:sz w:val="18"/>
                <w:szCs w:val="18"/>
              </w:rPr>
              <w:t>ISIN</w:t>
            </w:r>
          </w:p>
        </w:tc>
        <w:tc>
          <w:tcPr>
            <w:tcW w:w="2943"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sz w:val="18"/>
                <w:szCs w:val="18"/>
                <w:lang w:val="en-US"/>
              </w:rPr>
            </w:pPr>
            <w:r w:rsidRPr="002F1DF6">
              <w:rPr>
                <w:b/>
                <w:bCs/>
                <w:sz w:val="18"/>
                <w:szCs w:val="18"/>
              </w:rPr>
              <w:t>Код ценной бумаги</w:t>
            </w:r>
          </w:p>
        </w:tc>
        <w:tc>
          <w:tcPr>
            <w:tcW w:w="5196" w:type="dxa"/>
            <w:gridSpan w:val="30"/>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sz w:val="18"/>
                <w:szCs w:val="18"/>
                <w:lang w:val="en-US"/>
              </w:rPr>
            </w:pPr>
            <w:r w:rsidRPr="002F1DF6">
              <w:rPr>
                <w:b/>
                <w:bCs/>
                <w:sz w:val="18"/>
                <w:szCs w:val="18"/>
              </w:rPr>
              <w:t>Наименование ценной бумаги</w:t>
            </w:r>
          </w:p>
        </w:tc>
      </w:tr>
      <w:tr w:rsidR="00964B30" w:rsidRPr="002F1DF6" w:rsidTr="00001165">
        <w:trPr>
          <w:gridAfter w:val="7"/>
          <w:wAfter w:w="3295" w:type="dxa"/>
          <w:trHeight w:val="285"/>
        </w:trPr>
        <w:tc>
          <w:tcPr>
            <w:tcW w:w="206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b/>
                <w:bCs/>
                <w:sz w:val="18"/>
                <w:szCs w:val="18"/>
              </w:rPr>
            </w:pPr>
          </w:p>
        </w:tc>
        <w:tc>
          <w:tcPr>
            <w:tcW w:w="2943"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b/>
                <w:bCs/>
                <w:sz w:val="18"/>
                <w:szCs w:val="18"/>
              </w:rPr>
            </w:pPr>
          </w:p>
        </w:tc>
        <w:tc>
          <w:tcPr>
            <w:tcW w:w="5196" w:type="dxa"/>
            <w:gridSpan w:val="30"/>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sz w:val="18"/>
                <w:szCs w:val="18"/>
                <w:lang w:val="en-US"/>
              </w:rPr>
            </w:pPr>
          </w:p>
        </w:tc>
      </w:tr>
      <w:tr w:rsidR="00964B30" w:rsidRPr="002F1DF6" w:rsidTr="00001165">
        <w:trPr>
          <w:gridAfter w:val="7"/>
          <w:wAfter w:w="3295" w:type="dxa"/>
          <w:trHeight w:val="285"/>
        </w:trPr>
        <w:tc>
          <w:tcPr>
            <w:tcW w:w="2068" w:type="dxa"/>
            <w:gridSpan w:val="8"/>
            <w:tcBorders>
              <w:top w:val="single" w:sz="4" w:space="0" w:color="auto"/>
              <w:bottom w:val="single" w:sz="4" w:space="0" w:color="auto"/>
            </w:tcBorders>
            <w:shd w:val="clear" w:color="auto" w:fill="auto"/>
            <w:vAlign w:val="center"/>
          </w:tcPr>
          <w:p w:rsidR="00964B30" w:rsidRPr="002F1DF6" w:rsidRDefault="00964B30" w:rsidP="00001165">
            <w:pPr>
              <w:rPr>
                <w:sz w:val="18"/>
                <w:szCs w:val="18"/>
              </w:rPr>
            </w:pPr>
          </w:p>
        </w:tc>
        <w:tc>
          <w:tcPr>
            <w:tcW w:w="3265" w:type="dxa"/>
            <w:gridSpan w:val="24"/>
            <w:tcBorders>
              <w:top w:val="single" w:sz="4" w:space="0" w:color="auto"/>
              <w:bottom w:val="single" w:sz="4" w:space="0" w:color="auto"/>
            </w:tcBorders>
            <w:shd w:val="clear" w:color="auto" w:fill="auto"/>
            <w:vAlign w:val="center"/>
          </w:tcPr>
          <w:p w:rsidR="00964B30" w:rsidRPr="002F1DF6" w:rsidRDefault="00964B30" w:rsidP="00001165">
            <w:pPr>
              <w:jc w:val="center"/>
              <w:rPr>
                <w:sz w:val="18"/>
                <w:szCs w:val="18"/>
              </w:rPr>
            </w:pPr>
          </w:p>
        </w:tc>
        <w:tc>
          <w:tcPr>
            <w:tcW w:w="239" w:type="dxa"/>
            <w:gridSpan w:val="3"/>
            <w:tcBorders>
              <w:top w:val="single" w:sz="4" w:space="0" w:color="auto"/>
              <w:bottom w:val="single" w:sz="4" w:space="0" w:color="auto"/>
            </w:tcBorders>
            <w:shd w:val="clear" w:color="auto" w:fill="auto"/>
            <w:vAlign w:val="center"/>
          </w:tcPr>
          <w:p w:rsidR="00964B30" w:rsidRPr="002F1DF6" w:rsidRDefault="00964B30" w:rsidP="00001165">
            <w:pPr>
              <w:rPr>
                <w:sz w:val="18"/>
                <w:szCs w:val="18"/>
              </w:rPr>
            </w:pPr>
          </w:p>
        </w:tc>
        <w:tc>
          <w:tcPr>
            <w:tcW w:w="4635" w:type="dxa"/>
            <w:gridSpan w:val="25"/>
            <w:tcBorders>
              <w:top w:val="single" w:sz="4" w:space="0" w:color="auto"/>
              <w:bottom w:val="single" w:sz="4" w:space="0" w:color="auto"/>
            </w:tcBorders>
            <w:shd w:val="clear" w:color="auto" w:fill="auto"/>
            <w:vAlign w:val="center"/>
          </w:tcPr>
          <w:p w:rsidR="00964B30" w:rsidRPr="002F1DF6" w:rsidRDefault="00964B30" w:rsidP="00001165">
            <w:pPr>
              <w:rPr>
                <w:sz w:val="18"/>
                <w:szCs w:val="18"/>
              </w:rPr>
            </w:pPr>
          </w:p>
        </w:tc>
      </w:tr>
      <w:tr w:rsidR="00964B30" w:rsidRPr="002F1DF6" w:rsidTr="00001165">
        <w:trPr>
          <w:gridAfter w:val="7"/>
          <w:wAfter w:w="3295" w:type="dxa"/>
          <w:trHeight w:val="285"/>
        </w:trPr>
        <w:tc>
          <w:tcPr>
            <w:tcW w:w="10207" w:type="dxa"/>
            <w:gridSpan w:val="60"/>
            <w:tcBorders>
              <w:top w:val="single" w:sz="4" w:space="0" w:color="auto"/>
              <w:left w:val="single" w:sz="4" w:space="0" w:color="auto"/>
              <w:bottom w:val="single" w:sz="4" w:space="0" w:color="auto"/>
              <w:right w:val="single" w:sz="4" w:space="0" w:color="auto"/>
            </w:tcBorders>
            <w:shd w:val="clear" w:color="auto" w:fill="BFBFBF"/>
            <w:vAlign w:val="center"/>
          </w:tcPr>
          <w:p w:rsidR="00964B30" w:rsidRPr="002F1DF6" w:rsidRDefault="00964B30" w:rsidP="00001165">
            <w:pPr>
              <w:jc w:val="center"/>
              <w:rPr>
                <w:b/>
                <w:sz w:val="18"/>
                <w:szCs w:val="18"/>
              </w:rPr>
            </w:pPr>
            <w:r w:rsidRPr="002F1DF6">
              <w:rPr>
                <w:b/>
                <w:sz w:val="18"/>
                <w:szCs w:val="18"/>
              </w:rPr>
              <w:t>Ставка</w:t>
            </w:r>
          </w:p>
        </w:tc>
      </w:tr>
      <w:tr w:rsidR="00964B30" w:rsidRPr="002F1DF6" w:rsidTr="00001165">
        <w:trPr>
          <w:gridAfter w:val="7"/>
          <w:wAfter w:w="3295" w:type="dxa"/>
          <w:trHeight w:val="285"/>
        </w:trPr>
        <w:tc>
          <w:tcPr>
            <w:tcW w:w="20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b/>
                <w:sz w:val="18"/>
                <w:szCs w:val="18"/>
              </w:rPr>
            </w:pPr>
            <w:r w:rsidRPr="002F1DF6">
              <w:rPr>
                <w:b/>
                <w:sz w:val="18"/>
                <w:szCs w:val="18"/>
              </w:rPr>
              <w:t>Ставка</w:t>
            </w:r>
          </w:p>
        </w:tc>
        <w:tc>
          <w:tcPr>
            <w:tcW w:w="5108" w:type="dxa"/>
            <w:gridSpan w:val="39"/>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b/>
                <w:sz w:val="18"/>
                <w:szCs w:val="18"/>
              </w:rPr>
            </w:pPr>
            <w:r w:rsidRPr="002F1DF6">
              <w:rPr>
                <w:b/>
                <w:sz w:val="18"/>
                <w:szCs w:val="18"/>
              </w:rPr>
              <w:t>Наименование типа ставки</w:t>
            </w:r>
          </w:p>
        </w:tc>
        <w:tc>
          <w:tcPr>
            <w:tcW w:w="17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b/>
                <w:sz w:val="18"/>
                <w:szCs w:val="18"/>
              </w:rPr>
            </w:pPr>
            <w:r w:rsidRPr="002F1DF6">
              <w:rPr>
                <w:b/>
                <w:sz w:val="18"/>
                <w:szCs w:val="18"/>
              </w:rPr>
              <w:t>Сумма</w:t>
            </w:r>
          </w:p>
        </w:tc>
        <w:tc>
          <w:tcPr>
            <w:tcW w:w="13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b/>
                <w:sz w:val="18"/>
                <w:szCs w:val="18"/>
              </w:rPr>
            </w:pPr>
            <w:r w:rsidRPr="002F1DF6">
              <w:rPr>
                <w:b/>
                <w:sz w:val="18"/>
                <w:szCs w:val="18"/>
              </w:rPr>
              <w:t>Валюта суммы</w:t>
            </w:r>
          </w:p>
        </w:tc>
      </w:tr>
      <w:tr w:rsidR="00964B30" w:rsidRPr="002F1DF6" w:rsidTr="00001165">
        <w:trPr>
          <w:gridAfter w:val="7"/>
          <w:wAfter w:w="3295" w:type="dxa"/>
          <w:trHeight w:val="285"/>
        </w:trPr>
        <w:tc>
          <w:tcPr>
            <w:tcW w:w="20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rPr>
                <w:sz w:val="18"/>
                <w:szCs w:val="18"/>
              </w:rPr>
            </w:pPr>
          </w:p>
        </w:tc>
        <w:tc>
          <w:tcPr>
            <w:tcW w:w="5108" w:type="dxa"/>
            <w:gridSpan w:val="39"/>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rPr>
                <w:sz w:val="18"/>
                <w:szCs w:val="18"/>
              </w:rPr>
            </w:pPr>
          </w:p>
        </w:tc>
        <w:tc>
          <w:tcPr>
            <w:tcW w:w="17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rPr>
                <w:sz w:val="18"/>
                <w:szCs w:val="18"/>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sz w:val="18"/>
                <w:szCs w:val="18"/>
              </w:rPr>
            </w:pPr>
          </w:p>
        </w:tc>
      </w:tr>
      <w:tr w:rsidR="00964B30" w:rsidRPr="002F1DF6" w:rsidTr="00001165">
        <w:trPr>
          <w:gridAfter w:val="7"/>
          <w:wAfter w:w="3295" w:type="dxa"/>
          <w:trHeight w:val="57"/>
        </w:trPr>
        <w:tc>
          <w:tcPr>
            <w:tcW w:w="10207" w:type="dxa"/>
            <w:gridSpan w:val="60"/>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rPr>
                <w:sz w:val="10"/>
                <w:szCs w:val="10"/>
              </w:rPr>
            </w:pPr>
          </w:p>
        </w:tc>
      </w:tr>
      <w:tr w:rsidR="00964B30" w:rsidRPr="002F1DF6" w:rsidTr="00001165">
        <w:trPr>
          <w:gridAfter w:val="7"/>
          <w:wAfter w:w="3295" w:type="dxa"/>
          <w:trHeight w:val="285"/>
        </w:trPr>
        <w:tc>
          <w:tcPr>
            <w:tcW w:w="20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rPr>
                <w:sz w:val="18"/>
                <w:szCs w:val="18"/>
              </w:rPr>
            </w:pPr>
          </w:p>
        </w:tc>
        <w:tc>
          <w:tcPr>
            <w:tcW w:w="5108" w:type="dxa"/>
            <w:gridSpan w:val="39"/>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rPr>
                <w:sz w:val="18"/>
                <w:szCs w:val="18"/>
              </w:rPr>
            </w:pPr>
          </w:p>
        </w:tc>
        <w:tc>
          <w:tcPr>
            <w:tcW w:w="17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rPr>
                <w:sz w:val="18"/>
                <w:szCs w:val="18"/>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sz w:val="18"/>
                <w:szCs w:val="18"/>
              </w:rPr>
            </w:pPr>
          </w:p>
        </w:tc>
      </w:tr>
      <w:tr w:rsidR="00964B30" w:rsidRPr="002F1DF6" w:rsidTr="00001165">
        <w:trPr>
          <w:gridAfter w:val="7"/>
          <w:wAfter w:w="3295" w:type="dxa"/>
          <w:trHeight w:val="63"/>
        </w:trPr>
        <w:tc>
          <w:tcPr>
            <w:tcW w:w="10207" w:type="dxa"/>
            <w:gridSpan w:val="60"/>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rPr>
                <w:sz w:val="10"/>
                <w:szCs w:val="10"/>
              </w:rPr>
            </w:pPr>
          </w:p>
        </w:tc>
      </w:tr>
      <w:tr w:rsidR="00964B30" w:rsidRPr="002F1DF6" w:rsidTr="00001165">
        <w:trPr>
          <w:gridAfter w:val="7"/>
          <w:wAfter w:w="3295" w:type="dxa"/>
          <w:trHeight w:val="285"/>
        </w:trPr>
        <w:tc>
          <w:tcPr>
            <w:tcW w:w="20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rPr>
                <w:sz w:val="18"/>
                <w:szCs w:val="18"/>
              </w:rPr>
            </w:pPr>
          </w:p>
        </w:tc>
        <w:tc>
          <w:tcPr>
            <w:tcW w:w="5108" w:type="dxa"/>
            <w:gridSpan w:val="39"/>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rPr>
                <w:sz w:val="18"/>
                <w:szCs w:val="18"/>
              </w:rPr>
            </w:pPr>
          </w:p>
        </w:tc>
        <w:tc>
          <w:tcPr>
            <w:tcW w:w="17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rPr>
                <w:sz w:val="18"/>
                <w:szCs w:val="18"/>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sz w:val="18"/>
                <w:szCs w:val="18"/>
                <w:lang w:val="en-US"/>
              </w:rPr>
            </w:pPr>
          </w:p>
        </w:tc>
      </w:tr>
      <w:tr w:rsidR="00964B30" w:rsidRPr="002F1DF6" w:rsidTr="00001165">
        <w:trPr>
          <w:gridAfter w:val="7"/>
          <w:wAfter w:w="3295" w:type="dxa"/>
          <w:trHeight w:val="56"/>
        </w:trPr>
        <w:tc>
          <w:tcPr>
            <w:tcW w:w="10207" w:type="dxa"/>
            <w:gridSpan w:val="60"/>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sz w:val="10"/>
                <w:szCs w:val="10"/>
                <w:lang w:val="en-US"/>
              </w:rPr>
            </w:pPr>
          </w:p>
        </w:tc>
      </w:tr>
      <w:tr w:rsidR="00964B30" w:rsidRPr="002F1DF6" w:rsidTr="00001165">
        <w:trPr>
          <w:gridAfter w:val="7"/>
          <w:wAfter w:w="3295" w:type="dxa"/>
          <w:trHeight w:val="285"/>
        </w:trPr>
        <w:tc>
          <w:tcPr>
            <w:tcW w:w="202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rPr>
                <w:sz w:val="18"/>
                <w:szCs w:val="18"/>
              </w:rPr>
            </w:pPr>
          </w:p>
        </w:tc>
        <w:tc>
          <w:tcPr>
            <w:tcW w:w="5108" w:type="dxa"/>
            <w:gridSpan w:val="39"/>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rPr>
                <w:sz w:val="18"/>
                <w:szCs w:val="18"/>
              </w:rPr>
            </w:pPr>
          </w:p>
        </w:tc>
        <w:tc>
          <w:tcPr>
            <w:tcW w:w="17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rPr>
                <w:sz w:val="18"/>
                <w:szCs w:val="18"/>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sz w:val="18"/>
                <w:szCs w:val="18"/>
              </w:rPr>
            </w:pPr>
          </w:p>
        </w:tc>
      </w:tr>
      <w:tr w:rsidR="00964B30" w:rsidRPr="002F1DF6" w:rsidTr="00001165">
        <w:trPr>
          <w:gridAfter w:val="7"/>
          <w:wAfter w:w="3295" w:type="dxa"/>
          <w:trHeight w:val="75"/>
        </w:trPr>
        <w:tc>
          <w:tcPr>
            <w:tcW w:w="10207" w:type="dxa"/>
            <w:gridSpan w:val="60"/>
            <w:tcBorders>
              <w:top w:val="single" w:sz="4" w:space="0" w:color="auto"/>
            </w:tcBorders>
            <w:shd w:val="clear" w:color="auto" w:fill="auto"/>
            <w:vAlign w:val="center"/>
          </w:tcPr>
          <w:p w:rsidR="00964B30" w:rsidRPr="002F1DF6" w:rsidRDefault="00964B30" w:rsidP="00001165">
            <w:pPr>
              <w:rPr>
                <w:sz w:val="10"/>
                <w:szCs w:val="10"/>
                <w:lang w:val="en-US"/>
              </w:rPr>
            </w:pPr>
          </w:p>
        </w:tc>
      </w:tr>
      <w:tr w:rsidR="00964B30" w:rsidRPr="002F1DF6" w:rsidTr="00001165">
        <w:trPr>
          <w:gridAfter w:val="7"/>
          <w:wAfter w:w="3295" w:type="dxa"/>
          <w:trHeight w:val="75"/>
        </w:trPr>
        <w:tc>
          <w:tcPr>
            <w:tcW w:w="10207" w:type="dxa"/>
            <w:gridSpan w:val="60"/>
            <w:tcBorders>
              <w:bottom w:val="single" w:sz="4" w:space="0" w:color="auto"/>
            </w:tcBorders>
            <w:shd w:val="clear" w:color="auto" w:fill="auto"/>
            <w:vAlign w:val="center"/>
          </w:tcPr>
          <w:p w:rsidR="00964B30" w:rsidRPr="002F1DF6" w:rsidRDefault="00964B30" w:rsidP="00001165">
            <w:pPr>
              <w:rPr>
                <w:sz w:val="10"/>
                <w:szCs w:val="10"/>
              </w:rPr>
            </w:pPr>
          </w:p>
        </w:tc>
      </w:tr>
      <w:tr w:rsidR="00964B30" w:rsidRPr="002F1DF6" w:rsidTr="00001165">
        <w:trPr>
          <w:gridAfter w:val="7"/>
          <w:wAfter w:w="3295" w:type="dxa"/>
          <w:trHeight w:val="285"/>
        </w:trPr>
        <w:tc>
          <w:tcPr>
            <w:tcW w:w="10207" w:type="dxa"/>
            <w:gridSpan w:val="60"/>
            <w:tcBorders>
              <w:top w:val="single" w:sz="4" w:space="0" w:color="auto"/>
              <w:left w:val="single" w:sz="4" w:space="0" w:color="auto"/>
              <w:bottom w:val="single" w:sz="4" w:space="0" w:color="auto"/>
              <w:right w:val="single" w:sz="4" w:space="0" w:color="auto"/>
            </w:tcBorders>
            <w:shd w:val="clear" w:color="auto" w:fill="BFBFBF"/>
            <w:vAlign w:val="center"/>
          </w:tcPr>
          <w:p w:rsidR="00964B30" w:rsidRPr="002F1DF6" w:rsidRDefault="00964B30" w:rsidP="00001165">
            <w:pPr>
              <w:jc w:val="center"/>
              <w:rPr>
                <w:b/>
                <w:sz w:val="18"/>
                <w:szCs w:val="18"/>
              </w:rPr>
            </w:pPr>
            <w:r w:rsidRPr="002F1DF6">
              <w:rPr>
                <w:b/>
                <w:sz w:val="18"/>
                <w:szCs w:val="18"/>
              </w:rPr>
              <w:t>Цена</w:t>
            </w:r>
          </w:p>
        </w:tc>
      </w:tr>
      <w:tr w:rsidR="00964B30" w:rsidRPr="002F1DF6" w:rsidTr="00001165">
        <w:trPr>
          <w:gridAfter w:val="7"/>
          <w:wAfter w:w="3295" w:type="dxa"/>
          <w:trHeight w:val="285"/>
        </w:trPr>
        <w:tc>
          <w:tcPr>
            <w:tcW w:w="9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b/>
                <w:sz w:val="18"/>
                <w:szCs w:val="18"/>
              </w:rPr>
            </w:pPr>
            <w:r w:rsidRPr="002F1DF6">
              <w:rPr>
                <w:b/>
                <w:sz w:val="18"/>
                <w:szCs w:val="18"/>
              </w:rPr>
              <w:t xml:space="preserve">Цена </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b/>
                <w:sz w:val="18"/>
                <w:szCs w:val="18"/>
              </w:rPr>
            </w:pPr>
            <w:r w:rsidRPr="002F1DF6">
              <w:rPr>
                <w:b/>
                <w:sz w:val="18"/>
                <w:szCs w:val="18"/>
              </w:rPr>
              <w:t>Валюта цены</w:t>
            </w:r>
          </w:p>
        </w:tc>
        <w:tc>
          <w:tcPr>
            <w:tcW w:w="141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b/>
                <w:sz w:val="18"/>
                <w:szCs w:val="18"/>
              </w:rPr>
            </w:pPr>
            <w:r w:rsidRPr="002F1DF6">
              <w:rPr>
                <w:b/>
                <w:sz w:val="18"/>
                <w:szCs w:val="18"/>
              </w:rPr>
              <w:t>Наименование типа цены</w:t>
            </w:r>
          </w:p>
        </w:tc>
        <w:tc>
          <w:tcPr>
            <w:tcW w:w="141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b/>
                <w:sz w:val="18"/>
                <w:szCs w:val="18"/>
              </w:rPr>
            </w:pPr>
            <w:r w:rsidRPr="002F1DF6">
              <w:rPr>
                <w:b/>
                <w:sz w:val="18"/>
                <w:szCs w:val="18"/>
              </w:rPr>
              <w:t>Вид цены</w:t>
            </w:r>
          </w:p>
        </w:tc>
        <w:tc>
          <w:tcPr>
            <w:tcW w:w="115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b/>
                <w:sz w:val="18"/>
                <w:szCs w:val="18"/>
              </w:rPr>
            </w:pPr>
            <w:r w:rsidRPr="002F1DF6">
              <w:rPr>
                <w:b/>
                <w:sz w:val="18"/>
                <w:szCs w:val="18"/>
              </w:rPr>
              <w:t>Код цены</w:t>
            </w:r>
          </w:p>
        </w:tc>
        <w:tc>
          <w:tcPr>
            <w:tcW w:w="141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b/>
                <w:sz w:val="18"/>
                <w:szCs w:val="18"/>
              </w:rPr>
            </w:pPr>
            <w:r w:rsidRPr="002F1DF6">
              <w:rPr>
                <w:b/>
                <w:sz w:val="18"/>
                <w:szCs w:val="18"/>
              </w:rPr>
              <w:t>Количество ценных бумаг</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b/>
                <w:sz w:val="18"/>
                <w:szCs w:val="18"/>
              </w:rPr>
            </w:pPr>
            <w:r w:rsidRPr="002F1DF6">
              <w:rPr>
                <w:b/>
                <w:sz w:val="18"/>
                <w:szCs w:val="18"/>
              </w:rPr>
              <w:t>Код количества ценных бумаг</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b/>
                <w:sz w:val="18"/>
                <w:szCs w:val="18"/>
              </w:rPr>
            </w:pPr>
            <w:r w:rsidRPr="002F1DF6">
              <w:rPr>
                <w:b/>
                <w:sz w:val="18"/>
                <w:szCs w:val="18"/>
              </w:rPr>
              <w:t>Сумма</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b/>
                <w:sz w:val="18"/>
                <w:szCs w:val="18"/>
              </w:rPr>
            </w:pPr>
            <w:r w:rsidRPr="002F1DF6">
              <w:rPr>
                <w:b/>
                <w:sz w:val="18"/>
                <w:szCs w:val="18"/>
              </w:rPr>
              <w:t>Валюта суммы</w:t>
            </w:r>
          </w:p>
        </w:tc>
      </w:tr>
      <w:tr w:rsidR="00964B30" w:rsidRPr="002F1DF6" w:rsidTr="00001165">
        <w:trPr>
          <w:gridAfter w:val="7"/>
          <w:wAfter w:w="3295" w:type="dxa"/>
          <w:trHeight w:val="285"/>
        </w:trPr>
        <w:tc>
          <w:tcPr>
            <w:tcW w:w="9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sz w:val="18"/>
                <w:szCs w:val="18"/>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b/>
                <w:sz w:val="18"/>
                <w:szCs w:val="18"/>
              </w:rPr>
            </w:pPr>
          </w:p>
        </w:tc>
        <w:tc>
          <w:tcPr>
            <w:tcW w:w="141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b/>
                <w:sz w:val="18"/>
                <w:szCs w:val="18"/>
              </w:rPr>
            </w:pPr>
          </w:p>
        </w:tc>
        <w:tc>
          <w:tcPr>
            <w:tcW w:w="141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sz w:val="18"/>
                <w:szCs w:val="18"/>
              </w:rPr>
            </w:pPr>
          </w:p>
        </w:tc>
        <w:tc>
          <w:tcPr>
            <w:tcW w:w="115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sz w:val="18"/>
                <w:szCs w:val="18"/>
              </w:rPr>
            </w:pPr>
          </w:p>
        </w:tc>
        <w:tc>
          <w:tcPr>
            <w:tcW w:w="141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sz w:val="18"/>
                <w:szCs w:val="18"/>
              </w:rPr>
            </w:pP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sz w:val="18"/>
                <w:szCs w:val="18"/>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sz w:val="18"/>
                <w:szCs w:val="18"/>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sz w:val="18"/>
                <w:szCs w:val="18"/>
              </w:rPr>
            </w:pPr>
          </w:p>
        </w:tc>
      </w:tr>
      <w:tr w:rsidR="00964B30" w:rsidRPr="002F1DF6" w:rsidTr="00001165">
        <w:trPr>
          <w:gridAfter w:val="7"/>
          <w:wAfter w:w="3295" w:type="dxa"/>
          <w:trHeight w:val="63"/>
        </w:trPr>
        <w:tc>
          <w:tcPr>
            <w:tcW w:w="10207" w:type="dxa"/>
            <w:gridSpan w:val="60"/>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sz w:val="10"/>
                <w:szCs w:val="10"/>
              </w:rPr>
            </w:pPr>
          </w:p>
        </w:tc>
      </w:tr>
      <w:tr w:rsidR="00964B30" w:rsidRPr="002F1DF6" w:rsidTr="00001165">
        <w:trPr>
          <w:gridAfter w:val="7"/>
          <w:wAfter w:w="3295" w:type="dxa"/>
          <w:trHeight w:val="285"/>
        </w:trPr>
        <w:tc>
          <w:tcPr>
            <w:tcW w:w="9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sz w:val="18"/>
                <w:szCs w:val="18"/>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sz w:val="18"/>
                <w:szCs w:val="18"/>
              </w:rPr>
            </w:pPr>
          </w:p>
        </w:tc>
        <w:tc>
          <w:tcPr>
            <w:tcW w:w="141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sz w:val="18"/>
                <w:szCs w:val="18"/>
              </w:rPr>
            </w:pPr>
          </w:p>
        </w:tc>
        <w:tc>
          <w:tcPr>
            <w:tcW w:w="141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sz w:val="18"/>
                <w:szCs w:val="18"/>
              </w:rPr>
            </w:pPr>
          </w:p>
        </w:tc>
        <w:tc>
          <w:tcPr>
            <w:tcW w:w="115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sz w:val="18"/>
                <w:szCs w:val="18"/>
              </w:rPr>
            </w:pPr>
          </w:p>
        </w:tc>
        <w:tc>
          <w:tcPr>
            <w:tcW w:w="141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sz w:val="18"/>
                <w:szCs w:val="18"/>
              </w:rPr>
            </w:pP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sz w:val="18"/>
                <w:szCs w:val="18"/>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sz w:val="18"/>
                <w:szCs w:val="18"/>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sz w:val="18"/>
                <w:szCs w:val="18"/>
              </w:rPr>
            </w:pPr>
          </w:p>
        </w:tc>
      </w:tr>
      <w:tr w:rsidR="00964B30" w:rsidRPr="002F1DF6" w:rsidTr="00001165">
        <w:trPr>
          <w:gridAfter w:val="7"/>
          <w:wAfter w:w="3295" w:type="dxa"/>
          <w:trHeight w:val="63"/>
        </w:trPr>
        <w:tc>
          <w:tcPr>
            <w:tcW w:w="10207" w:type="dxa"/>
            <w:gridSpan w:val="60"/>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sz w:val="10"/>
                <w:szCs w:val="10"/>
              </w:rPr>
            </w:pPr>
          </w:p>
        </w:tc>
      </w:tr>
      <w:tr w:rsidR="00964B30" w:rsidRPr="002F1DF6" w:rsidTr="00001165">
        <w:trPr>
          <w:gridAfter w:val="7"/>
          <w:wAfter w:w="3295" w:type="dxa"/>
          <w:trHeight w:val="285"/>
        </w:trPr>
        <w:tc>
          <w:tcPr>
            <w:tcW w:w="9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sz w:val="18"/>
                <w:szCs w:val="18"/>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sz w:val="18"/>
                <w:szCs w:val="18"/>
              </w:rPr>
            </w:pPr>
          </w:p>
        </w:tc>
        <w:tc>
          <w:tcPr>
            <w:tcW w:w="141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sz w:val="18"/>
                <w:szCs w:val="18"/>
              </w:rPr>
            </w:pPr>
          </w:p>
        </w:tc>
        <w:tc>
          <w:tcPr>
            <w:tcW w:w="141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sz w:val="18"/>
                <w:szCs w:val="18"/>
                <w:lang w:val="en-US"/>
              </w:rPr>
            </w:pPr>
          </w:p>
        </w:tc>
        <w:tc>
          <w:tcPr>
            <w:tcW w:w="115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sz w:val="18"/>
                <w:szCs w:val="18"/>
              </w:rPr>
            </w:pPr>
          </w:p>
        </w:tc>
        <w:tc>
          <w:tcPr>
            <w:tcW w:w="141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sz w:val="18"/>
                <w:szCs w:val="18"/>
              </w:rPr>
            </w:pP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sz w:val="18"/>
                <w:szCs w:val="18"/>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sz w:val="18"/>
                <w:szCs w:val="18"/>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sz w:val="18"/>
                <w:szCs w:val="18"/>
              </w:rPr>
            </w:pPr>
          </w:p>
        </w:tc>
      </w:tr>
      <w:tr w:rsidR="00964B30" w:rsidRPr="002F1DF6" w:rsidTr="00001165">
        <w:trPr>
          <w:gridAfter w:val="7"/>
          <w:wAfter w:w="3295" w:type="dxa"/>
          <w:trHeight w:val="63"/>
        </w:trPr>
        <w:tc>
          <w:tcPr>
            <w:tcW w:w="10207" w:type="dxa"/>
            <w:gridSpan w:val="60"/>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sz w:val="10"/>
                <w:szCs w:val="10"/>
              </w:rPr>
            </w:pPr>
          </w:p>
        </w:tc>
      </w:tr>
      <w:tr w:rsidR="00964B30" w:rsidRPr="002F1DF6" w:rsidTr="00001165">
        <w:trPr>
          <w:gridAfter w:val="7"/>
          <w:wAfter w:w="3295" w:type="dxa"/>
          <w:trHeight w:val="285"/>
        </w:trPr>
        <w:tc>
          <w:tcPr>
            <w:tcW w:w="9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sz w:val="18"/>
                <w:szCs w:val="18"/>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sz w:val="18"/>
                <w:szCs w:val="18"/>
              </w:rPr>
            </w:pPr>
          </w:p>
        </w:tc>
        <w:tc>
          <w:tcPr>
            <w:tcW w:w="141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sz w:val="18"/>
                <w:szCs w:val="18"/>
              </w:rPr>
            </w:pPr>
          </w:p>
        </w:tc>
        <w:tc>
          <w:tcPr>
            <w:tcW w:w="141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sz w:val="18"/>
                <w:szCs w:val="18"/>
              </w:rPr>
            </w:pPr>
          </w:p>
        </w:tc>
        <w:tc>
          <w:tcPr>
            <w:tcW w:w="115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sz w:val="18"/>
                <w:szCs w:val="18"/>
              </w:rPr>
            </w:pPr>
          </w:p>
        </w:tc>
        <w:tc>
          <w:tcPr>
            <w:tcW w:w="141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sz w:val="18"/>
                <w:szCs w:val="18"/>
              </w:rPr>
            </w:pP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sz w:val="18"/>
                <w:szCs w:val="18"/>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sz w:val="18"/>
                <w:szCs w:val="18"/>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sz w:val="18"/>
                <w:szCs w:val="18"/>
              </w:rPr>
            </w:pPr>
          </w:p>
        </w:tc>
      </w:tr>
      <w:tr w:rsidR="00964B30" w:rsidRPr="002F1DF6" w:rsidTr="00001165">
        <w:trPr>
          <w:gridAfter w:val="7"/>
          <w:wAfter w:w="3295" w:type="dxa"/>
          <w:trHeight w:val="106"/>
        </w:trPr>
        <w:tc>
          <w:tcPr>
            <w:tcW w:w="10207" w:type="dxa"/>
            <w:gridSpan w:val="60"/>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sz w:val="10"/>
                <w:szCs w:val="10"/>
              </w:rPr>
            </w:pPr>
          </w:p>
        </w:tc>
      </w:tr>
      <w:tr w:rsidR="00964B30" w:rsidRPr="002F1DF6" w:rsidTr="00001165">
        <w:trPr>
          <w:gridAfter w:val="7"/>
          <w:wAfter w:w="3295" w:type="dxa"/>
          <w:trHeight w:val="446"/>
        </w:trPr>
        <w:tc>
          <w:tcPr>
            <w:tcW w:w="9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sz w:val="18"/>
                <w:szCs w:val="18"/>
              </w:rPr>
            </w:pP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sz w:val="18"/>
                <w:szCs w:val="18"/>
              </w:rPr>
            </w:pPr>
          </w:p>
        </w:tc>
        <w:tc>
          <w:tcPr>
            <w:tcW w:w="141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sz w:val="18"/>
                <w:szCs w:val="18"/>
              </w:rPr>
            </w:pPr>
          </w:p>
        </w:tc>
        <w:tc>
          <w:tcPr>
            <w:tcW w:w="141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sz w:val="18"/>
                <w:szCs w:val="18"/>
              </w:rPr>
            </w:pPr>
          </w:p>
        </w:tc>
        <w:tc>
          <w:tcPr>
            <w:tcW w:w="115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sz w:val="18"/>
                <w:szCs w:val="18"/>
              </w:rPr>
            </w:pPr>
          </w:p>
        </w:tc>
        <w:tc>
          <w:tcPr>
            <w:tcW w:w="141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sz w:val="18"/>
                <w:szCs w:val="18"/>
              </w:rPr>
            </w:pP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sz w:val="18"/>
                <w:szCs w:val="18"/>
                <w:lang w:val="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sz w:val="18"/>
                <w:szCs w:val="18"/>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64B30" w:rsidRPr="002F1DF6" w:rsidRDefault="00964B30" w:rsidP="00001165">
            <w:pPr>
              <w:jc w:val="center"/>
              <w:rPr>
                <w:sz w:val="18"/>
                <w:szCs w:val="18"/>
              </w:rPr>
            </w:pPr>
          </w:p>
        </w:tc>
      </w:tr>
      <w:tr w:rsidR="00964B30" w:rsidRPr="002F1DF6" w:rsidTr="00001165">
        <w:trPr>
          <w:gridAfter w:val="7"/>
          <w:wAfter w:w="3295" w:type="dxa"/>
          <w:trHeight w:val="56"/>
        </w:trPr>
        <w:tc>
          <w:tcPr>
            <w:tcW w:w="10207" w:type="dxa"/>
            <w:gridSpan w:val="60"/>
            <w:tcBorders>
              <w:top w:val="nil"/>
              <w:left w:val="nil"/>
              <w:right w:val="nil"/>
            </w:tcBorders>
            <w:shd w:val="clear" w:color="000000" w:fill="FFFFFF"/>
            <w:vAlign w:val="center"/>
          </w:tcPr>
          <w:p w:rsidR="00964B30" w:rsidRPr="002F1DF6" w:rsidRDefault="00964B30" w:rsidP="00001165">
            <w:pPr>
              <w:rPr>
                <w:b/>
                <w:bCs/>
                <w:sz w:val="10"/>
                <w:szCs w:val="10"/>
              </w:rPr>
            </w:pPr>
          </w:p>
        </w:tc>
      </w:tr>
      <w:tr w:rsidR="00964B30" w:rsidRPr="002F1DF6" w:rsidTr="00001165">
        <w:trPr>
          <w:gridAfter w:val="7"/>
          <w:wAfter w:w="3295" w:type="dxa"/>
          <w:trHeight w:val="300"/>
        </w:trPr>
        <w:tc>
          <w:tcPr>
            <w:tcW w:w="10207" w:type="dxa"/>
            <w:gridSpan w:val="60"/>
            <w:tcBorders>
              <w:top w:val="single" w:sz="4" w:space="0" w:color="auto"/>
              <w:left w:val="single" w:sz="4" w:space="0" w:color="auto"/>
              <w:bottom w:val="single" w:sz="4" w:space="0" w:color="auto"/>
              <w:right w:val="single" w:sz="4" w:space="0" w:color="000000"/>
            </w:tcBorders>
            <w:shd w:val="clear" w:color="000000" w:fill="BBBBBB"/>
            <w:vAlign w:val="center"/>
            <w:hideMark/>
          </w:tcPr>
          <w:p w:rsidR="00964B30" w:rsidRPr="002F1DF6" w:rsidRDefault="00964B30" w:rsidP="00001165">
            <w:pPr>
              <w:jc w:val="center"/>
              <w:rPr>
                <w:b/>
                <w:bCs/>
                <w:sz w:val="18"/>
                <w:szCs w:val="18"/>
              </w:rPr>
            </w:pPr>
            <w:r w:rsidRPr="002F1DF6">
              <w:rPr>
                <w:b/>
                <w:bCs/>
                <w:sz w:val="18"/>
                <w:szCs w:val="18"/>
              </w:rPr>
              <w:t>Отчет клиента для раскрытия по US-бумагам. Раскрытие QI: Ставка налога и статус пула</w:t>
            </w:r>
          </w:p>
        </w:tc>
      </w:tr>
      <w:tr w:rsidR="00964B30" w:rsidRPr="002F1DF6" w:rsidTr="00001165">
        <w:trPr>
          <w:gridAfter w:val="7"/>
          <w:wAfter w:w="3295" w:type="dxa"/>
          <w:trHeight w:val="301"/>
        </w:trPr>
        <w:tc>
          <w:tcPr>
            <w:tcW w:w="3177" w:type="dxa"/>
            <w:gridSpan w:val="14"/>
            <w:tcBorders>
              <w:top w:val="single" w:sz="4" w:space="0" w:color="auto"/>
              <w:left w:val="single" w:sz="4" w:space="0" w:color="auto"/>
              <w:bottom w:val="single" w:sz="4" w:space="0" w:color="auto"/>
              <w:right w:val="single" w:sz="4" w:space="0" w:color="auto"/>
            </w:tcBorders>
            <w:shd w:val="clear" w:color="auto" w:fill="auto"/>
          </w:tcPr>
          <w:p w:rsidR="00964B30" w:rsidRPr="002F1DF6" w:rsidRDefault="00964B30" w:rsidP="00001165">
            <w:pPr>
              <w:rPr>
                <w:b/>
                <w:sz w:val="18"/>
                <w:szCs w:val="18"/>
                <w:lang w:eastAsia="x-none"/>
              </w:rPr>
            </w:pPr>
            <w:r w:rsidRPr="002F1DF6">
              <w:rPr>
                <w:b/>
                <w:sz w:val="18"/>
                <w:szCs w:val="18"/>
                <w:lang w:eastAsia="x-none"/>
              </w:rPr>
              <w:t>Статус пула по 4 главе</w:t>
            </w:r>
          </w:p>
        </w:tc>
        <w:tc>
          <w:tcPr>
            <w:tcW w:w="7030" w:type="dxa"/>
            <w:gridSpan w:val="46"/>
            <w:tcBorders>
              <w:top w:val="single" w:sz="4" w:space="0" w:color="auto"/>
              <w:left w:val="single" w:sz="4" w:space="0" w:color="808080"/>
              <w:bottom w:val="single" w:sz="4" w:space="0" w:color="auto"/>
              <w:right w:val="single" w:sz="4" w:space="0" w:color="000000"/>
            </w:tcBorders>
            <w:shd w:val="clear" w:color="auto" w:fill="auto"/>
            <w:vAlign w:val="center"/>
          </w:tcPr>
          <w:p w:rsidR="00964B30" w:rsidRPr="002F1DF6" w:rsidRDefault="00964B30" w:rsidP="00001165">
            <w:pPr>
              <w:jc w:val="center"/>
              <w:rPr>
                <w:bCs/>
                <w:sz w:val="18"/>
                <w:szCs w:val="18"/>
              </w:rPr>
            </w:pPr>
          </w:p>
        </w:tc>
      </w:tr>
      <w:tr w:rsidR="00964B30" w:rsidRPr="002F1DF6" w:rsidTr="00001165">
        <w:trPr>
          <w:gridAfter w:val="7"/>
          <w:wAfter w:w="3295" w:type="dxa"/>
          <w:trHeight w:val="301"/>
        </w:trPr>
        <w:tc>
          <w:tcPr>
            <w:tcW w:w="3177" w:type="dxa"/>
            <w:gridSpan w:val="14"/>
            <w:tcBorders>
              <w:top w:val="single" w:sz="4" w:space="0" w:color="auto"/>
              <w:left w:val="single" w:sz="4" w:space="0" w:color="auto"/>
              <w:bottom w:val="single" w:sz="4" w:space="0" w:color="auto"/>
              <w:right w:val="single" w:sz="4" w:space="0" w:color="auto"/>
            </w:tcBorders>
            <w:shd w:val="clear" w:color="auto" w:fill="auto"/>
          </w:tcPr>
          <w:p w:rsidR="00964B30" w:rsidRPr="002F1DF6" w:rsidRDefault="00964B30" w:rsidP="00001165">
            <w:pPr>
              <w:rPr>
                <w:b/>
                <w:sz w:val="18"/>
                <w:szCs w:val="18"/>
                <w:lang w:eastAsia="x-none"/>
              </w:rPr>
            </w:pPr>
            <w:r w:rsidRPr="002F1DF6">
              <w:rPr>
                <w:b/>
                <w:sz w:val="18"/>
                <w:szCs w:val="18"/>
                <w:lang w:eastAsia="x-none"/>
              </w:rPr>
              <w:t>Ставка удерживаемого налога</w:t>
            </w:r>
          </w:p>
        </w:tc>
        <w:tc>
          <w:tcPr>
            <w:tcW w:w="7030" w:type="dxa"/>
            <w:gridSpan w:val="46"/>
            <w:tcBorders>
              <w:top w:val="single" w:sz="4" w:space="0" w:color="auto"/>
              <w:left w:val="single" w:sz="4" w:space="0" w:color="808080"/>
              <w:bottom w:val="single" w:sz="4" w:space="0" w:color="auto"/>
              <w:right w:val="single" w:sz="4" w:space="0" w:color="auto"/>
            </w:tcBorders>
            <w:shd w:val="clear" w:color="auto" w:fill="auto"/>
            <w:vAlign w:val="center"/>
          </w:tcPr>
          <w:p w:rsidR="00964B30" w:rsidRPr="002F1DF6" w:rsidRDefault="00964B30" w:rsidP="00001165">
            <w:pPr>
              <w:jc w:val="center"/>
              <w:rPr>
                <w:bCs/>
                <w:sz w:val="18"/>
                <w:szCs w:val="18"/>
              </w:rPr>
            </w:pPr>
          </w:p>
        </w:tc>
      </w:tr>
      <w:tr w:rsidR="00964B30" w:rsidRPr="002F1DF6" w:rsidTr="00001165">
        <w:trPr>
          <w:gridAfter w:val="7"/>
          <w:wAfter w:w="3295" w:type="dxa"/>
          <w:trHeight w:val="301"/>
        </w:trPr>
        <w:tc>
          <w:tcPr>
            <w:tcW w:w="3177" w:type="dxa"/>
            <w:gridSpan w:val="14"/>
            <w:tcBorders>
              <w:top w:val="single" w:sz="4" w:space="0" w:color="auto"/>
              <w:bottom w:val="single" w:sz="4" w:space="0" w:color="auto"/>
            </w:tcBorders>
            <w:shd w:val="clear" w:color="auto" w:fill="auto"/>
          </w:tcPr>
          <w:p w:rsidR="00964B30" w:rsidRPr="002F1DF6" w:rsidRDefault="00964B30" w:rsidP="00001165">
            <w:pPr>
              <w:rPr>
                <w:b/>
                <w:sz w:val="18"/>
                <w:szCs w:val="18"/>
                <w:lang w:eastAsia="x-none"/>
              </w:rPr>
            </w:pPr>
          </w:p>
        </w:tc>
        <w:tc>
          <w:tcPr>
            <w:tcW w:w="7030" w:type="dxa"/>
            <w:gridSpan w:val="46"/>
            <w:tcBorders>
              <w:top w:val="single" w:sz="4" w:space="0" w:color="auto"/>
              <w:bottom w:val="single" w:sz="4" w:space="0" w:color="auto"/>
            </w:tcBorders>
            <w:shd w:val="clear" w:color="auto" w:fill="auto"/>
            <w:vAlign w:val="center"/>
          </w:tcPr>
          <w:p w:rsidR="00964B30" w:rsidRPr="002F1DF6" w:rsidRDefault="00964B30" w:rsidP="00001165">
            <w:pPr>
              <w:jc w:val="center"/>
              <w:rPr>
                <w:bCs/>
                <w:sz w:val="18"/>
                <w:szCs w:val="18"/>
              </w:rPr>
            </w:pPr>
          </w:p>
        </w:tc>
      </w:tr>
      <w:tr w:rsidR="00964B30" w:rsidRPr="002F1DF6" w:rsidTr="00001165">
        <w:trPr>
          <w:gridAfter w:val="7"/>
          <w:wAfter w:w="3295" w:type="dxa"/>
          <w:trHeight w:val="301"/>
        </w:trPr>
        <w:tc>
          <w:tcPr>
            <w:tcW w:w="10207" w:type="dxa"/>
            <w:gridSpan w:val="60"/>
            <w:tcBorders>
              <w:top w:val="single" w:sz="4" w:space="0" w:color="auto"/>
              <w:left w:val="single" w:sz="4" w:space="0" w:color="auto"/>
              <w:bottom w:val="single" w:sz="4" w:space="0" w:color="auto"/>
              <w:right w:val="single" w:sz="4" w:space="0" w:color="auto"/>
            </w:tcBorders>
            <w:shd w:val="clear" w:color="auto" w:fill="BFBFBF"/>
          </w:tcPr>
          <w:p w:rsidR="00964B30" w:rsidRPr="002F1DF6" w:rsidRDefault="00964B30" w:rsidP="00001165">
            <w:pPr>
              <w:jc w:val="center"/>
              <w:rPr>
                <w:bCs/>
                <w:sz w:val="18"/>
                <w:szCs w:val="18"/>
              </w:rPr>
            </w:pPr>
            <w:r w:rsidRPr="002F1DF6">
              <w:rPr>
                <w:b/>
                <w:bCs/>
                <w:sz w:val="18"/>
                <w:szCs w:val="18"/>
              </w:rPr>
              <w:t xml:space="preserve">Отчет клиента для раскрытия по US-бумагам. Раскрытие </w:t>
            </w:r>
            <w:r w:rsidRPr="002F1DF6">
              <w:rPr>
                <w:b/>
                <w:bCs/>
                <w:sz w:val="18"/>
                <w:szCs w:val="18"/>
                <w:lang w:val="en-US"/>
              </w:rPr>
              <w:t>non</w:t>
            </w:r>
            <w:r w:rsidRPr="002F1DF6">
              <w:rPr>
                <w:b/>
                <w:bCs/>
                <w:sz w:val="18"/>
                <w:szCs w:val="18"/>
              </w:rPr>
              <w:t>-QI: Информация о бенефициаре</w:t>
            </w:r>
          </w:p>
        </w:tc>
      </w:tr>
      <w:tr w:rsidR="00964B30" w:rsidRPr="002F1DF6" w:rsidTr="00001165">
        <w:trPr>
          <w:gridAfter w:val="7"/>
          <w:wAfter w:w="3295" w:type="dxa"/>
          <w:trHeight w:val="301"/>
        </w:trPr>
        <w:tc>
          <w:tcPr>
            <w:tcW w:w="3177" w:type="dxa"/>
            <w:gridSpan w:val="14"/>
            <w:tcBorders>
              <w:top w:val="single" w:sz="4" w:space="0" w:color="auto"/>
              <w:left w:val="single" w:sz="4" w:space="0" w:color="auto"/>
              <w:bottom w:val="single" w:sz="4" w:space="0" w:color="auto"/>
              <w:right w:val="single" w:sz="4" w:space="0" w:color="auto"/>
            </w:tcBorders>
            <w:shd w:val="clear" w:color="auto" w:fill="auto"/>
          </w:tcPr>
          <w:p w:rsidR="00964B30" w:rsidRPr="002F1DF6" w:rsidRDefault="00964B30" w:rsidP="00001165">
            <w:pPr>
              <w:rPr>
                <w:b/>
                <w:sz w:val="18"/>
                <w:szCs w:val="18"/>
                <w:lang w:eastAsia="x-none"/>
              </w:rPr>
            </w:pPr>
            <w:r w:rsidRPr="002F1DF6">
              <w:rPr>
                <w:b/>
                <w:sz w:val="18"/>
                <w:szCs w:val="18"/>
                <w:lang w:eastAsia="x-none"/>
              </w:rPr>
              <w:t>Код клиента</w:t>
            </w:r>
          </w:p>
        </w:tc>
        <w:tc>
          <w:tcPr>
            <w:tcW w:w="7030" w:type="dxa"/>
            <w:gridSpan w:val="46"/>
            <w:tcBorders>
              <w:top w:val="single" w:sz="4" w:space="0" w:color="auto"/>
              <w:left w:val="single" w:sz="4" w:space="0" w:color="808080"/>
              <w:bottom w:val="single" w:sz="4" w:space="0" w:color="auto"/>
              <w:right w:val="single" w:sz="4" w:space="0" w:color="auto"/>
            </w:tcBorders>
            <w:shd w:val="clear" w:color="auto" w:fill="auto"/>
            <w:vAlign w:val="center"/>
          </w:tcPr>
          <w:p w:rsidR="00964B30" w:rsidRPr="002F1DF6" w:rsidRDefault="00964B30" w:rsidP="00001165">
            <w:pPr>
              <w:jc w:val="center"/>
              <w:rPr>
                <w:bCs/>
                <w:sz w:val="18"/>
                <w:szCs w:val="18"/>
              </w:rPr>
            </w:pPr>
          </w:p>
        </w:tc>
      </w:tr>
      <w:tr w:rsidR="00964B30" w:rsidRPr="002F1DF6" w:rsidTr="00001165">
        <w:trPr>
          <w:gridAfter w:val="7"/>
          <w:wAfter w:w="3295" w:type="dxa"/>
          <w:trHeight w:val="301"/>
        </w:trPr>
        <w:tc>
          <w:tcPr>
            <w:tcW w:w="3177" w:type="dxa"/>
            <w:gridSpan w:val="14"/>
            <w:tcBorders>
              <w:top w:val="single" w:sz="4" w:space="0" w:color="auto"/>
              <w:left w:val="single" w:sz="4" w:space="0" w:color="auto"/>
              <w:bottom w:val="single" w:sz="4" w:space="0" w:color="auto"/>
              <w:right w:val="single" w:sz="4" w:space="0" w:color="auto"/>
            </w:tcBorders>
            <w:shd w:val="clear" w:color="auto" w:fill="auto"/>
          </w:tcPr>
          <w:p w:rsidR="00964B30" w:rsidRPr="002F1DF6" w:rsidRDefault="00964B30" w:rsidP="00001165">
            <w:pPr>
              <w:rPr>
                <w:b/>
                <w:sz w:val="18"/>
                <w:szCs w:val="18"/>
                <w:lang w:eastAsia="x-none"/>
              </w:rPr>
            </w:pPr>
            <w:r w:rsidRPr="002F1DF6">
              <w:rPr>
                <w:b/>
                <w:sz w:val="18"/>
                <w:szCs w:val="18"/>
                <w:lang w:eastAsia="x-none"/>
              </w:rPr>
              <w:t>Наименование клиента</w:t>
            </w:r>
          </w:p>
        </w:tc>
        <w:tc>
          <w:tcPr>
            <w:tcW w:w="7030" w:type="dxa"/>
            <w:gridSpan w:val="46"/>
            <w:tcBorders>
              <w:top w:val="single" w:sz="4" w:space="0" w:color="auto"/>
              <w:left w:val="single" w:sz="4" w:space="0" w:color="808080"/>
              <w:bottom w:val="single" w:sz="4" w:space="0" w:color="auto"/>
              <w:right w:val="single" w:sz="4" w:space="0" w:color="auto"/>
            </w:tcBorders>
            <w:shd w:val="clear" w:color="auto" w:fill="auto"/>
            <w:vAlign w:val="center"/>
          </w:tcPr>
          <w:p w:rsidR="00964B30" w:rsidRPr="002F1DF6" w:rsidRDefault="00964B30" w:rsidP="00001165">
            <w:pPr>
              <w:jc w:val="center"/>
              <w:rPr>
                <w:bCs/>
                <w:sz w:val="18"/>
                <w:szCs w:val="18"/>
              </w:rPr>
            </w:pPr>
          </w:p>
        </w:tc>
      </w:tr>
      <w:tr w:rsidR="00964B30" w:rsidRPr="002F1DF6" w:rsidTr="00001165">
        <w:trPr>
          <w:gridAfter w:val="7"/>
          <w:wAfter w:w="3295" w:type="dxa"/>
          <w:trHeight w:val="272"/>
        </w:trPr>
        <w:tc>
          <w:tcPr>
            <w:tcW w:w="3177" w:type="dxa"/>
            <w:gridSpan w:val="14"/>
            <w:vMerge w:val="restart"/>
            <w:tcBorders>
              <w:top w:val="single" w:sz="4" w:space="0" w:color="auto"/>
              <w:left w:val="single" w:sz="4" w:space="0" w:color="auto"/>
              <w:right w:val="single" w:sz="4" w:space="0" w:color="auto"/>
            </w:tcBorders>
            <w:shd w:val="clear" w:color="auto" w:fill="auto"/>
          </w:tcPr>
          <w:p w:rsidR="00964B30" w:rsidRPr="002F1DF6" w:rsidRDefault="00964B30" w:rsidP="00001165">
            <w:pPr>
              <w:rPr>
                <w:b/>
                <w:bCs/>
                <w:sz w:val="18"/>
                <w:szCs w:val="18"/>
              </w:rPr>
            </w:pPr>
          </w:p>
          <w:p w:rsidR="00964B30" w:rsidRPr="002F1DF6" w:rsidRDefault="00964B30" w:rsidP="00001165">
            <w:pPr>
              <w:rPr>
                <w:b/>
                <w:bCs/>
                <w:sz w:val="18"/>
                <w:szCs w:val="18"/>
              </w:rPr>
            </w:pPr>
          </w:p>
          <w:p w:rsidR="00964B30" w:rsidRPr="002F1DF6" w:rsidRDefault="00964B30" w:rsidP="00001165">
            <w:pPr>
              <w:rPr>
                <w:b/>
                <w:bCs/>
                <w:sz w:val="18"/>
                <w:szCs w:val="18"/>
              </w:rPr>
            </w:pPr>
            <w:r w:rsidRPr="002F1DF6">
              <w:rPr>
                <w:b/>
                <w:bCs/>
                <w:sz w:val="18"/>
                <w:szCs w:val="18"/>
              </w:rPr>
              <w:t>Цепочка посредников</w:t>
            </w:r>
          </w:p>
          <w:p w:rsidR="00964B30" w:rsidRPr="002F1DF6" w:rsidRDefault="00964B30" w:rsidP="00001165">
            <w:pPr>
              <w:jc w:val="center"/>
              <w:rPr>
                <w:b/>
                <w:bCs/>
                <w:sz w:val="18"/>
                <w:szCs w:val="18"/>
              </w:rPr>
            </w:pPr>
          </w:p>
          <w:p w:rsidR="00964B30" w:rsidRPr="002F1DF6" w:rsidRDefault="00964B30" w:rsidP="00001165">
            <w:pPr>
              <w:jc w:val="center"/>
              <w:rPr>
                <w:b/>
                <w:bCs/>
                <w:sz w:val="18"/>
                <w:szCs w:val="18"/>
              </w:rPr>
            </w:pPr>
          </w:p>
          <w:p w:rsidR="00964B30" w:rsidRPr="002F1DF6" w:rsidRDefault="00964B30" w:rsidP="00001165">
            <w:pPr>
              <w:jc w:val="center"/>
              <w:rPr>
                <w:b/>
                <w:bCs/>
                <w:sz w:val="18"/>
                <w:szCs w:val="18"/>
              </w:rPr>
            </w:pPr>
          </w:p>
          <w:p w:rsidR="00964B30" w:rsidRPr="002F1DF6" w:rsidRDefault="00964B30" w:rsidP="00001165">
            <w:pPr>
              <w:jc w:val="center"/>
              <w:rPr>
                <w:b/>
                <w:bCs/>
                <w:sz w:val="18"/>
                <w:szCs w:val="18"/>
              </w:rPr>
            </w:pPr>
          </w:p>
        </w:tc>
        <w:tc>
          <w:tcPr>
            <w:tcW w:w="2729" w:type="dxa"/>
            <w:gridSpan w:val="25"/>
            <w:tcBorders>
              <w:top w:val="single" w:sz="4" w:space="0" w:color="auto"/>
              <w:left w:val="single" w:sz="4" w:space="0" w:color="auto"/>
              <w:bottom w:val="single" w:sz="4" w:space="0" w:color="auto"/>
              <w:right w:val="single" w:sz="4" w:space="0" w:color="auto"/>
            </w:tcBorders>
            <w:shd w:val="clear" w:color="auto" w:fill="auto"/>
          </w:tcPr>
          <w:p w:rsidR="00964B30" w:rsidRPr="002F1DF6" w:rsidRDefault="00964B30" w:rsidP="00001165">
            <w:pPr>
              <w:jc w:val="center"/>
              <w:rPr>
                <w:b/>
                <w:bCs/>
                <w:sz w:val="18"/>
                <w:szCs w:val="18"/>
              </w:rPr>
            </w:pPr>
            <w:r w:rsidRPr="002F1DF6">
              <w:rPr>
                <w:b/>
                <w:bCs/>
                <w:sz w:val="18"/>
                <w:szCs w:val="18"/>
              </w:rPr>
              <w:t xml:space="preserve">Номер </w:t>
            </w:r>
          </w:p>
        </w:tc>
        <w:tc>
          <w:tcPr>
            <w:tcW w:w="2126" w:type="dxa"/>
            <w:gridSpan w:val="14"/>
            <w:tcBorders>
              <w:top w:val="single" w:sz="4" w:space="0" w:color="auto"/>
              <w:left w:val="single" w:sz="4" w:space="0" w:color="auto"/>
              <w:bottom w:val="single" w:sz="4" w:space="0" w:color="auto"/>
              <w:right w:val="single" w:sz="4" w:space="0" w:color="auto"/>
            </w:tcBorders>
            <w:shd w:val="clear" w:color="auto" w:fill="auto"/>
          </w:tcPr>
          <w:p w:rsidR="00964B30" w:rsidRPr="002F1DF6" w:rsidRDefault="00964B30" w:rsidP="00001165">
            <w:pPr>
              <w:jc w:val="center"/>
              <w:rPr>
                <w:b/>
                <w:bCs/>
                <w:sz w:val="18"/>
                <w:szCs w:val="18"/>
              </w:rPr>
            </w:pPr>
            <w:r w:rsidRPr="002F1DF6">
              <w:rPr>
                <w:b/>
                <w:bCs/>
                <w:sz w:val="18"/>
                <w:szCs w:val="18"/>
              </w:rPr>
              <w:t xml:space="preserve">Код </w:t>
            </w:r>
          </w:p>
        </w:tc>
        <w:tc>
          <w:tcPr>
            <w:tcW w:w="2175" w:type="dxa"/>
            <w:gridSpan w:val="7"/>
            <w:tcBorders>
              <w:top w:val="single" w:sz="4" w:space="0" w:color="auto"/>
              <w:left w:val="single" w:sz="4" w:space="0" w:color="auto"/>
              <w:bottom w:val="single" w:sz="4" w:space="0" w:color="auto"/>
              <w:right w:val="single" w:sz="4" w:space="0" w:color="auto"/>
            </w:tcBorders>
            <w:shd w:val="clear" w:color="auto" w:fill="auto"/>
          </w:tcPr>
          <w:p w:rsidR="00964B30" w:rsidRPr="002F1DF6" w:rsidRDefault="00964B30" w:rsidP="00001165">
            <w:pPr>
              <w:jc w:val="center"/>
              <w:rPr>
                <w:b/>
                <w:bCs/>
                <w:sz w:val="18"/>
                <w:szCs w:val="18"/>
              </w:rPr>
            </w:pPr>
            <w:r w:rsidRPr="002F1DF6">
              <w:rPr>
                <w:b/>
                <w:bCs/>
                <w:sz w:val="18"/>
                <w:szCs w:val="18"/>
              </w:rPr>
              <w:t xml:space="preserve">Наименование </w:t>
            </w:r>
          </w:p>
        </w:tc>
      </w:tr>
      <w:tr w:rsidR="00964B30" w:rsidRPr="002F1DF6" w:rsidTr="00001165">
        <w:trPr>
          <w:gridAfter w:val="7"/>
          <w:wAfter w:w="3295" w:type="dxa"/>
          <w:trHeight w:val="272"/>
        </w:trPr>
        <w:tc>
          <w:tcPr>
            <w:tcW w:w="3177" w:type="dxa"/>
            <w:gridSpan w:val="14"/>
            <w:vMerge/>
            <w:tcBorders>
              <w:left w:val="single" w:sz="4" w:space="0" w:color="auto"/>
              <w:right w:val="single" w:sz="4" w:space="0" w:color="auto"/>
            </w:tcBorders>
            <w:shd w:val="clear" w:color="auto" w:fill="auto"/>
          </w:tcPr>
          <w:p w:rsidR="00964B30" w:rsidRPr="002F1DF6" w:rsidRDefault="00964B30" w:rsidP="00001165">
            <w:pPr>
              <w:jc w:val="center"/>
              <w:rPr>
                <w:b/>
                <w:bCs/>
                <w:sz w:val="18"/>
                <w:szCs w:val="18"/>
              </w:rPr>
            </w:pPr>
          </w:p>
        </w:tc>
        <w:tc>
          <w:tcPr>
            <w:tcW w:w="2729" w:type="dxa"/>
            <w:gridSpan w:val="25"/>
            <w:tcBorders>
              <w:top w:val="single" w:sz="4" w:space="0" w:color="auto"/>
              <w:left w:val="single" w:sz="4" w:space="0" w:color="auto"/>
              <w:bottom w:val="single" w:sz="4" w:space="0" w:color="auto"/>
              <w:right w:val="single" w:sz="4" w:space="0" w:color="auto"/>
            </w:tcBorders>
            <w:shd w:val="clear" w:color="auto" w:fill="auto"/>
          </w:tcPr>
          <w:p w:rsidR="00964B30" w:rsidRPr="002F1DF6" w:rsidRDefault="00964B30" w:rsidP="00001165">
            <w:pPr>
              <w:jc w:val="center"/>
              <w:rPr>
                <w:bCs/>
                <w:sz w:val="18"/>
                <w:szCs w:val="18"/>
              </w:rPr>
            </w:pPr>
          </w:p>
        </w:tc>
        <w:tc>
          <w:tcPr>
            <w:tcW w:w="2126" w:type="dxa"/>
            <w:gridSpan w:val="14"/>
            <w:tcBorders>
              <w:top w:val="single" w:sz="4" w:space="0" w:color="auto"/>
              <w:left w:val="single" w:sz="4" w:space="0" w:color="auto"/>
              <w:bottom w:val="single" w:sz="4" w:space="0" w:color="auto"/>
              <w:right w:val="single" w:sz="4" w:space="0" w:color="auto"/>
            </w:tcBorders>
            <w:shd w:val="clear" w:color="auto" w:fill="auto"/>
          </w:tcPr>
          <w:p w:rsidR="00964B30" w:rsidRPr="002F1DF6" w:rsidRDefault="00964B30" w:rsidP="00001165">
            <w:pPr>
              <w:jc w:val="center"/>
              <w:rPr>
                <w:bCs/>
                <w:sz w:val="18"/>
                <w:szCs w:val="18"/>
              </w:rPr>
            </w:pPr>
          </w:p>
        </w:tc>
        <w:tc>
          <w:tcPr>
            <w:tcW w:w="2175" w:type="dxa"/>
            <w:gridSpan w:val="7"/>
            <w:tcBorders>
              <w:top w:val="single" w:sz="4" w:space="0" w:color="auto"/>
              <w:left w:val="single" w:sz="4" w:space="0" w:color="auto"/>
              <w:bottom w:val="single" w:sz="4" w:space="0" w:color="auto"/>
              <w:right w:val="single" w:sz="4" w:space="0" w:color="auto"/>
            </w:tcBorders>
            <w:shd w:val="clear" w:color="auto" w:fill="auto"/>
          </w:tcPr>
          <w:p w:rsidR="00964B30" w:rsidRPr="002F1DF6" w:rsidRDefault="00964B30" w:rsidP="00001165">
            <w:pPr>
              <w:jc w:val="center"/>
              <w:rPr>
                <w:b/>
                <w:bCs/>
                <w:sz w:val="18"/>
                <w:szCs w:val="18"/>
              </w:rPr>
            </w:pPr>
          </w:p>
        </w:tc>
      </w:tr>
      <w:tr w:rsidR="00964B30" w:rsidRPr="002F1DF6" w:rsidTr="00001165">
        <w:trPr>
          <w:gridAfter w:val="7"/>
          <w:wAfter w:w="3295" w:type="dxa"/>
          <w:trHeight w:val="272"/>
        </w:trPr>
        <w:tc>
          <w:tcPr>
            <w:tcW w:w="3177" w:type="dxa"/>
            <w:gridSpan w:val="14"/>
            <w:vMerge/>
            <w:tcBorders>
              <w:left w:val="single" w:sz="4" w:space="0" w:color="auto"/>
              <w:right w:val="single" w:sz="4" w:space="0" w:color="auto"/>
            </w:tcBorders>
            <w:shd w:val="clear" w:color="auto" w:fill="auto"/>
          </w:tcPr>
          <w:p w:rsidR="00964B30" w:rsidRPr="002F1DF6" w:rsidRDefault="00964B30" w:rsidP="00001165">
            <w:pPr>
              <w:jc w:val="center"/>
              <w:rPr>
                <w:b/>
                <w:bCs/>
                <w:sz w:val="18"/>
                <w:szCs w:val="18"/>
              </w:rPr>
            </w:pPr>
          </w:p>
        </w:tc>
        <w:tc>
          <w:tcPr>
            <w:tcW w:w="2729" w:type="dxa"/>
            <w:gridSpan w:val="25"/>
            <w:tcBorders>
              <w:top w:val="single" w:sz="4" w:space="0" w:color="auto"/>
              <w:left w:val="single" w:sz="4" w:space="0" w:color="auto"/>
              <w:bottom w:val="single" w:sz="4" w:space="0" w:color="auto"/>
              <w:right w:val="single" w:sz="4" w:space="0" w:color="auto"/>
            </w:tcBorders>
            <w:shd w:val="clear" w:color="auto" w:fill="auto"/>
          </w:tcPr>
          <w:p w:rsidR="00964B30" w:rsidRPr="002F1DF6" w:rsidRDefault="00964B30" w:rsidP="00001165">
            <w:pPr>
              <w:jc w:val="center"/>
              <w:rPr>
                <w:bCs/>
                <w:sz w:val="18"/>
                <w:szCs w:val="18"/>
              </w:rPr>
            </w:pPr>
          </w:p>
        </w:tc>
        <w:tc>
          <w:tcPr>
            <w:tcW w:w="2126" w:type="dxa"/>
            <w:gridSpan w:val="14"/>
            <w:tcBorders>
              <w:top w:val="single" w:sz="4" w:space="0" w:color="auto"/>
              <w:left w:val="single" w:sz="4" w:space="0" w:color="auto"/>
              <w:bottom w:val="single" w:sz="4" w:space="0" w:color="auto"/>
              <w:right w:val="single" w:sz="4" w:space="0" w:color="auto"/>
            </w:tcBorders>
            <w:shd w:val="clear" w:color="auto" w:fill="auto"/>
          </w:tcPr>
          <w:p w:rsidR="00964B30" w:rsidRPr="002F1DF6" w:rsidRDefault="00964B30" w:rsidP="00001165">
            <w:pPr>
              <w:jc w:val="center"/>
              <w:rPr>
                <w:bCs/>
                <w:sz w:val="18"/>
                <w:szCs w:val="18"/>
              </w:rPr>
            </w:pPr>
          </w:p>
        </w:tc>
        <w:tc>
          <w:tcPr>
            <w:tcW w:w="2175" w:type="dxa"/>
            <w:gridSpan w:val="7"/>
            <w:tcBorders>
              <w:top w:val="single" w:sz="4" w:space="0" w:color="auto"/>
              <w:left w:val="single" w:sz="4" w:space="0" w:color="auto"/>
              <w:bottom w:val="single" w:sz="4" w:space="0" w:color="auto"/>
              <w:right w:val="single" w:sz="4" w:space="0" w:color="auto"/>
            </w:tcBorders>
            <w:shd w:val="clear" w:color="auto" w:fill="auto"/>
          </w:tcPr>
          <w:p w:rsidR="00964B30" w:rsidRPr="002F1DF6" w:rsidRDefault="00964B30" w:rsidP="00001165">
            <w:pPr>
              <w:jc w:val="center"/>
              <w:rPr>
                <w:b/>
                <w:bCs/>
                <w:sz w:val="18"/>
                <w:szCs w:val="18"/>
              </w:rPr>
            </w:pPr>
          </w:p>
        </w:tc>
      </w:tr>
      <w:tr w:rsidR="00964B30" w:rsidRPr="002F1DF6" w:rsidTr="00001165">
        <w:trPr>
          <w:gridAfter w:val="7"/>
          <w:wAfter w:w="3295" w:type="dxa"/>
          <w:trHeight w:val="272"/>
        </w:trPr>
        <w:tc>
          <w:tcPr>
            <w:tcW w:w="3177" w:type="dxa"/>
            <w:gridSpan w:val="14"/>
            <w:vMerge/>
            <w:tcBorders>
              <w:left w:val="single" w:sz="4" w:space="0" w:color="auto"/>
              <w:right w:val="single" w:sz="4" w:space="0" w:color="auto"/>
            </w:tcBorders>
            <w:shd w:val="clear" w:color="auto" w:fill="auto"/>
          </w:tcPr>
          <w:p w:rsidR="00964B30" w:rsidRPr="002F1DF6" w:rsidRDefault="00964B30" w:rsidP="00001165">
            <w:pPr>
              <w:jc w:val="center"/>
              <w:rPr>
                <w:b/>
                <w:bCs/>
                <w:sz w:val="18"/>
                <w:szCs w:val="18"/>
              </w:rPr>
            </w:pPr>
          </w:p>
        </w:tc>
        <w:tc>
          <w:tcPr>
            <w:tcW w:w="2729" w:type="dxa"/>
            <w:gridSpan w:val="25"/>
            <w:tcBorders>
              <w:top w:val="single" w:sz="4" w:space="0" w:color="auto"/>
              <w:left w:val="single" w:sz="4" w:space="0" w:color="auto"/>
              <w:bottom w:val="single" w:sz="4" w:space="0" w:color="auto"/>
              <w:right w:val="single" w:sz="4" w:space="0" w:color="auto"/>
            </w:tcBorders>
            <w:shd w:val="clear" w:color="auto" w:fill="auto"/>
          </w:tcPr>
          <w:p w:rsidR="00964B30" w:rsidRPr="002F1DF6" w:rsidRDefault="00964B30" w:rsidP="00001165">
            <w:pPr>
              <w:jc w:val="center"/>
              <w:rPr>
                <w:bCs/>
                <w:sz w:val="18"/>
                <w:szCs w:val="18"/>
              </w:rPr>
            </w:pPr>
          </w:p>
        </w:tc>
        <w:tc>
          <w:tcPr>
            <w:tcW w:w="2126" w:type="dxa"/>
            <w:gridSpan w:val="14"/>
            <w:tcBorders>
              <w:top w:val="single" w:sz="4" w:space="0" w:color="auto"/>
              <w:left w:val="single" w:sz="4" w:space="0" w:color="auto"/>
              <w:bottom w:val="single" w:sz="4" w:space="0" w:color="auto"/>
              <w:right w:val="single" w:sz="4" w:space="0" w:color="auto"/>
            </w:tcBorders>
            <w:shd w:val="clear" w:color="auto" w:fill="auto"/>
          </w:tcPr>
          <w:p w:rsidR="00964B30" w:rsidRPr="002F1DF6" w:rsidRDefault="00964B30" w:rsidP="00001165">
            <w:pPr>
              <w:jc w:val="center"/>
              <w:rPr>
                <w:bCs/>
                <w:sz w:val="18"/>
                <w:szCs w:val="18"/>
              </w:rPr>
            </w:pPr>
          </w:p>
        </w:tc>
        <w:tc>
          <w:tcPr>
            <w:tcW w:w="2175" w:type="dxa"/>
            <w:gridSpan w:val="7"/>
            <w:tcBorders>
              <w:top w:val="single" w:sz="4" w:space="0" w:color="auto"/>
              <w:left w:val="single" w:sz="4" w:space="0" w:color="auto"/>
              <w:bottom w:val="single" w:sz="4" w:space="0" w:color="auto"/>
              <w:right w:val="single" w:sz="4" w:space="0" w:color="auto"/>
            </w:tcBorders>
            <w:shd w:val="clear" w:color="auto" w:fill="auto"/>
          </w:tcPr>
          <w:p w:rsidR="00964B30" w:rsidRPr="002F1DF6" w:rsidRDefault="00964B30" w:rsidP="00001165">
            <w:pPr>
              <w:jc w:val="center"/>
              <w:rPr>
                <w:b/>
                <w:bCs/>
                <w:sz w:val="18"/>
                <w:szCs w:val="18"/>
              </w:rPr>
            </w:pPr>
          </w:p>
        </w:tc>
      </w:tr>
      <w:tr w:rsidR="00964B30" w:rsidRPr="002F1DF6" w:rsidTr="00001165">
        <w:trPr>
          <w:gridAfter w:val="7"/>
          <w:wAfter w:w="3295" w:type="dxa"/>
          <w:trHeight w:val="272"/>
        </w:trPr>
        <w:tc>
          <w:tcPr>
            <w:tcW w:w="3177" w:type="dxa"/>
            <w:gridSpan w:val="14"/>
            <w:vMerge/>
            <w:tcBorders>
              <w:left w:val="single" w:sz="4" w:space="0" w:color="auto"/>
              <w:bottom w:val="single" w:sz="4" w:space="0" w:color="auto"/>
              <w:right w:val="single" w:sz="4" w:space="0" w:color="auto"/>
            </w:tcBorders>
            <w:shd w:val="clear" w:color="auto" w:fill="auto"/>
          </w:tcPr>
          <w:p w:rsidR="00964B30" w:rsidRPr="002F1DF6" w:rsidRDefault="00964B30" w:rsidP="00001165">
            <w:pPr>
              <w:jc w:val="center"/>
              <w:rPr>
                <w:b/>
                <w:bCs/>
                <w:sz w:val="18"/>
                <w:szCs w:val="18"/>
              </w:rPr>
            </w:pPr>
          </w:p>
        </w:tc>
        <w:tc>
          <w:tcPr>
            <w:tcW w:w="2729" w:type="dxa"/>
            <w:gridSpan w:val="25"/>
            <w:tcBorders>
              <w:top w:val="single" w:sz="4" w:space="0" w:color="auto"/>
              <w:left w:val="single" w:sz="4" w:space="0" w:color="auto"/>
              <w:bottom w:val="single" w:sz="4" w:space="0" w:color="auto"/>
              <w:right w:val="single" w:sz="4" w:space="0" w:color="auto"/>
            </w:tcBorders>
            <w:shd w:val="clear" w:color="auto" w:fill="auto"/>
          </w:tcPr>
          <w:p w:rsidR="00964B30" w:rsidRPr="002F1DF6" w:rsidRDefault="00964B30" w:rsidP="00001165">
            <w:pPr>
              <w:jc w:val="center"/>
              <w:rPr>
                <w:bCs/>
                <w:sz w:val="18"/>
                <w:szCs w:val="18"/>
              </w:rPr>
            </w:pPr>
          </w:p>
        </w:tc>
        <w:tc>
          <w:tcPr>
            <w:tcW w:w="2126" w:type="dxa"/>
            <w:gridSpan w:val="14"/>
            <w:tcBorders>
              <w:top w:val="single" w:sz="4" w:space="0" w:color="auto"/>
              <w:left w:val="single" w:sz="4" w:space="0" w:color="auto"/>
              <w:bottom w:val="single" w:sz="4" w:space="0" w:color="auto"/>
              <w:right w:val="single" w:sz="4" w:space="0" w:color="auto"/>
            </w:tcBorders>
            <w:shd w:val="clear" w:color="auto" w:fill="auto"/>
          </w:tcPr>
          <w:p w:rsidR="00964B30" w:rsidRPr="002F1DF6" w:rsidRDefault="00964B30" w:rsidP="00001165">
            <w:pPr>
              <w:jc w:val="center"/>
              <w:rPr>
                <w:bCs/>
                <w:sz w:val="18"/>
                <w:szCs w:val="18"/>
              </w:rPr>
            </w:pPr>
          </w:p>
        </w:tc>
        <w:tc>
          <w:tcPr>
            <w:tcW w:w="2175" w:type="dxa"/>
            <w:gridSpan w:val="7"/>
            <w:tcBorders>
              <w:top w:val="single" w:sz="4" w:space="0" w:color="auto"/>
              <w:left w:val="single" w:sz="4" w:space="0" w:color="auto"/>
              <w:bottom w:val="single" w:sz="4" w:space="0" w:color="auto"/>
              <w:right w:val="single" w:sz="4" w:space="0" w:color="auto"/>
            </w:tcBorders>
            <w:shd w:val="clear" w:color="auto" w:fill="auto"/>
          </w:tcPr>
          <w:p w:rsidR="00964B30" w:rsidRPr="002F1DF6" w:rsidRDefault="00964B30" w:rsidP="00001165">
            <w:pPr>
              <w:jc w:val="center"/>
              <w:rPr>
                <w:b/>
                <w:bCs/>
                <w:sz w:val="18"/>
                <w:szCs w:val="18"/>
              </w:rPr>
            </w:pPr>
          </w:p>
        </w:tc>
      </w:tr>
      <w:tr w:rsidR="00964B30" w:rsidRPr="002F1DF6" w:rsidTr="00001165">
        <w:trPr>
          <w:gridAfter w:val="7"/>
          <w:wAfter w:w="3295" w:type="dxa"/>
          <w:trHeight w:val="301"/>
        </w:trPr>
        <w:tc>
          <w:tcPr>
            <w:tcW w:w="10207" w:type="dxa"/>
            <w:gridSpan w:val="60"/>
            <w:tcBorders>
              <w:top w:val="single" w:sz="4" w:space="0" w:color="auto"/>
            </w:tcBorders>
            <w:shd w:val="clear" w:color="auto" w:fill="auto"/>
          </w:tcPr>
          <w:p w:rsidR="00964B30" w:rsidRPr="002F1DF6" w:rsidRDefault="00964B30" w:rsidP="00001165">
            <w:pPr>
              <w:rPr>
                <w:b/>
                <w:sz w:val="18"/>
                <w:szCs w:val="18"/>
                <w:lang w:eastAsia="x-none"/>
              </w:rPr>
            </w:pPr>
          </w:p>
          <w:p w:rsidR="00964B30" w:rsidRPr="002F1DF6" w:rsidRDefault="00964B30" w:rsidP="00001165">
            <w:pPr>
              <w:jc w:val="center"/>
              <w:rPr>
                <w:bCs/>
                <w:sz w:val="18"/>
                <w:szCs w:val="18"/>
              </w:rPr>
            </w:pPr>
          </w:p>
        </w:tc>
      </w:tr>
      <w:tr w:rsidR="00964B30" w:rsidRPr="002F1DF6" w:rsidTr="00001165">
        <w:trPr>
          <w:gridAfter w:val="7"/>
          <w:wAfter w:w="3295" w:type="dxa"/>
          <w:trHeight w:val="277"/>
        </w:trPr>
        <w:tc>
          <w:tcPr>
            <w:tcW w:w="10207" w:type="dxa"/>
            <w:gridSpan w:val="60"/>
            <w:tcBorders>
              <w:left w:val="single" w:sz="4" w:space="0" w:color="auto"/>
              <w:bottom w:val="single" w:sz="4" w:space="0" w:color="auto"/>
              <w:right w:val="single" w:sz="4" w:space="0" w:color="000000"/>
            </w:tcBorders>
            <w:shd w:val="clear" w:color="auto" w:fill="BFBFBF"/>
          </w:tcPr>
          <w:p w:rsidR="00964B30" w:rsidRPr="002F1DF6" w:rsidRDefault="00964B30" w:rsidP="00001165">
            <w:pPr>
              <w:jc w:val="center"/>
              <w:rPr>
                <w:bCs/>
                <w:sz w:val="18"/>
                <w:szCs w:val="18"/>
              </w:rPr>
            </w:pPr>
            <w:r w:rsidRPr="002F1DF6">
              <w:rPr>
                <w:b/>
                <w:bCs/>
                <w:sz w:val="18"/>
                <w:szCs w:val="18"/>
              </w:rPr>
              <w:t>Дополнительная информация</w:t>
            </w:r>
          </w:p>
        </w:tc>
      </w:tr>
      <w:tr w:rsidR="00964B30" w:rsidRPr="002F1DF6" w:rsidTr="00001165">
        <w:trPr>
          <w:gridAfter w:val="7"/>
          <w:wAfter w:w="3295" w:type="dxa"/>
          <w:trHeight w:val="301"/>
        </w:trPr>
        <w:tc>
          <w:tcPr>
            <w:tcW w:w="5011" w:type="dxa"/>
            <w:gridSpan w:val="30"/>
            <w:tcBorders>
              <w:top w:val="single" w:sz="4" w:space="0" w:color="auto"/>
              <w:left w:val="single" w:sz="4" w:space="0" w:color="auto"/>
              <w:bottom w:val="single" w:sz="4" w:space="0" w:color="auto"/>
              <w:right w:val="single" w:sz="4" w:space="0" w:color="auto"/>
            </w:tcBorders>
            <w:shd w:val="clear" w:color="auto" w:fill="auto"/>
          </w:tcPr>
          <w:p w:rsidR="00964B30" w:rsidRPr="002F1DF6" w:rsidRDefault="00964B30" w:rsidP="00001165">
            <w:pPr>
              <w:rPr>
                <w:b/>
                <w:sz w:val="18"/>
                <w:szCs w:val="18"/>
                <w:lang w:eastAsia="x-none"/>
              </w:rPr>
            </w:pPr>
            <w:r w:rsidRPr="002F1DF6">
              <w:rPr>
                <w:b/>
                <w:sz w:val="18"/>
                <w:szCs w:val="18"/>
                <w:lang w:eastAsia="x-none"/>
              </w:rPr>
              <w:t>Информация о требованиях к владельцу счета</w:t>
            </w:r>
          </w:p>
        </w:tc>
        <w:tc>
          <w:tcPr>
            <w:tcW w:w="5196" w:type="dxa"/>
            <w:gridSpan w:val="30"/>
            <w:tcBorders>
              <w:top w:val="single" w:sz="4" w:space="0" w:color="auto"/>
              <w:left w:val="single" w:sz="4" w:space="0" w:color="808080"/>
              <w:bottom w:val="single" w:sz="4" w:space="0" w:color="auto"/>
              <w:right w:val="single" w:sz="4" w:space="0" w:color="000000"/>
            </w:tcBorders>
            <w:shd w:val="clear" w:color="auto" w:fill="auto"/>
            <w:vAlign w:val="center"/>
          </w:tcPr>
          <w:p w:rsidR="00964B30" w:rsidRPr="002F1DF6" w:rsidRDefault="00964B30" w:rsidP="00001165">
            <w:pPr>
              <w:jc w:val="center"/>
              <w:rPr>
                <w:bCs/>
                <w:sz w:val="18"/>
                <w:szCs w:val="18"/>
              </w:rPr>
            </w:pPr>
          </w:p>
        </w:tc>
      </w:tr>
      <w:tr w:rsidR="00964B30" w:rsidRPr="002F1DF6" w:rsidTr="00001165">
        <w:trPr>
          <w:gridAfter w:val="7"/>
          <w:wAfter w:w="3295" w:type="dxa"/>
          <w:trHeight w:val="301"/>
        </w:trPr>
        <w:tc>
          <w:tcPr>
            <w:tcW w:w="5011" w:type="dxa"/>
            <w:gridSpan w:val="30"/>
            <w:tcBorders>
              <w:top w:val="single" w:sz="4" w:space="0" w:color="auto"/>
              <w:left w:val="single" w:sz="4" w:space="0" w:color="auto"/>
              <w:bottom w:val="single" w:sz="4" w:space="0" w:color="auto"/>
              <w:right w:val="single" w:sz="4" w:space="0" w:color="auto"/>
            </w:tcBorders>
            <w:shd w:val="clear" w:color="auto" w:fill="auto"/>
          </w:tcPr>
          <w:p w:rsidR="00964B30" w:rsidRPr="002F1DF6" w:rsidRDefault="00964B30" w:rsidP="00001165">
            <w:pPr>
              <w:rPr>
                <w:b/>
                <w:sz w:val="18"/>
                <w:szCs w:val="18"/>
                <w:lang w:eastAsia="x-none"/>
              </w:rPr>
            </w:pPr>
            <w:r w:rsidRPr="002F1DF6">
              <w:rPr>
                <w:b/>
                <w:sz w:val="18"/>
                <w:szCs w:val="18"/>
                <w:lang w:eastAsia="x-none"/>
              </w:rPr>
              <w:t>Инструкция по корпоративному действию в свободном тексте</w:t>
            </w:r>
          </w:p>
        </w:tc>
        <w:tc>
          <w:tcPr>
            <w:tcW w:w="5196" w:type="dxa"/>
            <w:gridSpan w:val="30"/>
            <w:tcBorders>
              <w:top w:val="single" w:sz="4" w:space="0" w:color="auto"/>
              <w:left w:val="single" w:sz="4" w:space="0" w:color="808080"/>
              <w:bottom w:val="single" w:sz="4" w:space="0" w:color="auto"/>
              <w:right w:val="single" w:sz="4" w:space="0" w:color="000000"/>
            </w:tcBorders>
            <w:shd w:val="clear" w:color="auto" w:fill="auto"/>
            <w:vAlign w:val="center"/>
          </w:tcPr>
          <w:p w:rsidR="00964B30" w:rsidRPr="002F1DF6" w:rsidRDefault="00964B30" w:rsidP="00001165">
            <w:pPr>
              <w:jc w:val="center"/>
              <w:rPr>
                <w:bCs/>
                <w:sz w:val="18"/>
                <w:szCs w:val="18"/>
              </w:rPr>
            </w:pPr>
          </w:p>
        </w:tc>
      </w:tr>
      <w:tr w:rsidR="00964B30" w:rsidRPr="002F1DF6" w:rsidTr="00001165">
        <w:trPr>
          <w:gridAfter w:val="7"/>
          <w:wAfter w:w="3295" w:type="dxa"/>
          <w:trHeight w:val="301"/>
        </w:trPr>
        <w:tc>
          <w:tcPr>
            <w:tcW w:w="5011" w:type="dxa"/>
            <w:gridSpan w:val="30"/>
            <w:tcBorders>
              <w:top w:val="single" w:sz="4" w:space="0" w:color="auto"/>
              <w:left w:val="single" w:sz="4" w:space="0" w:color="auto"/>
              <w:bottom w:val="single" w:sz="4" w:space="0" w:color="auto"/>
              <w:right w:val="single" w:sz="4" w:space="0" w:color="auto"/>
            </w:tcBorders>
            <w:shd w:val="clear" w:color="auto" w:fill="auto"/>
          </w:tcPr>
          <w:p w:rsidR="00964B30" w:rsidRPr="002F1DF6" w:rsidRDefault="00964B30" w:rsidP="00001165">
            <w:pPr>
              <w:rPr>
                <w:b/>
                <w:sz w:val="18"/>
                <w:szCs w:val="18"/>
                <w:lang w:eastAsia="x-none"/>
              </w:rPr>
            </w:pPr>
            <w:r w:rsidRPr="002F1DF6">
              <w:rPr>
                <w:b/>
                <w:sz w:val="18"/>
                <w:szCs w:val="18"/>
                <w:lang w:eastAsia="x-none"/>
              </w:rPr>
              <w:t>Детали поставки</w:t>
            </w:r>
          </w:p>
        </w:tc>
        <w:tc>
          <w:tcPr>
            <w:tcW w:w="5196" w:type="dxa"/>
            <w:gridSpan w:val="30"/>
            <w:tcBorders>
              <w:top w:val="single" w:sz="4" w:space="0" w:color="auto"/>
              <w:left w:val="single" w:sz="4" w:space="0" w:color="808080"/>
              <w:bottom w:val="single" w:sz="4" w:space="0" w:color="auto"/>
              <w:right w:val="single" w:sz="4" w:space="0" w:color="000000"/>
            </w:tcBorders>
            <w:shd w:val="clear" w:color="auto" w:fill="auto"/>
            <w:vAlign w:val="center"/>
          </w:tcPr>
          <w:p w:rsidR="00964B30" w:rsidRPr="002F1DF6" w:rsidRDefault="00964B30" w:rsidP="00001165">
            <w:pPr>
              <w:jc w:val="center"/>
              <w:rPr>
                <w:bCs/>
                <w:sz w:val="18"/>
                <w:szCs w:val="18"/>
                <w:lang w:val="en-US"/>
              </w:rPr>
            </w:pPr>
          </w:p>
        </w:tc>
      </w:tr>
      <w:tr w:rsidR="00964B30" w:rsidRPr="002F1DF6" w:rsidTr="00001165">
        <w:trPr>
          <w:gridAfter w:val="7"/>
          <w:wAfter w:w="3295" w:type="dxa"/>
          <w:trHeight w:val="301"/>
        </w:trPr>
        <w:tc>
          <w:tcPr>
            <w:tcW w:w="5011" w:type="dxa"/>
            <w:gridSpan w:val="30"/>
            <w:tcBorders>
              <w:top w:val="single" w:sz="4" w:space="0" w:color="auto"/>
              <w:left w:val="single" w:sz="4" w:space="0" w:color="auto"/>
              <w:bottom w:val="single" w:sz="4" w:space="0" w:color="auto"/>
              <w:right w:val="single" w:sz="4" w:space="0" w:color="auto"/>
            </w:tcBorders>
            <w:shd w:val="clear" w:color="auto" w:fill="auto"/>
          </w:tcPr>
          <w:p w:rsidR="00964B30" w:rsidRPr="002F1DF6" w:rsidRDefault="00964B30" w:rsidP="00001165">
            <w:pPr>
              <w:rPr>
                <w:b/>
                <w:sz w:val="18"/>
                <w:szCs w:val="18"/>
                <w:lang w:eastAsia="x-none"/>
              </w:rPr>
            </w:pPr>
            <w:r w:rsidRPr="002F1DF6">
              <w:rPr>
                <w:b/>
                <w:sz w:val="18"/>
                <w:szCs w:val="18"/>
                <w:lang w:eastAsia="x-none"/>
              </w:rPr>
              <w:t>Инструкции по конвертации валют в свободном тексте</w:t>
            </w:r>
          </w:p>
        </w:tc>
        <w:tc>
          <w:tcPr>
            <w:tcW w:w="5196" w:type="dxa"/>
            <w:gridSpan w:val="30"/>
            <w:tcBorders>
              <w:top w:val="single" w:sz="4" w:space="0" w:color="auto"/>
              <w:left w:val="single" w:sz="4" w:space="0" w:color="808080"/>
              <w:bottom w:val="single" w:sz="4" w:space="0" w:color="auto"/>
              <w:right w:val="single" w:sz="4" w:space="0" w:color="000000"/>
            </w:tcBorders>
            <w:shd w:val="clear" w:color="auto" w:fill="auto"/>
            <w:vAlign w:val="center"/>
          </w:tcPr>
          <w:p w:rsidR="00964B30" w:rsidRPr="002F1DF6" w:rsidRDefault="00964B30" w:rsidP="00001165">
            <w:pPr>
              <w:jc w:val="center"/>
              <w:rPr>
                <w:bCs/>
                <w:sz w:val="18"/>
                <w:szCs w:val="18"/>
              </w:rPr>
            </w:pPr>
          </w:p>
        </w:tc>
      </w:tr>
      <w:tr w:rsidR="00964B30" w:rsidRPr="002F1DF6" w:rsidTr="00001165">
        <w:trPr>
          <w:gridAfter w:val="7"/>
          <w:wAfter w:w="3295" w:type="dxa"/>
          <w:trHeight w:val="301"/>
        </w:trPr>
        <w:tc>
          <w:tcPr>
            <w:tcW w:w="5011" w:type="dxa"/>
            <w:gridSpan w:val="30"/>
            <w:tcBorders>
              <w:top w:val="single" w:sz="4" w:space="0" w:color="auto"/>
              <w:left w:val="single" w:sz="4" w:space="0" w:color="auto"/>
              <w:bottom w:val="single" w:sz="4" w:space="0" w:color="auto"/>
              <w:right w:val="single" w:sz="4" w:space="0" w:color="auto"/>
            </w:tcBorders>
            <w:shd w:val="clear" w:color="auto" w:fill="auto"/>
          </w:tcPr>
          <w:p w:rsidR="00964B30" w:rsidRPr="002F1DF6" w:rsidRDefault="00964B30" w:rsidP="00001165">
            <w:pPr>
              <w:rPr>
                <w:b/>
                <w:sz w:val="18"/>
                <w:szCs w:val="18"/>
                <w:lang w:eastAsia="x-none"/>
              </w:rPr>
            </w:pPr>
            <w:r w:rsidRPr="002F1DF6">
              <w:rPr>
                <w:b/>
                <w:sz w:val="18"/>
                <w:szCs w:val="18"/>
                <w:lang w:eastAsia="x-none"/>
              </w:rPr>
              <w:lastRenderedPageBreak/>
              <w:t>Права на информацию</w:t>
            </w:r>
          </w:p>
        </w:tc>
        <w:tc>
          <w:tcPr>
            <w:tcW w:w="5196" w:type="dxa"/>
            <w:gridSpan w:val="30"/>
            <w:tcBorders>
              <w:top w:val="single" w:sz="4" w:space="0" w:color="auto"/>
              <w:left w:val="single" w:sz="4" w:space="0" w:color="808080"/>
              <w:bottom w:val="single" w:sz="4" w:space="0" w:color="auto"/>
              <w:right w:val="single" w:sz="4" w:space="0" w:color="000000"/>
            </w:tcBorders>
            <w:shd w:val="clear" w:color="auto" w:fill="auto"/>
            <w:vAlign w:val="center"/>
          </w:tcPr>
          <w:p w:rsidR="00964B30" w:rsidRPr="002F1DF6" w:rsidRDefault="00964B30" w:rsidP="00001165">
            <w:pPr>
              <w:jc w:val="center"/>
              <w:rPr>
                <w:bCs/>
                <w:sz w:val="18"/>
                <w:szCs w:val="18"/>
                <w:lang w:val="en-US"/>
              </w:rPr>
            </w:pPr>
          </w:p>
        </w:tc>
      </w:tr>
      <w:tr w:rsidR="00964B30" w:rsidRPr="002F1DF6" w:rsidTr="00001165">
        <w:trPr>
          <w:gridAfter w:val="7"/>
          <w:wAfter w:w="3295" w:type="dxa"/>
          <w:trHeight w:val="301"/>
        </w:trPr>
        <w:tc>
          <w:tcPr>
            <w:tcW w:w="5011" w:type="dxa"/>
            <w:gridSpan w:val="30"/>
            <w:tcBorders>
              <w:top w:val="single" w:sz="4" w:space="0" w:color="auto"/>
              <w:left w:val="single" w:sz="4" w:space="0" w:color="auto"/>
              <w:bottom w:val="single" w:sz="4" w:space="0" w:color="auto"/>
              <w:right w:val="single" w:sz="4" w:space="0" w:color="auto"/>
            </w:tcBorders>
            <w:shd w:val="clear" w:color="auto" w:fill="auto"/>
          </w:tcPr>
          <w:p w:rsidR="00964B30" w:rsidRPr="002F1DF6" w:rsidRDefault="00964B30" w:rsidP="00001165">
            <w:pPr>
              <w:rPr>
                <w:b/>
                <w:sz w:val="18"/>
                <w:szCs w:val="18"/>
                <w:lang w:eastAsia="x-none"/>
              </w:rPr>
            </w:pPr>
            <w:r w:rsidRPr="002F1DF6">
              <w:rPr>
                <w:b/>
                <w:sz w:val="18"/>
                <w:szCs w:val="18"/>
                <w:lang w:eastAsia="x-none"/>
              </w:rPr>
              <w:t>Дополнительное описание</w:t>
            </w:r>
          </w:p>
        </w:tc>
        <w:tc>
          <w:tcPr>
            <w:tcW w:w="5196" w:type="dxa"/>
            <w:gridSpan w:val="30"/>
            <w:tcBorders>
              <w:top w:val="single" w:sz="4" w:space="0" w:color="auto"/>
              <w:left w:val="single" w:sz="4" w:space="0" w:color="808080"/>
              <w:bottom w:val="single" w:sz="4" w:space="0" w:color="auto"/>
              <w:right w:val="single" w:sz="4" w:space="0" w:color="000000"/>
            </w:tcBorders>
            <w:shd w:val="clear" w:color="auto" w:fill="auto"/>
            <w:vAlign w:val="center"/>
          </w:tcPr>
          <w:p w:rsidR="00964B30" w:rsidRPr="002F1DF6" w:rsidRDefault="00964B30" w:rsidP="00001165">
            <w:pPr>
              <w:jc w:val="center"/>
              <w:rPr>
                <w:bCs/>
                <w:sz w:val="18"/>
                <w:szCs w:val="18"/>
                <w:lang w:val="en-US"/>
              </w:rPr>
            </w:pPr>
          </w:p>
        </w:tc>
      </w:tr>
      <w:tr w:rsidR="00964B30" w:rsidRPr="002F1DF6" w:rsidTr="00001165">
        <w:trPr>
          <w:gridAfter w:val="7"/>
          <w:wAfter w:w="3295" w:type="dxa"/>
          <w:trHeight w:val="301"/>
        </w:trPr>
        <w:tc>
          <w:tcPr>
            <w:tcW w:w="5011" w:type="dxa"/>
            <w:gridSpan w:val="30"/>
            <w:tcBorders>
              <w:top w:val="single" w:sz="4" w:space="0" w:color="auto"/>
              <w:left w:val="single" w:sz="4" w:space="0" w:color="auto"/>
              <w:bottom w:val="single" w:sz="4" w:space="0" w:color="auto"/>
              <w:right w:val="single" w:sz="4" w:space="0" w:color="auto"/>
            </w:tcBorders>
            <w:shd w:val="clear" w:color="auto" w:fill="auto"/>
          </w:tcPr>
          <w:p w:rsidR="00964B30" w:rsidRPr="002F1DF6" w:rsidRDefault="00964B30" w:rsidP="00001165">
            <w:pPr>
              <w:rPr>
                <w:b/>
                <w:sz w:val="18"/>
                <w:szCs w:val="18"/>
                <w:lang w:eastAsia="x-none"/>
              </w:rPr>
            </w:pPr>
            <w:r w:rsidRPr="002F1DF6">
              <w:rPr>
                <w:b/>
                <w:sz w:val="18"/>
                <w:szCs w:val="18"/>
                <w:lang w:eastAsia="x-none"/>
              </w:rPr>
              <w:t>Текстовое описание сертификации</w:t>
            </w:r>
          </w:p>
        </w:tc>
        <w:tc>
          <w:tcPr>
            <w:tcW w:w="5196" w:type="dxa"/>
            <w:gridSpan w:val="30"/>
            <w:tcBorders>
              <w:top w:val="single" w:sz="4" w:space="0" w:color="auto"/>
              <w:left w:val="single" w:sz="4" w:space="0" w:color="808080"/>
              <w:bottom w:val="single" w:sz="4" w:space="0" w:color="auto"/>
              <w:right w:val="single" w:sz="4" w:space="0" w:color="000000"/>
            </w:tcBorders>
            <w:shd w:val="clear" w:color="auto" w:fill="auto"/>
            <w:vAlign w:val="center"/>
          </w:tcPr>
          <w:p w:rsidR="00964B30" w:rsidRPr="002F1DF6" w:rsidRDefault="00964B30" w:rsidP="00001165">
            <w:pPr>
              <w:jc w:val="center"/>
              <w:rPr>
                <w:bCs/>
                <w:sz w:val="18"/>
                <w:szCs w:val="18"/>
                <w:lang w:val="en-US"/>
              </w:rPr>
            </w:pPr>
          </w:p>
        </w:tc>
      </w:tr>
      <w:tr w:rsidR="00964B30" w:rsidRPr="002F1DF6" w:rsidTr="00001165">
        <w:trPr>
          <w:gridAfter w:val="7"/>
          <w:wAfter w:w="3295" w:type="dxa"/>
          <w:trHeight w:val="301"/>
        </w:trPr>
        <w:tc>
          <w:tcPr>
            <w:tcW w:w="5011" w:type="dxa"/>
            <w:gridSpan w:val="30"/>
            <w:tcBorders>
              <w:top w:val="single" w:sz="4" w:space="0" w:color="auto"/>
              <w:left w:val="single" w:sz="4" w:space="0" w:color="auto"/>
              <w:bottom w:val="single" w:sz="4" w:space="0" w:color="auto"/>
              <w:right w:val="single" w:sz="4" w:space="0" w:color="auto"/>
            </w:tcBorders>
            <w:shd w:val="clear" w:color="auto" w:fill="auto"/>
          </w:tcPr>
          <w:p w:rsidR="00964B30" w:rsidRPr="002F1DF6" w:rsidRDefault="00964B30" w:rsidP="00001165">
            <w:pPr>
              <w:rPr>
                <w:b/>
                <w:sz w:val="18"/>
                <w:szCs w:val="18"/>
                <w:lang w:eastAsia="x-none"/>
              </w:rPr>
            </w:pPr>
            <w:r w:rsidRPr="002F1DF6">
              <w:rPr>
                <w:b/>
                <w:sz w:val="18"/>
                <w:szCs w:val="18"/>
                <w:lang w:eastAsia="x-none"/>
              </w:rPr>
              <w:t>Информация о регистрации</w:t>
            </w:r>
          </w:p>
        </w:tc>
        <w:tc>
          <w:tcPr>
            <w:tcW w:w="5196" w:type="dxa"/>
            <w:gridSpan w:val="30"/>
            <w:tcBorders>
              <w:top w:val="single" w:sz="4" w:space="0" w:color="auto"/>
              <w:left w:val="single" w:sz="4" w:space="0" w:color="808080"/>
              <w:bottom w:val="single" w:sz="4" w:space="0" w:color="auto"/>
              <w:right w:val="single" w:sz="4" w:space="0" w:color="auto"/>
            </w:tcBorders>
            <w:shd w:val="clear" w:color="auto" w:fill="auto"/>
            <w:vAlign w:val="center"/>
          </w:tcPr>
          <w:p w:rsidR="00964B30" w:rsidRPr="002F1DF6" w:rsidRDefault="00964B30" w:rsidP="00001165">
            <w:pPr>
              <w:jc w:val="center"/>
              <w:rPr>
                <w:bCs/>
                <w:sz w:val="18"/>
                <w:szCs w:val="18"/>
                <w:lang w:val="en-US"/>
              </w:rPr>
            </w:pPr>
          </w:p>
        </w:tc>
      </w:tr>
      <w:tr w:rsidR="00964B30" w:rsidRPr="002F1DF6" w:rsidTr="00001165">
        <w:trPr>
          <w:gridAfter w:val="7"/>
          <w:wAfter w:w="3295" w:type="dxa"/>
          <w:trHeight w:val="300"/>
        </w:trPr>
        <w:tc>
          <w:tcPr>
            <w:tcW w:w="5011" w:type="dxa"/>
            <w:gridSpan w:val="30"/>
            <w:tcBorders>
              <w:top w:val="single" w:sz="4" w:space="0" w:color="auto"/>
              <w:bottom w:val="single" w:sz="4" w:space="0" w:color="auto"/>
            </w:tcBorders>
            <w:shd w:val="clear" w:color="auto" w:fill="auto"/>
          </w:tcPr>
          <w:p w:rsidR="00964B30" w:rsidRPr="002F1DF6" w:rsidRDefault="00964B30" w:rsidP="00001165">
            <w:pPr>
              <w:rPr>
                <w:b/>
                <w:sz w:val="18"/>
                <w:szCs w:val="18"/>
                <w:lang w:eastAsia="x-none"/>
              </w:rPr>
            </w:pPr>
          </w:p>
        </w:tc>
        <w:tc>
          <w:tcPr>
            <w:tcW w:w="5196" w:type="dxa"/>
            <w:gridSpan w:val="30"/>
            <w:tcBorders>
              <w:top w:val="single" w:sz="4" w:space="0" w:color="auto"/>
              <w:bottom w:val="single" w:sz="4" w:space="0" w:color="auto"/>
            </w:tcBorders>
            <w:shd w:val="clear" w:color="auto" w:fill="auto"/>
            <w:vAlign w:val="center"/>
          </w:tcPr>
          <w:p w:rsidR="00964B30" w:rsidRPr="002F1DF6" w:rsidRDefault="00964B30" w:rsidP="00001165">
            <w:pPr>
              <w:jc w:val="center"/>
              <w:rPr>
                <w:bCs/>
                <w:sz w:val="18"/>
                <w:szCs w:val="18"/>
              </w:rPr>
            </w:pPr>
          </w:p>
        </w:tc>
      </w:tr>
      <w:tr w:rsidR="00964B30" w:rsidRPr="002F1DF6" w:rsidTr="00001165">
        <w:trPr>
          <w:gridAfter w:val="7"/>
          <w:wAfter w:w="3295" w:type="dxa"/>
          <w:trHeight w:val="300"/>
        </w:trPr>
        <w:tc>
          <w:tcPr>
            <w:tcW w:w="10207" w:type="dxa"/>
            <w:gridSpan w:val="60"/>
            <w:tcBorders>
              <w:top w:val="single" w:sz="4" w:space="0" w:color="auto"/>
              <w:left w:val="single" w:sz="4" w:space="0" w:color="auto"/>
              <w:bottom w:val="single" w:sz="4" w:space="0" w:color="auto"/>
              <w:right w:val="single" w:sz="4" w:space="0" w:color="auto"/>
            </w:tcBorders>
            <w:shd w:val="clear" w:color="auto" w:fill="BFBFBF"/>
          </w:tcPr>
          <w:p w:rsidR="00964B30" w:rsidRPr="002F1DF6" w:rsidRDefault="00964B30" w:rsidP="00001165">
            <w:pPr>
              <w:jc w:val="center"/>
              <w:rPr>
                <w:bCs/>
                <w:sz w:val="18"/>
                <w:szCs w:val="18"/>
              </w:rPr>
            </w:pPr>
            <w:r w:rsidRPr="002F1DF6">
              <w:rPr>
                <w:rFonts w:eastAsia="Calibri"/>
                <w:b/>
                <w:sz w:val="18"/>
                <w:szCs w:val="22"/>
                <w:lang w:eastAsia="en-US"/>
              </w:rPr>
              <w:t>Контактная информация</w:t>
            </w:r>
          </w:p>
        </w:tc>
      </w:tr>
      <w:tr w:rsidR="00964B30" w:rsidRPr="002F1DF6" w:rsidTr="00001165">
        <w:trPr>
          <w:gridAfter w:val="7"/>
          <w:wAfter w:w="3295" w:type="dxa"/>
          <w:trHeight w:val="300"/>
        </w:trPr>
        <w:tc>
          <w:tcPr>
            <w:tcW w:w="4294" w:type="dxa"/>
            <w:gridSpan w:val="24"/>
            <w:tcBorders>
              <w:top w:val="single" w:sz="4" w:space="0" w:color="auto"/>
              <w:left w:val="single" w:sz="4" w:space="0" w:color="auto"/>
              <w:bottom w:val="single" w:sz="4" w:space="0" w:color="auto"/>
              <w:right w:val="single" w:sz="4" w:space="0" w:color="auto"/>
            </w:tcBorders>
            <w:shd w:val="clear" w:color="auto" w:fill="auto"/>
          </w:tcPr>
          <w:p w:rsidR="00964B30" w:rsidRPr="002F1DF6" w:rsidRDefault="00964B30" w:rsidP="00001165">
            <w:pPr>
              <w:rPr>
                <w:b/>
                <w:sz w:val="18"/>
                <w:szCs w:val="18"/>
                <w:lang w:eastAsia="x-none"/>
              </w:rPr>
            </w:pPr>
            <w:r w:rsidRPr="002F1DF6">
              <w:rPr>
                <w:b/>
                <w:sz w:val="18"/>
                <w:szCs w:val="18"/>
                <w:lang w:eastAsia="x-none"/>
              </w:rPr>
              <w:t>Контактная информация</w:t>
            </w:r>
          </w:p>
        </w:tc>
        <w:tc>
          <w:tcPr>
            <w:tcW w:w="5913" w:type="dxa"/>
            <w:gridSpan w:val="36"/>
            <w:tcBorders>
              <w:top w:val="single" w:sz="4" w:space="0" w:color="auto"/>
              <w:left w:val="single" w:sz="4" w:space="0" w:color="808080"/>
              <w:bottom w:val="single" w:sz="4" w:space="0" w:color="auto"/>
              <w:right w:val="single" w:sz="4" w:space="0" w:color="auto"/>
            </w:tcBorders>
            <w:shd w:val="clear" w:color="auto" w:fill="auto"/>
            <w:vAlign w:val="center"/>
          </w:tcPr>
          <w:p w:rsidR="00964B30" w:rsidRPr="002F1DF6" w:rsidRDefault="00964B30" w:rsidP="00001165">
            <w:pPr>
              <w:jc w:val="center"/>
              <w:rPr>
                <w:bCs/>
                <w:sz w:val="18"/>
                <w:szCs w:val="18"/>
                <w:lang w:val="en-US"/>
              </w:rPr>
            </w:pPr>
          </w:p>
        </w:tc>
      </w:tr>
      <w:tr w:rsidR="00964B30" w:rsidRPr="002F1DF6" w:rsidTr="00001165">
        <w:trPr>
          <w:gridAfter w:val="7"/>
          <w:wAfter w:w="3295" w:type="dxa"/>
          <w:trHeight w:val="315"/>
        </w:trPr>
        <w:tc>
          <w:tcPr>
            <w:tcW w:w="10207" w:type="dxa"/>
            <w:gridSpan w:val="60"/>
            <w:tcBorders>
              <w:top w:val="nil"/>
              <w:left w:val="nil"/>
              <w:bottom w:val="nil"/>
              <w:right w:val="nil"/>
            </w:tcBorders>
            <w:shd w:val="clear" w:color="auto" w:fill="auto"/>
            <w:noWrap/>
            <w:vAlign w:val="bottom"/>
          </w:tcPr>
          <w:p w:rsidR="00964B30" w:rsidRPr="002F1DF6" w:rsidRDefault="00964B30" w:rsidP="00001165">
            <w:pPr>
              <w:rPr>
                <w:sz w:val="18"/>
                <w:szCs w:val="18"/>
              </w:rPr>
            </w:pPr>
          </w:p>
        </w:tc>
      </w:tr>
      <w:tr w:rsidR="00964B30" w:rsidRPr="002F1DF6" w:rsidTr="00001165">
        <w:trPr>
          <w:gridAfter w:val="7"/>
          <w:wAfter w:w="3295" w:type="dxa"/>
          <w:trHeight w:val="315"/>
        </w:trPr>
        <w:tc>
          <w:tcPr>
            <w:tcW w:w="10207" w:type="dxa"/>
            <w:gridSpan w:val="60"/>
            <w:tcBorders>
              <w:top w:val="nil"/>
              <w:left w:val="nil"/>
              <w:bottom w:val="nil"/>
              <w:right w:val="nil"/>
            </w:tcBorders>
            <w:shd w:val="clear" w:color="auto" w:fill="auto"/>
            <w:noWrap/>
            <w:vAlign w:val="bottom"/>
          </w:tcPr>
          <w:p w:rsidR="00964B30" w:rsidRPr="002F1DF6" w:rsidRDefault="00964B30" w:rsidP="00001165">
            <w:pPr>
              <w:rPr>
                <w:sz w:val="18"/>
                <w:szCs w:val="18"/>
              </w:rPr>
            </w:pPr>
            <w:r w:rsidRPr="002F1DF6">
              <w:rPr>
                <w:sz w:val="18"/>
                <w:szCs w:val="18"/>
              </w:rPr>
              <w:t>Настоящий документ является визуализированной формой электронного документа и содержит существенную информацию. Полная информация содержится непосредственно в электронном документе.</w:t>
            </w:r>
          </w:p>
          <w:p w:rsidR="00964B30" w:rsidRPr="002F1DF6" w:rsidRDefault="00964B30" w:rsidP="00001165">
            <w:pPr>
              <w:rPr>
                <w:rFonts w:ascii="Calibri" w:hAnsi="Calibri"/>
                <w:sz w:val="22"/>
                <w:szCs w:val="22"/>
              </w:rPr>
            </w:pPr>
          </w:p>
        </w:tc>
      </w:tr>
      <w:tr w:rsidR="00964B30" w:rsidRPr="002F1DF6" w:rsidTr="00001165">
        <w:trPr>
          <w:gridAfter w:val="7"/>
          <w:wAfter w:w="3295" w:type="dxa"/>
          <w:trHeight w:val="315"/>
        </w:trPr>
        <w:tc>
          <w:tcPr>
            <w:tcW w:w="236" w:type="dxa"/>
            <w:tcBorders>
              <w:top w:val="nil"/>
              <w:left w:val="nil"/>
              <w:bottom w:val="nil"/>
              <w:right w:val="nil"/>
            </w:tcBorders>
            <w:shd w:val="clear" w:color="auto" w:fill="auto"/>
            <w:noWrap/>
            <w:vAlign w:val="bottom"/>
            <w:hideMark/>
          </w:tcPr>
          <w:p w:rsidR="00964B30" w:rsidRPr="002F1DF6" w:rsidRDefault="00964B30" w:rsidP="00001165">
            <w:pPr>
              <w:rPr>
                <w:rFonts w:ascii="Calibri" w:hAnsi="Calibri"/>
                <w:sz w:val="22"/>
                <w:szCs w:val="22"/>
              </w:rPr>
            </w:pPr>
          </w:p>
        </w:tc>
        <w:tc>
          <w:tcPr>
            <w:tcW w:w="2466" w:type="dxa"/>
            <w:gridSpan w:val="11"/>
            <w:tcBorders>
              <w:top w:val="nil"/>
              <w:left w:val="nil"/>
              <w:bottom w:val="nil"/>
              <w:right w:val="nil"/>
            </w:tcBorders>
            <w:shd w:val="clear" w:color="auto" w:fill="auto"/>
            <w:noWrap/>
            <w:vAlign w:val="bottom"/>
            <w:hideMark/>
          </w:tcPr>
          <w:p w:rsidR="00964B30" w:rsidRPr="002F1DF6" w:rsidRDefault="00964B30" w:rsidP="00001165">
            <w:pPr>
              <w:rPr>
                <w:rFonts w:ascii="Calibri" w:hAnsi="Calibri"/>
                <w:sz w:val="22"/>
                <w:szCs w:val="22"/>
              </w:rPr>
            </w:pPr>
          </w:p>
        </w:tc>
        <w:tc>
          <w:tcPr>
            <w:tcW w:w="737" w:type="dxa"/>
            <w:gridSpan w:val="5"/>
            <w:tcBorders>
              <w:top w:val="nil"/>
              <w:left w:val="nil"/>
              <w:bottom w:val="nil"/>
              <w:right w:val="nil"/>
            </w:tcBorders>
            <w:shd w:val="clear" w:color="auto" w:fill="auto"/>
            <w:noWrap/>
            <w:vAlign w:val="bottom"/>
            <w:hideMark/>
          </w:tcPr>
          <w:p w:rsidR="00964B30" w:rsidRPr="002F1DF6" w:rsidRDefault="00964B30" w:rsidP="00001165">
            <w:pPr>
              <w:rPr>
                <w:rFonts w:ascii="Calibri" w:hAnsi="Calibri"/>
                <w:sz w:val="22"/>
                <w:szCs w:val="22"/>
              </w:rPr>
            </w:pPr>
          </w:p>
        </w:tc>
        <w:tc>
          <w:tcPr>
            <w:tcW w:w="505" w:type="dxa"/>
            <w:gridSpan w:val="4"/>
            <w:tcBorders>
              <w:top w:val="nil"/>
              <w:left w:val="nil"/>
              <w:bottom w:val="nil"/>
              <w:right w:val="nil"/>
            </w:tcBorders>
            <w:shd w:val="clear" w:color="auto" w:fill="auto"/>
            <w:noWrap/>
            <w:vAlign w:val="bottom"/>
            <w:hideMark/>
          </w:tcPr>
          <w:p w:rsidR="00964B30" w:rsidRPr="002F1DF6" w:rsidRDefault="00964B30" w:rsidP="00001165">
            <w:pPr>
              <w:rPr>
                <w:rFonts w:ascii="Calibri" w:hAnsi="Calibri"/>
                <w:sz w:val="22"/>
                <w:szCs w:val="22"/>
              </w:rPr>
            </w:pPr>
          </w:p>
        </w:tc>
        <w:tc>
          <w:tcPr>
            <w:tcW w:w="507" w:type="dxa"/>
            <w:gridSpan w:val="4"/>
            <w:tcBorders>
              <w:top w:val="nil"/>
              <w:left w:val="nil"/>
              <w:bottom w:val="nil"/>
              <w:right w:val="nil"/>
            </w:tcBorders>
            <w:shd w:val="clear" w:color="auto" w:fill="auto"/>
            <w:noWrap/>
            <w:vAlign w:val="bottom"/>
            <w:hideMark/>
          </w:tcPr>
          <w:p w:rsidR="00964B30" w:rsidRPr="002F1DF6" w:rsidRDefault="00964B30" w:rsidP="00001165">
            <w:pPr>
              <w:rPr>
                <w:rFonts w:ascii="Calibri" w:hAnsi="Calibri"/>
                <w:sz w:val="22"/>
                <w:szCs w:val="22"/>
              </w:rPr>
            </w:pPr>
          </w:p>
        </w:tc>
        <w:tc>
          <w:tcPr>
            <w:tcW w:w="410" w:type="dxa"/>
            <w:gridSpan w:val="4"/>
            <w:tcBorders>
              <w:top w:val="nil"/>
              <w:left w:val="nil"/>
              <w:bottom w:val="nil"/>
              <w:right w:val="nil"/>
            </w:tcBorders>
            <w:shd w:val="clear" w:color="auto" w:fill="auto"/>
            <w:noWrap/>
            <w:vAlign w:val="bottom"/>
            <w:hideMark/>
          </w:tcPr>
          <w:p w:rsidR="00964B30" w:rsidRPr="002F1DF6" w:rsidRDefault="00964B30" w:rsidP="00001165">
            <w:pPr>
              <w:rPr>
                <w:rFonts w:ascii="Calibri" w:hAnsi="Calibri"/>
                <w:sz w:val="22"/>
                <w:szCs w:val="22"/>
              </w:rPr>
            </w:pPr>
          </w:p>
        </w:tc>
        <w:tc>
          <w:tcPr>
            <w:tcW w:w="879" w:type="dxa"/>
            <w:gridSpan w:val="7"/>
            <w:tcBorders>
              <w:top w:val="nil"/>
              <w:left w:val="nil"/>
              <w:bottom w:val="nil"/>
              <w:right w:val="nil"/>
            </w:tcBorders>
            <w:shd w:val="clear" w:color="auto" w:fill="auto"/>
            <w:noWrap/>
            <w:vAlign w:val="bottom"/>
            <w:hideMark/>
          </w:tcPr>
          <w:p w:rsidR="00964B30" w:rsidRPr="002F1DF6" w:rsidRDefault="00964B30" w:rsidP="00001165">
            <w:pPr>
              <w:rPr>
                <w:rFonts w:ascii="Calibri" w:hAnsi="Calibri"/>
                <w:sz w:val="22"/>
                <w:szCs w:val="22"/>
              </w:rPr>
            </w:pPr>
          </w:p>
        </w:tc>
        <w:tc>
          <w:tcPr>
            <w:tcW w:w="989" w:type="dxa"/>
            <w:gridSpan w:val="8"/>
            <w:tcBorders>
              <w:top w:val="nil"/>
              <w:left w:val="nil"/>
              <w:bottom w:val="nil"/>
              <w:right w:val="nil"/>
            </w:tcBorders>
            <w:shd w:val="clear" w:color="auto" w:fill="auto"/>
            <w:noWrap/>
            <w:vAlign w:val="bottom"/>
            <w:hideMark/>
          </w:tcPr>
          <w:p w:rsidR="00964B30" w:rsidRPr="002F1DF6" w:rsidRDefault="00964B30" w:rsidP="00001165">
            <w:pPr>
              <w:rPr>
                <w:rFonts w:ascii="Calibri" w:hAnsi="Calibri"/>
                <w:sz w:val="22"/>
                <w:szCs w:val="22"/>
              </w:rPr>
            </w:pPr>
          </w:p>
        </w:tc>
        <w:tc>
          <w:tcPr>
            <w:tcW w:w="625" w:type="dxa"/>
            <w:gridSpan w:val="6"/>
            <w:tcBorders>
              <w:top w:val="nil"/>
              <w:left w:val="nil"/>
              <w:bottom w:val="nil"/>
              <w:right w:val="nil"/>
            </w:tcBorders>
            <w:shd w:val="clear" w:color="auto" w:fill="auto"/>
            <w:noWrap/>
            <w:vAlign w:val="bottom"/>
            <w:hideMark/>
          </w:tcPr>
          <w:p w:rsidR="00964B30" w:rsidRPr="002F1DF6" w:rsidRDefault="00964B30" w:rsidP="00001165">
            <w:pPr>
              <w:rPr>
                <w:rFonts w:ascii="Calibri" w:hAnsi="Calibri"/>
                <w:sz w:val="22"/>
                <w:szCs w:val="22"/>
              </w:rPr>
            </w:pPr>
          </w:p>
        </w:tc>
        <w:tc>
          <w:tcPr>
            <w:tcW w:w="2853" w:type="dxa"/>
            <w:gridSpan w:val="10"/>
            <w:tcBorders>
              <w:top w:val="nil"/>
              <w:left w:val="nil"/>
              <w:bottom w:val="nil"/>
              <w:right w:val="nil"/>
            </w:tcBorders>
            <w:shd w:val="clear" w:color="auto" w:fill="auto"/>
            <w:noWrap/>
            <w:vAlign w:val="bottom"/>
            <w:hideMark/>
          </w:tcPr>
          <w:p w:rsidR="00964B30" w:rsidRPr="002F1DF6" w:rsidRDefault="00964B30" w:rsidP="00001165">
            <w:pPr>
              <w:rPr>
                <w:rFonts w:ascii="Calibri" w:hAnsi="Calibri"/>
                <w:sz w:val="22"/>
                <w:szCs w:val="22"/>
              </w:rPr>
            </w:pPr>
          </w:p>
        </w:tc>
      </w:tr>
      <w:tr w:rsidR="00964B30" w:rsidRPr="002F1DF6" w:rsidTr="00001165">
        <w:trPr>
          <w:gridAfter w:val="7"/>
          <w:wAfter w:w="3295" w:type="dxa"/>
          <w:trHeight w:val="315"/>
        </w:trPr>
        <w:tc>
          <w:tcPr>
            <w:tcW w:w="2141" w:type="dxa"/>
            <w:gridSpan w:val="9"/>
            <w:tcBorders>
              <w:top w:val="nil"/>
              <w:left w:val="nil"/>
              <w:bottom w:val="nil"/>
              <w:right w:val="nil"/>
            </w:tcBorders>
            <w:shd w:val="clear" w:color="auto" w:fill="auto"/>
            <w:hideMark/>
          </w:tcPr>
          <w:p w:rsidR="00964B30" w:rsidRPr="002F1DF6" w:rsidRDefault="00964B30" w:rsidP="00001165">
            <w:pPr>
              <w:jc w:val="center"/>
            </w:pPr>
          </w:p>
        </w:tc>
        <w:tc>
          <w:tcPr>
            <w:tcW w:w="1682" w:type="dxa"/>
            <w:gridSpan w:val="11"/>
            <w:tcBorders>
              <w:top w:val="nil"/>
              <w:left w:val="nil"/>
              <w:bottom w:val="nil"/>
              <w:right w:val="nil"/>
            </w:tcBorders>
            <w:shd w:val="clear" w:color="auto" w:fill="auto"/>
            <w:vAlign w:val="center"/>
            <w:hideMark/>
          </w:tcPr>
          <w:p w:rsidR="00964B30" w:rsidRPr="002F1DF6" w:rsidRDefault="00964B30" w:rsidP="00001165"/>
        </w:tc>
        <w:tc>
          <w:tcPr>
            <w:tcW w:w="737" w:type="dxa"/>
            <w:gridSpan w:val="6"/>
            <w:tcBorders>
              <w:top w:val="nil"/>
              <w:left w:val="nil"/>
              <w:bottom w:val="single" w:sz="4" w:space="0" w:color="auto"/>
              <w:right w:val="nil"/>
            </w:tcBorders>
            <w:shd w:val="clear" w:color="auto" w:fill="auto"/>
            <w:vAlign w:val="center"/>
            <w:hideMark/>
          </w:tcPr>
          <w:p w:rsidR="00964B30" w:rsidRPr="002F1DF6" w:rsidRDefault="00964B30" w:rsidP="00001165">
            <w:r w:rsidRPr="002F1DF6">
              <w:t> </w:t>
            </w:r>
          </w:p>
        </w:tc>
        <w:tc>
          <w:tcPr>
            <w:tcW w:w="505" w:type="dxa"/>
            <w:gridSpan w:val="5"/>
            <w:tcBorders>
              <w:top w:val="nil"/>
              <w:left w:val="nil"/>
              <w:bottom w:val="single" w:sz="4" w:space="0" w:color="auto"/>
              <w:right w:val="nil"/>
            </w:tcBorders>
            <w:shd w:val="clear" w:color="auto" w:fill="auto"/>
            <w:vAlign w:val="center"/>
            <w:hideMark/>
          </w:tcPr>
          <w:p w:rsidR="00964B30" w:rsidRPr="002F1DF6" w:rsidRDefault="00964B30" w:rsidP="00001165">
            <w:r w:rsidRPr="002F1DF6">
              <w:t> </w:t>
            </w:r>
          </w:p>
        </w:tc>
        <w:tc>
          <w:tcPr>
            <w:tcW w:w="507" w:type="dxa"/>
            <w:gridSpan w:val="4"/>
            <w:tcBorders>
              <w:top w:val="nil"/>
              <w:left w:val="nil"/>
              <w:bottom w:val="single" w:sz="4" w:space="0" w:color="auto"/>
              <w:right w:val="nil"/>
            </w:tcBorders>
            <w:shd w:val="clear" w:color="auto" w:fill="auto"/>
            <w:vAlign w:val="center"/>
            <w:hideMark/>
          </w:tcPr>
          <w:p w:rsidR="00964B30" w:rsidRPr="002F1DF6" w:rsidRDefault="00964B30" w:rsidP="00001165">
            <w:r w:rsidRPr="002F1DF6">
              <w:t> </w:t>
            </w:r>
          </w:p>
        </w:tc>
        <w:tc>
          <w:tcPr>
            <w:tcW w:w="397" w:type="dxa"/>
            <w:gridSpan w:val="5"/>
            <w:tcBorders>
              <w:top w:val="nil"/>
              <w:left w:val="nil"/>
              <w:bottom w:val="single" w:sz="4" w:space="0" w:color="auto"/>
              <w:right w:val="nil"/>
            </w:tcBorders>
            <w:shd w:val="clear" w:color="auto" w:fill="auto"/>
            <w:vAlign w:val="center"/>
            <w:hideMark/>
          </w:tcPr>
          <w:p w:rsidR="00964B30" w:rsidRPr="002F1DF6" w:rsidRDefault="00964B30" w:rsidP="00001165">
            <w:r w:rsidRPr="002F1DF6">
              <w:t> </w:t>
            </w:r>
          </w:p>
        </w:tc>
        <w:tc>
          <w:tcPr>
            <w:tcW w:w="879" w:type="dxa"/>
            <w:gridSpan w:val="5"/>
            <w:tcBorders>
              <w:top w:val="nil"/>
              <w:left w:val="nil"/>
              <w:bottom w:val="single" w:sz="4" w:space="0" w:color="auto"/>
              <w:right w:val="nil"/>
            </w:tcBorders>
            <w:shd w:val="clear" w:color="auto" w:fill="auto"/>
            <w:vAlign w:val="center"/>
            <w:hideMark/>
          </w:tcPr>
          <w:p w:rsidR="00964B30" w:rsidRPr="002F1DF6" w:rsidRDefault="00964B30" w:rsidP="00001165">
            <w:r w:rsidRPr="002F1DF6">
              <w:t> </w:t>
            </w:r>
          </w:p>
        </w:tc>
        <w:tc>
          <w:tcPr>
            <w:tcW w:w="989" w:type="dxa"/>
            <w:gridSpan w:val="7"/>
            <w:tcBorders>
              <w:top w:val="nil"/>
              <w:left w:val="nil"/>
              <w:bottom w:val="nil"/>
              <w:right w:val="nil"/>
            </w:tcBorders>
            <w:shd w:val="clear" w:color="auto" w:fill="auto"/>
            <w:vAlign w:val="center"/>
            <w:hideMark/>
          </w:tcPr>
          <w:p w:rsidR="00964B30" w:rsidRPr="002F1DF6" w:rsidRDefault="00964B30" w:rsidP="00001165"/>
        </w:tc>
        <w:tc>
          <w:tcPr>
            <w:tcW w:w="2370" w:type="dxa"/>
            <w:gridSpan w:val="8"/>
            <w:tcBorders>
              <w:top w:val="nil"/>
              <w:left w:val="nil"/>
              <w:bottom w:val="single" w:sz="4" w:space="0" w:color="auto"/>
              <w:right w:val="nil"/>
            </w:tcBorders>
            <w:shd w:val="clear" w:color="auto" w:fill="auto"/>
            <w:vAlign w:val="center"/>
            <w:hideMark/>
          </w:tcPr>
          <w:p w:rsidR="00964B30" w:rsidRPr="002F1DF6" w:rsidRDefault="00964B30" w:rsidP="00001165">
            <w:pPr>
              <w:jc w:val="center"/>
            </w:pPr>
            <w:r w:rsidRPr="002F1DF6">
              <w:t> </w:t>
            </w:r>
          </w:p>
        </w:tc>
      </w:tr>
      <w:tr w:rsidR="00964B30" w:rsidRPr="002F1DF6" w:rsidTr="00001165">
        <w:trPr>
          <w:gridAfter w:val="7"/>
          <w:wAfter w:w="3295" w:type="dxa"/>
          <w:trHeight w:val="270"/>
        </w:trPr>
        <w:tc>
          <w:tcPr>
            <w:tcW w:w="2141" w:type="dxa"/>
            <w:gridSpan w:val="9"/>
            <w:tcBorders>
              <w:top w:val="single" w:sz="4" w:space="0" w:color="auto"/>
              <w:left w:val="nil"/>
              <w:bottom w:val="nil"/>
              <w:right w:val="nil"/>
            </w:tcBorders>
            <w:shd w:val="clear" w:color="auto" w:fill="auto"/>
          </w:tcPr>
          <w:p w:rsidR="00964B30" w:rsidRPr="002F1DF6" w:rsidRDefault="00964B30" w:rsidP="00001165">
            <w:pPr>
              <w:jc w:val="center"/>
              <w:rPr>
                <w:sz w:val="12"/>
                <w:szCs w:val="12"/>
              </w:rPr>
            </w:pPr>
            <w:r w:rsidRPr="002F1DF6">
              <w:rPr>
                <w:sz w:val="12"/>
                <w:szCs w:val="12"/>
              </w:rPr>
              <w:t>(должность)</w:t>
            </w:r>
          </w:p>
        </w:tc>
        <w:tc>
          <w:tcPr>
            <w:tcW w:w="1682" w:type="dxa"/>
            <w:gridSpan w:val="11"/>
            <w:tcBorders>
              <w:top w:val="nil"/>
              <w:left w:val="nil"/>
              <w:bottom w:val="nil"/>
              <w:right w:val="nil"/>
            </w:tcBorders>
            <w:shd w:val="clear" w:color="auto" w:fill="auto"/>
            <w:noWrap/>
          </w:tcPr>
          <w:p w:rsidR="00964B30" w:rsidRPr="002F1DF6" w:rsidRDefault="00964B30" w:rsidP="00001165">
            <w:pPr>
              <w:jc w:val="center"/>
              <w:rPr>
                <w:rFonts w:ascii="Calibri" w:hAnsi="Calibri"/>
                <w:sz w:val="22"/>
                <w:szCs w:val="22"/>
              </w:rPr>
            </w:pPr>
          </w:p>
        </w:tc>
        <w:tc>
          <w:tcPr>
            <w:tcW w:w="3025" w:type="dxa"/>
            <w:gridSpan w:val="25"/>
            <w:tcBorders>
              <w:top w:val="single" w:sz="4" w:space="0" w:color="auto"/>
              <w:left w:val="nil"/>
              <w:bottom w:val="nil"/>
              <w:right w:val="nil"/>
            </w:tcBorders>
            <w:shd w:val="clear" w:color="auto" w:fill="auto"/>
          </w:tcPr>
          <w:p w:rsidR="00964B30" w:rsidRPr="002F1DF6" w:rsidRDefault="00964B30" w:rsidP="00001165">
            <w:pPr>
              <w:jc w:val="center"/>
              <w:rPr>
                <w:sz w:val="12"/>
                <w:szCs w:val="12"/>
              </w:rPr>
            </w:pPr>
            <w:r w:rsidRPr="002F1DF6">
              <w:rPr>
                <w:sz w:val="12"/>
                <w:szCs w:val="12"/>
              </w:rPr>
              <w:t>(ФИО)</w:t>
            </w:r>
          </w:p>
        </w:tc>
        <w:tc>
          <w:tcPr>
            <w:tcW w:w="989" w:type="dxa"/>
            <w:gridSpan w:val="7"/>
            <w:tcBorders>
              <w:top w:val="nil"/>
              <w:left w:val="nil"/>
              <w:bottom w:val="nil"/>
              <w:right w:val="nil"/>
            </w:tcBorders>
            <w:shd w:val="clear" w:color="auto" w:fill="auto"/>
          </w:tcPr>
          <w:p w:rsidR="00964B30" w:rsidRPr="002F1DF6" w:rsidRDefault="00964B30" w:rsidP="00001165">
            <w:pPr>
              <w:jc w:val="center"/>
              <w:rPr>
                <w:sz w:val="12"/>
                <w:szCs w:val="12"/>
              </w:rPr>
            </w:pPr>
          </w:p>
        </w:tc>
        <w:tc>
          <w:tcPr>
            <w:tcW w:w="2370" w:type="dxa"/>
            <w:gridSpan w:val="8"/>
            <w:tcBorders>
              <w:top w:val="single" w:sz="4" w:space="0" w:color="auto"/>
              <w:left w:val="nil"/>
              <w:bottom w:val="nil"/>
              <w:right w:val="nil"/>
            </w:tcBorders>
            <w:shd w:val="clear" w:color="auto" w:fill="auto"/>
          </w:tcPr>
          <w:p w:rsidR="00964B30" w:rsidRPr="002F1DF6" w:rsidRDefault="00964B30" w:rsidP="00001165">
            <w:pPr>
              <w:jc w:val="center"/>
              <w:rPr>
                <w:sz w:val="12"/>
                <w:szCs w:val="12"/>
              </w:rPr>
            </w:pPr>
            <w:r w:rsidRPr="002F1DF6">
              <w:rPr>
                <w:sz w:val="12"/>
                <w:szCs w:val="12"/>
              </w:rPr>
              <w:t>(подпись)</w:t>
            </w:r>
          </w:p>
        </w:tc>
      </w:tr>
      <w:tr w:rsidR="00964B30" w:rsidRPr="002F1DF6" w:rsidTr="00001165">
        <w:trPr>
          <w:gridAfter w:val="7"/>
          <w:wAfter w:w="3295" w:type="dxa"/>
          <w:trHeight w:val="348"/>
        </w:trPr>
        <w:tc>
          <w:tcPr>
            <w:tcW w:w="236" w:type="dxa"/>
            <w:tcBorders>
              <w:top w:val="nil"/>
              <w:left w:val="nil"/>
              <w:bottom w:val="double" w:sz="6" w:space="0" w:color="auto"/>
              <w:right w:val="nil"/>
            </w:tcBorders>
            <w:shd w:val="clear" w:color="auto" w:fill="auto"/>
            <w:vAlign w:val="center"/>
            <w:hideMark/>
          </w:tcPr>
          <w:p w:rsidR="00964B30" w:rsidRPr="002F1DF6" w:rsidRDefault="00964B30" w:rsidP="00001165">
            <w:r w:rsidRPr="002F1DF6">
              <w:t> </w:t>
            </w:r>
          </w:p>
        </w:tc>
        <w:tc>
          <w:tcPr>
            <w:tcW w:w="2466" w:type="dxa"/>
            <w:gridSpan w:val="11"/>
            <w:tcBorders>
              <w:top w:val="nil"/>
              <w:left w:val="nil"/>
              <w:bottom w:val="double" w:sz="6" w:space="0" w:color="auto"/>
              <w:right w:val="nil"/>
            </w:tcBorders>
            <w:shd w:val="clear" w:color="auto" w:fill="auto"/>
            <w:vAlign w:val="center"/>
            <w:hideMark/>
          </w:tcPr>
          <w:p w:rsidR="00964B30" w:rsidRPr="002F1DF6" w:rsidRDefault="00964B30" w:rsidP="00001165">
            <w:r w:rsidRPr="002F1DF6">
              <w:t> </w:t>
            </w:r>
          </w:p>
        </w:tc>
        <w:tc>
          <w:tcPr>
            <w:tcW w:w="737" w:type="dxa"/>
            <w:gridSpan w:val="5"/>
            <w:tcBorders>
              <w:top w:val="nil"/>
              <w:left w:val="nil"/>
              <w:bottom w:val="double" w:sz="6" w:space="0" w:color="auto"/>
              <w:right w:val="nil"/>
            </w:tcBorders>
            <w:shd w:val="clear" w:color="auto" w:fill="auto"/>
            <w:vAlign w:val="center"/>
            <w:hideMark/>
          </w:tcPr>
          <w:p w:rsidR="00964B30" w:rsidRPr="002F1DF6" w:rsidRDefault="00964B30" w:rsidP="00001165">
            <w:r w:rsidRPr="002F1DF6">
              <w:t> </w:t>
            </w:r>
          </w:p>
        </w:tc>
        <w:tc>
          <w:tcPr>
            <w:tcW w:w="505" w:type="dxa"/>
            <w:gridSpan w:val="4"/>
            <w:tcBorders>
              <w:top w:val="nil"/>
              <w:left w:val="nil"/>
              <w:bottom w:val="double" w:sz="6" w:space="0" w:color="auto"/>
              <w:right w:val="nil"/>
            </w:tcBorders>
            <w:shd w:val="clear" w:color="auto" w:fill="auto"/>
            <w:vAlign w:val="center"/>
            <w:hideMark/>
          </w:tcPr>
          <w:p w:rsidR="00964B30" w:rsidRPr="002F1DF6" w:rsidRDefault="00964B30" w:rsidP="00001165">
            <w:r w:rsidRPr="002F1DF6">
              <w:t> </w:t>
            </w:r>
          </w:p>
        </w:tc>
        <w:tc>
          <w:tcPr>
            <w:tcW w:w="507" w:type="dxa"/>
            <w:gridSpan w:val="4"/>
            <w:tcBorders>
              <w:top w:val="nil"/>
              <w:left w:val="nil"/>
              <w:bottom w:val="double" w:sz="6" w:space="0" w:color="auto"/>
              <w:right w:val="nil"/>
            </w:tcBorders>
            <w:shd w:val="clear" w:color="auto" w:fill="auto"/>
            <w:vAlign w:val="center"/>
            <w:hideMark/>
          </w:tcPr>
          <w:p w:rsidR="00964B30" w:rsidRPr="002F1DF6" w:rsidRDefault="00964B30" w:rsidP="00001165">
            <w:r w:rsidRPr="002F1DF6">
              <w:t> </w:t>
            </w:r>
          </w:p>
        </w:tc>
        <w:tc>
          <w:tcPr>
            <w:tcW w:w="410" w:type="dxa"/>
            <w:gridSpan w:val="4"/>
            <w:tcBorders>
              <w:top w:val="nil"/>
              <w:left w:val="nil"/>
              <w:bottom w:val="double" w:sz="6" w:space="0" w:color="auto"/>
              <w:right w:val="nil"/>
            </w:tcBorders>
            <w:shd w:val="clear" w:color="auto" w:fill="auto"/>
            <w:vAlign w:val="center"/>
            <w:hideMark/>
          </w:tcPr>
          <w:p w:rsidR="00964B30" w:rsidRPr="002F1DF6" w:rsidRDefault="00964B30" w:rsidP="00001165">
            <w:r w:rsidRPr="002F1DF6">
              <w:t> </w:t>
            </w:r>
          </w:p>
        </w:tc>
        <w:tc>
          <w:tcPr>
            <w:tcW w:w="879" w:type="dxa"/>
            <w:gridSpan w:val="7"/>
            <w:tcBorders>
              <w:top w:val="nil"/>
              <w:left w:val="nil"/>
              <w:bottom w:val="double" w:sz="6" w:space="0" w:color="auto"/>
              <w:right w:val="nil"/>
            </w:tcBorders>
            <w:shd w:val="clear" w:color="auto" w:fill="auto"/>
            <w:vAlign w:val="center"/>
            <w:hideMark/>
          </w:tcPr>
          <w:p w:rsidR="00964B30" w:rsidRPr="002F1DF6" w:rsidRDefault="00964B30" w:rsidP="00001165">
            <w:r w:rsidRPr="002F1DF6">
              <w:t> </w:t>
            </w:r>
          </w:p>
        </w:tc>
        <w:tc>
          <w:tcPr>
            <w:tcW w:w="989" w:type="dxa"/>
            <w:gridSpan w:val="8"/>
            <w:tcBorders>
              <w:top w:val="nil"/>
              <w:left w:val="nil"/>
              <w:bottom w:val="double" w:sz="6" w:space="0" w:color="auto"/>
              <w:right w:val="nil"/>
            </w:tcBorders>
            <w:shd w:val="clear" w:color="auto" w:fill="auto"/>
            <w:vAlign w:val="center"/>
            <w:hideMark/>
          </w:tcPr>
          <w:p w:rsidR="00964B30" w:rsidRPr="002F1DF6" w:rsidRDefault="00964B30" w:rsidP="00001165">
            <w:r w:rsidRPr="002F1DF6">
              <w:t>М.П.</w:t>
            </w:r>
          </w:p>
        </w:tc>
        <w:tc>
          <w:tcPr>
            <w:tcW w:w="625" w:type="dxa"/>
            <w:gridSpan w:val="6"/>
            <w:tcBorders>
              <w:top w:val="nil"/>
              <w:left w:val="nil"/>
              <w:bottom w:val="double" w:sz="6" w:space="0" w:color="auto"/>
              <w:right w:val="nil"/>
            </w:tcBorders>
            <w:shd w:val="clear" w:color="auto" w:fill="auto"/>
            <w:vAlign w:val="center"/>
            <w:hideMark/>
          </w:tcPr>
          <w:p w:rsidR="00964B30" w:rsidRPr="002F1DF6" w:rsidRDefault="00964B30" w:rsidP="00001165">
            <w:r w:rsidRPr="002F1DF6">
              <w:t> </w:t>
            </w:r>
          </w:p>
        </w:tc>
        <w:tc>
          <w:tcPr>
            <w:tcW w:w="2853" w:type="dxa"/>
            <w:gridSpan w:val="10"/>
            <w:tcBorders>
              <w:top w:val="nil"/>
              <w:left w:val="nil"/>
              <w:bottom w:val="nil"/>
              <w:right w:val="nil"/>
            </w:tcBorders>
            <w:shd w:val="clear" w:color="auto" w:fill="auto"/>
            <w:noWrap/>
            <w:vAlign w:val="bottom"/>
            <w:hideMark/>
          </w:tcPr>
          <w:p w:rsidR="00964B30" w:rsidRPr="002F1DF6" w:rsidRDefault="00964B30" w:rsidP="00001165">
            <w:pPr>
              <w:rPr>
                <w:rFonts w:ascii="Calibri" w:hAnsi="Calibri"/>
                <w:sz w:val="22"/>
                <w:szCs w:val="22"/>
              </w:rPr>
            </w:pPr>
          </w:p>
        </w:tc>
      </w:tr>
      <w:tr w:rsidR="00964B30" w:rsidRPr="002F1DF6" w:rsidTr="00001165">
        <w:trPr>
          <w:gridAfter w:val="7"/>
          <w:wAfter w:w="3295" w:type="dxa"/>
          <w:trHeight w:val="330"/>
        </w:trPr>
        <w:tc>
          <w:tcPr>
            <w:tcW w:w="10207" w:type="dxa"/>
            <w:gridSpan w:val="60"/>
            <w:tcBorders>
              <w:top w:val="double" w:sz="6" w:space="0" w:color="auto"/>
              <w:left w:val="nil"/>
              <w:bottom w:val="nil"/>
              <w:right w:val="nil"/>
            </w:tcBorders>
            <w:shd w:val="clear" w:color="auto" w:fill="auto"/>
            <w:vAlign w:val="center"/>
            <w:hideMark/>
          </w:tcPr>
          <w:p w:rsidR="00964B30" w:rsidRPr="002F1DF6" w:rsidRDefault="00964B30" w:rsidP="00001165">
            <w:pPr>
              <w:jc w:val="center"/>
              <w:rPr>
                <w:i/>
                <w:iCs/>
                <w:sz w:val="14"/>
                <w:szCs w:val="14"/>
              </w:rPr>
            </w:pPr>
            <w:r w:rsidRPr="002F1DF6">
              <w:rPr>
                <w:i/>
                <w:iCs/>
                <w:sz w:val="14"/>
                <w:szCs w:val="14"/>
              </w:rPr>
              <w:t>Заполняется работником Депозитария</w:t>
            </w:r>
          </w:p>
        </w:tc>
      </w:tr>
      <w:tr w:rsidR="00964B30" w:rsidRPr="002F1DF6" w:rsidTr="00001165">
        <w:trPr>
          <w:gridAfter w:val="3"/>
          <w:wAfter w:w="3059" w:type="dxa"/>
          <w:trHeight w:val="380"/>
        </w:trPr>
        <w:tc>
          <w:tcPr>
            <w:tcW w:w="2836" w:type="dxa"/>
            <w:gridSpan w:val="13"/>
            <w:tcBorders>
              <w:top w:val="nil"/>
              <w:left w:val="nil"/>
              <w:bottom w:val="nil"/>
            </w:tcBorders>
            <w:shd w:val="clear" w:color="auto" w:fill="auto"/>
            <w:vAlign w:val="center"/>
            <w:hideMark/>
          </w:tcPr>
          <w:p w:rsidR="00964B30" w:rsidRPr="002F1DF6" w:rsidRDefault="00964B30" w:rsidP="00001165">
            <w:pPr>
              <w:rPr>
                <w:b/>
                <w:bCs/>
                <w:sz w:val="18"/>
                <w:szCs w:val="18"/>
              </w:rPr>
            </w:pPr>
            <w:r w:rsidRPr="002F1DF6">
              <w:rPr>
                <w:b/>
                <w:bCs/>
                <w:sz w:val="18"/>
                <w:szCs w:val="18"/>
              </w:rPr>
              <w:t>Рег. номер документа</w:t>
            </w:r>
          </w:p>
          <w:p w:rsidR="00964B30" w:rsidRPr="002F1DF6" w:rsidRDefault="00964B30" w:rsidP="00001165">
            <w:pPr>
              <w:jc w:val="center"/>
            </w:pPr>
            <w:r w:rsidRPr="002F1DF6">
              <w:t> </w:t>
            </w:r>
          </w:p>
        </w:tc>
        <w:tc>
          <w:tcPr>
            <w:tcW w:w="4394" w:type="dxa"/>
            <w:gridSpan w:val="36"/>
            <w:tcBorders>
              <w:top w:val="nil"/>
              <w:left w:val="nil"/>
              <w:bottom w:val="single" w:sz="4" w:space="0" w:color="auto"/>
              <w:right w:val="single" w:sz="4" w:space="0" w:color="000000"/>
            </w:tcBorders>
            <w:shd w:val="clear" w:color="auto" w:fill="auto"/>
            <w:vAlign w:val="center"/>
          </w:tcPr>
          <w:p w:rsidR="00964B30" w:rsidRPr="002F1DF6" w:rsidRDefault="00964B30" w:rsidP="00001165">
            <w:pPr>
              <w:jc w:val="center"/>
            </w:pPr>
          </w:p>
        </w:tc>
        <w:tc>
          <w:tcPr>
            <w:tcW w:w="2977" w:type="dxa"/>
            <w:gridSpan w:val="11"/>
            <w:tcBorders>
              <w:top w:val="nil"/>
              <w:left w:val="nil"/>
              <w:bottom w:val="nil"/>
              <w:right w:val="nil"/>
            </w:tcBorders>
            <w:shd w:val="clear" w:color="auto" w:fill="auto"/>
            <w:vAlign w:val="center"/>
            <w:hideMark/>
          </w:tcPr>
          <w:p w:rsidR="00964B30" w:rsidRPr="002F1DF6" w:rsidRDefault="00964B30" w:rsidP="00001165">
            <w:pPr>
              <w:tabs>
                <w:tab w:val="left" w:pos="1735"/>
              </w:tabs>
              <w:ind w:right="1026"/>
              <w:rPr>
                <w:b/>
                <w:bCs/>
                <w:sz w:val="18"/>
                <w:szCs w:val="18"/>
              </w:rPr>
            </w:pPr>
            <w:r w:rsidRPr="002F1DF6">
              <w:rPr>
                <w:b/>
                <w:bCs/>
                <w:sz w:val="18"/>
                <w:szCs w:val="18"/>
              </w:rPr>
              <w:t>Дата ввода документа:</w:t>
            </w:r>
          </w:p>
        </w:tc>
        <w:tc>
          <w:tcPr>
            <w:tcW w:w="236" w:type="dxa"/>
            <w:gridSpan w:val="4"/>
            <w:tcBorders>
              <w:top w:val="nil"/>
              <w:left w:val="nil"/>
              <w:bottom w:val="single" w:sz="4" w:space="0" w:color="auto"/>
              <w:right w:val="nil"/>
            </w:tcBorders>
            <w:shd w:val="clear" w:color="auto" w:fill="auto"/>
            <w:noWrap/>
            <w:vAlign w:val="bottom"/>
          </w:tcPr>
          <w:p w:rsidR="00964B30" w:rsidRPr="002F1DF6" w:rsidRDefault="00964B30" w:rsidP="00001165">
            <w:pPr>
              <w:ind w:left="-108"/>
              <w:rPr>
                <w:b/>
                <w:bCs/>
                <w:sz w:val="18"/>
                <w:szCs w:val="18"/>
              </w:rPr>
            </w:pPr>
          </w:p>
        </w:tc>
      </w:tr>
      <w:tr w:rsidR="00964B30" w:rsidRPr="002F1DF6" w:rsidTr="00001165">
        <w:trPr>
          <w:gridAfter w:val="3"/>
          <w:wAfter w:w="3059" w:type="dxa"/>
          <w:trHeight w:val="362"/>
        </w:trPr>
        <w:tc>
          <w:tcPr>
            <w:tcW w:w="2836" w:type="dxa"/>
            <w:gridSpan w:val="13"/>
            <w:tcBorders>
              <w:top w:val="nil"/>
              <w:left w:val="nil"/>
              <w:bottom w:val="nil"/>
            </w:tcBorders>
            <w:shd w:val="clear" w:color="auto" w:fill="auto"/>
            <w:vAlign w:val="center"/>
            <w:hideMark/>
          </w:tcPr>
          <w:p w:rsidR="00964B30" w:rsidRPr="002F1DF6" w:rsidRDefault="00964B30" w:rsidP="00001165">
            <w:pPr>
              <w:rPr>
                <w:b/>
                <w:bCs/>
                <w:sz w:val="18"/>
                <w:szCs w:val="18"/>
              </w:rPr>
            </w:pPr>
            <w:r w:rsidRPr="002F1DF6">
              <w:rPr>
                <w:b/>
                <w:bCs/>
                <w:sz w:val="18"/>
                <w:szCs w:val="18"/>
              </w:rPr>
              <w:t>Дата приема документа</w:t>
            </w:r>
          </w:p>
        </w:tc>
        <w:tc>
          <w:tcPr>
            <w:tcW w:w="4394" w:type="dxa"/>
            <w:gridSpan w:val="36"/>
            <w:tcBorders>
              <w:top w:val="single" w:sz="4" w:space="0" w:color="auto"/>
              <w:left w:val="nil"/>
              <w:bottom w:val="single" w:sz="4" w:space="0" w:color="auto"/>
              <w:right w:val="single" w:sz="4" w:space="0" w:color="000000"/>
            </w:tcBorders>
            <w:shd w:val="clear" w:color="auto" w:fill="auto"/>
            <w:vAlign w:val="center"/>
          </w:tcPr>
          <w:p w:rsidR="00964B30" w:rsidRPr="002F1DF6" w:rsidRDefault="00964B30" w:rsidP="00001165">
            <w:pPr>
              <w:jc w:val="center"/>
            </w:pPr>
          </w:p>
        </w:tc>
        <w:tc>
          <w:tcPr>
            <w:tcW w:w="2026" w:type="dxa"/>
            <w:gridSpan w:val="7"/>
            <w:tcBorders>
              <w:top w:val="nil"/>
              <w:left w:val="nil"/>
              <w:bottom w:val="nil"/>
              <w:right w:val="nil"/>
            </w:tcBorders>
            <w:shd w:val="clear" w:color="auto" w:fill="auto"/>
            <w:vAlign w:val="center"/>
            <w:hideMark/>
          </w:tcPr>
          <w:p w:rsidR="00964B30" w:rsidRPr="002F1DF6" w:rsidRDefault="00964B30" w:rsidP="00001165">
            <w:pPr>
              <w:rPr>
                <w:sz w:val="18"/>
                <w:szCs w:val="24"/>
              </w:rPr>
            </w:pPr>
          </w:p>
        </w:tc>
        <w:tc>
          <w:tcPr>
            <w:tcW w:w="951" w:type="dxa"/>
            <w:gridSpan w:val="4"/>
            <w:tcBorders>
              <w:top w:val="nil"/>
              <w:left w:val="nil"/>
              <w:bottom w:val="nil"/>
              <w:right w:val="nil"/>
            </w:tcBorders>
            <w:shd w:val="clear" w:color="auto" w:fill="auto"/>
            <w:vAlign w:val="center"/>
            <w:hideMark/>
          </w:tcPr>
          <w:p w:rsidR="00964B30" w:rsidRPr="002F1DF6" w:rsidRDefault="00964B30" w:rsidP="00001165">
            <w:pPr>
              <w:rPr>
                <w:sz w:val="18"/>
                <w:szCs w:val="24"/>
              </w:rPr>
            </w:pPr>
          </w:p>
        </w:tc>
        <w:tc>
          <w:tcPr>
            <w:tcW w:w="236" w:type="dxa"/>
            <w:gridSpan w:val="4"/>
            <w:tcBorders>
              <w:top w:val="nil"/>
              <w:left w:val="nil"/>
              <w:bottom w:val="nil"/>
              <w:right w:val="nil"/>
            </w:tcBorders>
            <w:shd w:val="clear" w:color="auto" w:fill="auto"/>
            <w:vAlign w:val="center"/>
          </w:tcPr>
          <w:p w:rsidR="00964B30" w:rsidRPr="002F1DF6" w:rsidRDefault="00964B30" w:rsidP="00001165">
            <w:pPr>
              <w:rPr>
                <w:b/>
                <w:bCs/>
                <w:sz w:val="18"/>
                <w:szCs w:val="16"/>
              </w:rPr>
            </w:pPr>
          </w:p>
        </w:tc>
      </w:tr>
      <w:tr w:rsidR="00964B30" w:rsidRPr="002F1DF6" w:rsidTr="00001165">
        <w:trPr>
          <w:gridAfter w:val="3"/>
          <w:wAfter w:w="3059" w:type="dxa"/>
          <w:trHeight w:val="267"/>
        </w:trPr>
        <w:tc>
          <w:tcPr>
            <w:tcW w:w="2836" w:type="dxa"/>
            <w:gridSpan w:val="13"/>
            <w:tcBorders>
              <w:top w:val="nil"/>
              <w:left w:val="nil"/>
              <w:bottom w:val="nil"/>
            </w:tcBorders>
            <w:shd w:val="clear" w:color="auto" w:fill="auto"/>
            <w:vAlign w:val="center"/>
            <w:hideMark/>
          </w:tcPr>
          <w:p w:rsidR="00964B30" w:rsidRPr="002F1DF6" w:rsidRDefault="00964B30" w:rsidP="00001165">
            <w:pPr>
              <w:rPr>
                <w:b/>
                <w:bCs/>
                <w:sz w:val="18"/>
                <w:szCs w:val="18"/>
              </w:rPr>
            </w:pPr>
            <w:r w:rsidRPr="002F1DF6">
              <w:rPr>
                <w:b/>
                <w:bCs/>
                <w:sz w:val="18"/>
                <w:szCs w:val="18"/>
              </w:rPr>
              <w:t>Время приема документа</w:t>
            </w:r>
            <w:r w:rsidRPr="002F1DF6">
              <w:t> </w:t>
            </w:r>
          </w:p>
        </w:tc>
        <w:tc>
          <w:tcPr>
            <w:tcW w:w="4394" w:type="dxa"/>
            <w:gridSpan w:val="36"/>
            <w:tcBorders>
              <w:top w:val="single" w:sz="4" w:space="0" w:color="auto"/>
              <w:left w:val="nil"/>
              <w:bottom w:val="single" w:sz="4" w:space="0" w:color="auto"/>
              <w:right w:val="single" w:sz="4" w:space="0" w:color="000000"/>
            </w:tcBorders>
            <w:shd w:val="clear" w:color="auto" w:fill="auto"/>
            <w:vAlign w:val="center"/>
          </w:tcPr>
          <w:p w:rsidR="00964B30" w:rsidRPr="002F1DF6" w:rsidRDefault="00964B30" w:rsidP="00001165">
            <w:pPr>
              <w:jc w:val="center"/>
            </w:pPr>
          </w:p>
        </w:tc>
        <w:tc>
          <w:tcPr>
            <w:tcW w:w="2026" w:type="dxa"/>
            <w:gridSpan w:val="7"/>
            <w:tcBorders>
              <w:top w:val="nil"/>
              <w:left w:val="nil"/>
              <w:right w:val="nil"/>
            </w:tcBorders>
            <w:shd w:val="clear" w:color="auto" w:fill="auto"/>
            <w:vAlign w:val="center"/>
            <w:hideMark/>
          </w:tcPr>
          <w:p w:rsidR="00964B30" w:rsidRPr="002F1DF6" w:rsidRDefault="00964B30" w:rsidP="00001165">
            <w:pPr>
              <w:rPr>
                <w:sz w:val="24"/>
                <w:szCs w:val="24"/>
              </w:rPr>
            </w:pPr>
          </w:p>
        </w:tc>
        <w:tc>
          <w:tcPr>
            <w:tcW w:w="951" w:type="dxa"/>
            <w:gridSpan w:val="4"/>
            <w:tcBorders>
              <w:top w:val="nil"/>
              <w:left w:val="nil"/>
              <w:right w:val="nil"/>
            </w:tcBorders>
            <w:shd w:val="clear" w:color="auto" w:fill="auto"/>
            <w:vAlign w:val="center"/>
            <w:hideMark/>
          </w:tcPr>
          <w:p w:rsidR="00964B30" w:rsidRPr="002F1DF6" w:rsidRDefault="00964B30" w:rsidP="00001165">
            <w:pPr>
              <w:rPr>
                <w:sz w:val="24"/>
                <w:szCs w:val="24"/>
              </w:rPr>
            </w:pPr>
          </w:p>
        </w:tc>
        <w:tc>
          <w:tcPr>
            <w:tcW w:w="236" w:type="dxa"/>
            <w:gridSpan w:val="4"/>
            <w:tcBorders>
              <w:top w:val="nil"/>
              <w:left w:val="nil"/>
              <w:bottom w:val="nil"/>
              <w:right w:val="nil"/>
            </w:tcBorders>
            <w:shd w:val="clear" w:color="auto" w:fill="auto"/>
            <w:vAlign w:val="center"/>
          </w:tcPr>
          <w:p w:rsidR="00964B30" w:rsidRPr="002F1DF6" w:rsidRDefault="00964B30" w:rsidP="00001165">
            <w:pPr>
              <w:rPr>
                <w:sz w:val="16"/>
                <w:szCs w:val="16"/>
              </w:rPr>
            </w:pPr>
          </w:p>
        </w:tc>
      </w:tr>
      <w:tr w:rsidR="00964B30" w:rsidRPr="002F1DF6" w:rsidTr="00001165">
        <w:trPr>
          <w:gridAfter w:val="3"/>
          <w:wAfter w:w="3059" w:type="dxa"/>
          <w:trHeight w:val="272"/>
        </w:trPr>
        <w:tc>
          <w:tcPr>
            <w:tcW w:w="2836" w:type="dxa"/>
            <w:gridSpan w:val="13"/>
            <w:tcBorders>
              <w:top w:val="nil"/>
              <w:left w:val="nil"/>
              <w:bottom w:val="nil"/>
            </w:tcBorders>
            <w:shd w:val="clear" w:color="auto" w:fill="auto"/>
            <w:vAlign w:val="center"/>
            <w:hideMark/>
          </w:tcPr>
          <w:p w:rsidR="00964B30" w:rsidRPr="002F1DF6" w:rsidRDefault="00964B30" w:rsidP="00001165">
            <w:pPr>
              <w:rPr>
                <w:b/>
                <w:bCs/>
                <w:sz w:val="18"/>
                <w:szCs w:val="18"/>
              </w:rPr>
            </w:pPr>
            <w:proofErr w:type="spellStart"/>
            <w:r w:rsidRPr="002F1DF6">
              <w:rPr>
                <w:b/>
                <w:bCs/>
                <w:sz w:val="18"/>
                <w:szCs w:val="18"/>
              </w:rPr>
              <w:t>Операционист</w:t>
            </w:r>
            <w:proofErr w:type="spellEnd"/>
          </w:p>
        </w:tc>
        <w:tc>
          <w:tcPr>
            <w:tcW w:w="4394" w:type="dxa"/>
            <w:gridSpan w:val="36"/>
            <w:tcBorders>
              <w:top w:val="single" w:sz="4" w:space="0" w:color="auto"/>
              <w:left w:val="nil"/>
              <w:bottom w:val="single" w:sz="4" w:space="0" w:color="auto"/>
              <w:right w:val="single" w:sz="4" w:space="0" w:color="000000"/>
            </w:tcBorders>
            <w:shd w:val="clear" w:color="auto" w:fill="auto"/>
            <w:vAlign w:val="center"/>
          </w:tcPr>
          <w:p w:rsidR="00964B30" w:rsidRPr="002F1DF6" w:rsidRDefault="00964B30" w:rsidP="00001165">
            <w:pPr>
              <w:jc w:val="both"/>
            </w:pPr>
          </w:p>
        </w:tc>
        <w:tc>
          <w:tcPr>
            <w:tcW w:w="2977" w:type="dxa"/>
            <w:gridSpan w:val="11"/>
            <w:tcBorders>
              <w:top w:val="nil"/>
              <w:left w:val="nil"/>
              <w:bottom w:val="nil"/>
              <w:right w:val="nil"/>
            </w:tcBorders>
            <w:shd w:val="clear" w:color="auto" w:fill="auto"/>
            <w:vAlign w:val="center"/>
            <w:hideMark/>
          </w:tcPr>
          <w:p w:rsidR="00964B30" w:rsidRPr="002F1DF6" w:rsidRDefault="00964B30" w:rsidP="00001165">
            <w:pPr>
              <w:rPr>
                <w:b/>
                <w:bCs/>
                <w:sz w:val="18"/>
                <w:szCs w:val="18"/>
              </w:rPr>
            </w:pPr>
            <w:r w:rsidRPr="002F1DF6">
              <w:rPr>
                <w:b/>
                <w:bCs/>
                <w:sz w:val="18"/>
                <w:szCs w:val="18"/>
              </w:rPr>
              <w:t>Оператор</w:t>
            </w:r>
          </w:p>
        </w:tc>
        <w:tc>
          <w:tcPr>
            <w:tcW w:w="236" w:type="dxa"/>
            <w:gridSpan w:val="4"/>
            <w:tcBorders>
              <w:top w:val="nil"/>
              <w:left w:val="nil"/>
              <w:bottom w:val="single" w:sz="4" w:space="0" w:color="auto"/>
              <w:right w:val="nil"/>
            </w:tcBorders>
            <w:shd w:val="clear" w:color="auto" w:fill="auto"/>
            <w:vAlign w:val="center"/>
          </w:tcPr>
          <w:p w:rsidR="00964B30" w:rsidRPr="002F1DF6" w:rsidRDefault="00964B30" w:rsidP="00001165">
            <w:pPr>
              <w:rPr>
                <w:b/>
                <w:bCs/>
                <w:sz w:val="18"/>
                <w:szCs w:val="18"/>
              </w:rPr>
            </w:pPr>
          </w:p>
        </w:tc>
      </w:tr>
      <w:tr w:rsidR="00964B30" w:rsidRPr="002F1DF6" w:rsidTr="00001165">
        <w:trPr>
          <w:trHeight w:val="300"/>
        </w:trPr>
        <w:tc>
          <w:tcPr>
            <w:tcW w:w="561" w:type="dxa"/>
            <w:gridSpan w:val="3"/>
            <w:tcBorders>
              <w:top w:val="nil"/>
              <w:left w:val="nil"/>
              <w:bottom w:val="single" w:sz="4" w:space="0" w:color="auto"/>
            </w:tcBorders>
            <w:shd w:val="clear" w:color="auto" w:fill="auto"/>
            <w:vAlign w:val="center"/>
            <w:hideMark/>
          </w:tcPr>
          <w:p w:rsidR="00964B30" w:rsidRPr="002F1DF6" w:rsidRDefault="00964B30" w:rsidP="00001165">
            <w:pPr>
              <w:jc w:val="center"/>
              <w:rPr>
                <w:sz w:val="12"/>
                <w:szCs w:val="12"/>
              </w:rPr>
            </w:pPr>
          </w:p>
        </w:tc>
        <w:tc>
          <w:tcPr>
            <w:tcW w:w="9772" w:type="dxa"/>
            <w:gridSpan w:val="59"/>
            <w:tcBorders>
              <w:top w:val="nil"/>
              <w:left w:val="nil"/>
              <w:bottom w:val="single" w:sz="4" w:space="0" w:color="auto"/>
              <w:right w:val="single" w:sz="4" w:space="0" w:color="000000"/>
            </w:tcBorders>
            <w:shd w:val="clear" w:color="auto" w:fill="auto"/>
          </w:tcPr>
          <w:p w:rsidR="00964B30" w:rsidRPr="002F1DF6" w:rsidRDefault="00964B30" w:rsidP="00001165">
            <w:pPr>
              <w:jc w:val="center"/>
              <w:rPr>
                <w:sz w:val="12"/>
                <w:szCs w:val="12"/>
              </w:rPr>
            </w:pPr>
            <w:r w:rsidRPr="002F1DF6">
              <w:rPr>
                <w:sz w:val="12"/>
                <w:szCs w:val="12"/>
              </w:rPr>
              <w:t>подпись</w:t>
            </w:r>
          </w:p>
        </w:tc>
        <w:tc>
          <w:tcPr>
            <w:tcW w:w="3169" w:type="dxa"/>
            <w:gridSpan w:val="5"/>
            <w:tcBorders>
              <w:top w:val="nil"/>
              <w:left w:val="nil"/>
              <w:bottom w:val="single" w:sz="4" w:space="0" w:color="auto"/>
            </w:tcBorders>
            <w:shd w:val="clear" w:color="auto" w:fill="auto"/>
            <w:vAlign w:val="center"/>
            <w:hideMark/>
          </w:tcPr>
          <w:p w:rsidR="00964B30" w:rsidRPr="002F1DF6" w:rsidRDefault="00964B30" w:rsidP="00001165">
            <w:pPr>
              <w:jc w:val="center"/>
              <w:rPr>
                <w:sz w:val="12"/>
                <w:szCs w:val="12"/>
              </w:rPr>
            </w:pPr>
          </w:p>
        </w:tc>
      </w:tr>
      <w:tr w:rsidR="00251743" w:rsidRPr="002F1DF6" w:rsidTr="00001165">
        <w:trPr>
          <w:trHeight w:val="300"/>
        </w:trPr>
        <w:tc>
          <w:tcPr>
            <w:tcW w:w="13502" w:type="dxa"/>
            <w:gridSpan w:val="67"/>
            <w:tcBorders>
              <w:top w:val="nil"/>
              <w:left w:val="nil"/>
              <w:bottom w:val="nil"/>
            </w:tcBorders>
            <w:shd w:val="clear" w:color="auto" w:fill="auto"/>
            <w:noWrap/>
            <w:vAlign w:val="center"/>
            <w:hideMark/>
          </w:tcPr>
          <w:p w:rsidR="00964B30" w:rsidRPr="002F1DF6" w:rsidRDefault="00964B30" w:rsidP="00001165">
            <w:pPr>
              <w:rPr>
                <w:rFonts w:ascii="Calibri" w:hAnsi="Calibri"/>
                <w:sz w:val="22"/>
                <w:szCs w:val="22"/>
              </w:rPr>
            </w:pPr>
            <w:r w:rsidRPr="002F1DF6">
              <w:rPr>
                <w:sz w:val="18"/>
                <w:szCs w:val="18"/>
              </w:rPr>
              <w:t>Отчет о проведении операции № __________ Дата «___» _____20__г.           Контролер</w:t>
            </w:r>
            <w:proofErr w:type="gramStart"/>
            <w:r w:rsidRPr="002F1DF6">
              <w:rPr>
                <w:sz w:val="18"/>
                <w:szCs w:val="18"/>
              </w:rPr>
              <w:t>: ___________________».</w:t>
            </w:r>
            <w:proofErr w:type="gramEnd"/>
          </w:p>
        </w:tc>
      </w:tr>
    </w:tbl>
    <w:p w:rsidR="00964B30" w:rsidRPr="00C73ABE" w:rsidRDefault="00964B30" w:rsidP="00C73ABE">
      <w:pPr>
        <w:pStyle w:val="a9"/>
        <w:numPr>
          <w:ilvl w:val="0"/>
          <w:numId w:val="1"/>
        </w:numPr>
        <w:spacing w:before="120"/>
        <w:ind w:left="567" w:hanging="567"/>
        <w:contextualSpacing w:val="0"/>
        <w:jc w:val="both"/>
        <w:rPr>
          <w:sz w:val="24"/>
          <w:szCs w:val="24"/>
        </w:rPr>
      </w:pPr>
      <w:r w:rsidRPr="00C73ABE">
        <w:rPr>
          <w:sz w:val="24"/>
          <w:szCs w:val="24"/>
        </w:rPr>
        <w:t xml:space="preserve">Изложить Запрос на отмену инструкции по форме </w:t>
      </w:r>
      <w:r w:rsidRPr="002F1DF6">
        <w:rPr>
          <w:sz w:val="24"/>
          <w:szCs w:val="24"/>
        </w:rPr>
        <w:t>CA401</w:t>
      </w:r>
      <w:r w:rsidR="002E0829" w:rsidRPr="002F1DF6">
        <w:rPr>
          <w:sz w:val="24"/>
          <w:szCs w:val="24"/>
        </w:rPr>
        <w:t xml:space="preserve"> в разделе 2 приложения № 1 к Условиям в следующей редакции:</w:t>
      </w:r>
    </w:p>
    <w:p w:rsidR="00964B30" w:rsidRPr="002F1DF6" w:rsidRDefault="00964B30" w:rsidP="00964B30">
      <w:pPr>
        <w:jc w:val="right"/>
        <w:rPr>
          <w:rFonts w:eastAsia="Calibri"/>
          <w:b/>
          <w:lang w:eastAsia="en-US"/>
        </w:rPr>
      </w:pPr>
      <w:r w:rsidRPr="002F1DF6">
        <w:rPr>
          <w:bCs/>
          <w:sz w:val="24"/>
          <w:szCs w:val="24"/>
          <w:lang w:eastAsia="en-US"/>
        </w:rPr>
        <w:t>«</w:t>
      </w:r>
      <w:r w:rsidRPr="002F1DF6">
        <w:rPr>
          <w:rFonts w:eastAsia="Calibri"/>
          <w:b/>
          <w:lang w:eastAsia="en-US"/>
        </w:rPr>
        <w:t xml:space="preserve">Форма </w:t>
      </w:r>
      <w:r w:rsidRPr="002F1DF6">
        <w:rPr>
          <w:b/>
        </w:rPr>
        <w:t>CA401</w:t>
      </w:r>
    </w:p>
    <w:p w:rsidR="00964B30" w:rsidRPr="002F1DF6" w:rsidRDefault="00964B30" w:rsidP="00964B30">
      <w:pPr>
        <w:ind w:right="850"/>
        <w:jc w:val="center"/>
        <w:rPr>
          <w:rFonts w:eastAsia="Calibri"/>
          <w:b/>
          <w:sz w:val="22"/>
          <w:szCs w:val="22"/>
          <w:lang w:eastAsia="en-US"/>
        </w:rPr>
      </w:pPr>
      <w:r w:rsidRPr="002F1DF6">
        <w:rPr>
          <w:rFonts w:eastAsia="Calibri"/>
          <w:b/>
          <w:sz w:val="22"/>
          <w:szCs w:val="22"/>
          <w:lang w:eastAsia="en-US"/>
        </w:rPr>
        <w:t>Запрос на отмену инструкции № ____</w:t>
      </w:r>
    </w:p>
    <w:p w:rsidR="00964B30" w:rsidRPr="002F1DF6" w:rsidRDefault="00964B30" w:rsidP="00964B30">
      <w:pPr>
        <w:ind w:right="851"/>
        <w:jc w:val="center"/>
        <w:rPr>
          <w:rFonts w:eastAsia="Calibri"/>
          <w:i/>
          <w:sz w:val="22"/>
          <w:szCs w:val="22"/>
          <w:lang w:eastAsia="en-US"/>
        </w:rPr>
      </w:pPr>
      <w:r w:rsidRPr="002F1DF6">
        <w:rPr>
          <w:rFonts w:eastAsia="Calibri"/>
          <w:sz w:val="22"/>
          <w:szCs w:val="22"/>
          <w:lang w:eastAsia="en-US"/>
        </w:rPr>
        <w:t>от «___» ____________ 20__ г</w:t>
      </w:r>
      <w:r w:rsidRPr="002F1DF6">
        <w:rPr>
          <w:rFonts w:eastAsia="Calibri"/>
          <w:i/>
          <w:sz w:val="22"/>
          <w:szCs w:val="22"/>
          <w:lang w:eastAsia="en-US"/>
        </w:rPr>
        <w:t>.</w:t>
      </w:r>
    </w:p>
    <w:tbl>
      <w:tblPr>
        <w:tblW w:w="10031" w:type="dxa"/>
        <w:tblInd w:w="-34" w:type="dxa"/>
        <w:tblLayout w:type="fixed"/>
        <w:tblLook w:val="04A0" w:firstRow="1" w:lastRow="0" w:firstColumn="1" w:lastColumn="0" w:noHBand="0" w:noVBand="1"/>
      </w:tblPr>
      <w:tblGrid>
        <w:gridCol w:w="1276"/>
        <w:gridCol w:w="193"/>
        <w:gridCol w:w="797"/>
        <w:gridCol w:w="387"/>
        <w:gridCol w:w="137"/>
        <w:gridCol w:w="14"/>
        <w:gridCol w:w="141"/>
        <w:gridCol w:w="1276"/>
        <w:gridCol w:w="86"/>
        <w:gridCol w:w="236"/>
        <w:gridCol w:w="320"/>
        <w:gridCol w:w="511"/>
        <w:gridCol w:w="548"/>
        <w:gridCol w:w="328"/>
        <w:gridCol w:w="236"/>
        <w:gridCol w:w="183"/>
        <w:gridCol w:w="529"/>
        <w:gridCol w:w="164"/>
        <w:gridCol w:w="116"/>
        <w:gridCol w:w="236"/>
        <w:gridCol w:w="277"/>
        <w:gridCol w:w="51"/>
        <w:gridCol w:w="715"/>
        <w:gridCol w:w="528"/>
        <w:gridCol w:w="464"/>
        <w:gridCol w:w="282"/>
      </w:tblGrid>
      <w:tr w:rsidR="00251743" w:rsidRPr="002F1DF6" w:rsidTr="00964B30">
        <w:trPr>
          <w:trHeight w:val="300"/>
        </w:trPr>
        <w:tc>
          <w:tcPr>
            <w:tcW w:w="1276" w:type="dxa"/>
            <w:tcBorders>
              <w:top w:val="nil"/>
              <w:left w:val="nil"/>
              <w:bottom w:val="nil"/>
              <w:right w:val="nil"/>
            </w:tcBorders>
            <w:shd w:val="clear" w:color="auto" w:fill="auto"/>
            <w:noWrap/>
            <w:vAlign w:val="bottom"/>
            <w:hideMark/>
          </w:tcPr>
          <w:p w:rsidR="00964B30" w:rsidRPr="002F1DF6" w:rsidRDefault="00964B30" w:rsidP="00964B30">
            <w:pPr>
              <w:ind w:right="-218"/>
              <w:rPr>
                <w:i/>
                <w:iCs/>
                <w:sz w:val="18"/>
                <w:szCs w:val="18"/>
              </w:rPr>
            </w:pPr>
            <w:r w:rsidRPr="002F1DF6">
              <w:rPr>
                <w:i/>
                <w:iCs/>
                <w:sz w:val="18"/>
                <w:szCs w:val="18"/>
              </w:rPr>
              <w:t xml:space="preserve">Отправитель </w:t>
            </w:r>
          </w:p>
        </w:tc>
        <w:tc>
          <w:tcPr>
            <w:tcW w:w="1514" w:type="dxa"/>
            <w:gridSpan w:val="4"/>
            <w:tcBorders>
              <w:top w:val="nil"/>
              <w:left w:val="nil"/>
              <w:bottom w:val="nil"/>
              <w:right w:val="nil"/>
            </w:tcBorders>
            <w:shd w:val="clear" w:color="auto" w:fill="auto"/>
            <w:noWrap/>
            <w:vAlign w:val="bottom"/>
          </w:tcPr>
          <w:p w:rsidR="00964B30" w:rsidRPr="002F1DF6" w:rsidRDefault="00964B30" w:rsidP="00001165">
            <w:pPr>
              <w:rPr>
                <w:sz w:val="18"/>
                <w:szCs w:val="18"/>
              </w:rPr>
            </w:pPr>
          </w:p>
        </w:tc>
        <w:tc>
          <w:tcPr>
            <w:tcW w:w="1517" w:type="dxa"/>
            <w:gridSpan w:val="4"/>
            <w:tcBorders>
              <w:top w:val="nil"/>
              <w:left w:val="nil"/>
              <w:bottom w:val="nil"/>
              <w:right w:val="nil"/>
            </w:tcBorders>
            <w:shd w:val="clear" w:color="auto" w:fill="auto"/>
            <w:noWrap/>
            <w:vAlign w:val="bottom"/>
          </w:tcPr>
          <w:p w:rsidR="00964B30" w:rsidRPr="002F1DF6" w:rsidRDefault="00964B30" w:rsidP="00001165">
            <w:pPr>
              <w:rPr>
                <w:sz w:val="18"/>
                <w:szCs w:val="18"/>
              </w:rPr>
            </w:pPr>
          </w:p>
        </w:tc>
        <w:tc>
          <w:tcPr>
            <w:tcW w:w="3684" w:type="dxa"/>
            <w:gridSpan w:val="12"/>
            <w:tcBorders>
              <w:top w:val="nil"/>
              <w:left w:val="nil"/>
              <w:bottom w:val="single" w:sz="4" w:space="0" w:color="auto"/>
              <w:right w:val="nil"/>
            </w:tcBorders>
            <w:shd w:val="clear" w:color="auto" w:fill="auto"/>
            <w:noWrap/>
            <w:vAlign w:val="bottom"/>
          </w:tcPr>
          <w:p w:rsidR="00964B30" w:rsidRPr="002F1DF6" w:rsidRDefault="00964B30" w:rsidP="00001165">
            <w:pPr>
              <w:rPr>
                <w:sz w:val="18"/>
                <w:szCs w:val="18"/>
              </w:rPr>
            </w:pPr>
          </w:p>
        </w:tc>
        <w:tc>
          <w:tcPr>
            <w:tcW w:w="1294" w:type="dxa"/>
            <w:gridSpan w:val="3"/>
            <w:tcBorders>
              <w:top w:val="nil"/>
              <w:left w:val="nil"/>
              <w:bottom w:val="nil"/>
              <w:right w:val="nil"/>
            </w:tcBorders>
          </w:tcPr>
          <w:p w:rsidR="00964B30" w:rsidRPr="002F1DF6" w:rsidRDefault="00964B30" w:rsidP="00001165">
            <w:pPr>
              <w:rPr>
                <w:sz w:val="18"/>
                <w:szCs w:val="18"/>
              </w:rPr>
            </w:pPr>
          </w:p>
        </w:tc>
        <w:tc>
          <w:tcPr>
            <w:tcW w:w="464" w:type="dxa"/>
            <w:tcBorders>
              <w:top w:val="nil"/>
              <w:left w:val="nil"/>
              <w:bottom w:val="nil"/>
              <w:right w:val="nil"/>
            </w:tcBorders>
            <w:shd w:val="clear" w:color="auto" w:fill="auto"/>
            <w:noWrap/>
            <w:vAlign w:val="bottom"/>
            <w:hideMark/>
          </w:tcPr>
          <w:p w:rsidR="00964B30" w:rsidRPr="002F1DF6" w:rsidRDefault="00964B30" w:rsidP="00001165">
            <w:pPr>
              <w:rPr>
                <w:sz w:val="18"/>
                <w:szCs w:val="18"/>
              </w:rPr>
            </w:pPr>
          </w:p>
        </w:tc>
        <w:tc>
          <w:tcPr>
            <w:tcW w:w="282" w:type="dxa"/>
            <w:tcBorders>
              <w:top w:val="nil"/>
              <w:left w:val="nil"/>
              <w:bottom w:val="nil"/>
              <w:right w:val="nil"/>
            </w:tcBorders>
            <w:shd w:val="clear" w:color="auto" w:fill="auto"/>
            <w:noWrap/>
            <w:vAlign w:val="bottom"/>
            <w:hideMark/>
          </w:tcPr>
          <w:p w:rsidR="00964B30" w:rsidRPr="002F1DF6" w:rsidRDefault="00964B30" w:rsidP="00001165">
            <w:pPr>
              <w:rPr>
                <w:sz w:val="18"/>
                <w:szCs w:val="18"/>
              </w:rPr>
            </w:pPr>
          </w:p>
        </w:tc>
      </w:tr>
      <w:tr w:rsidR="00251743" w:rsidRPr="002F1DF6" w:rsidTr="00964B30">
        <w:trPr>
          <w:trHeight w:val="300"/>
        </w:trPr>
        <w:tc>
          <w:tcPr>
            <w:tcW w:w="1276" w:type="dxa"/>
            <w:tcBorders>
              <w:top w:val="nil"/>
              <w:left w:val="nil"/>
              <w:bottom w:val="nil"/>
              <w:right w:val="nil"/>
            </w:tcBorders>
            <w:shd w:val="clear" w:color="auto" w:fill="auto"/>
            <w:noWrap/>
            <w:vAlign w:val="bottom"/>
            <w:hideMark/>
          </w:tcPr>
          <w:p w:rsidR="00964B30" w:rsidRPr="002F1DF6" w:rsidRDefault="00964B30" w:rsidP="00001165">
            <w:pPr>
              <w:rPr>
                <w:i/>
                <w:iCs/>
                <w:sz w:val="18"/>
                <w:szCs w:val="18"/>
              </w:rPr>
            </w:pPr>
            <w:r w:rsidRPr="002F1DF6">
              <w:rPr>
                <w:i/>
                <w:iCs/>
                <w:sz w:val="18"/>
                <w:szCs w:val="18"/>
              </w:rPr>
              <w:t xml:space="preserve">Получатель </w:t>
            </w:r>
          </w:p>
        </w:tc>
        <w:tc>
          <w:tcPr>
            <w:tcW w:w="1514" w:type="dxa"/>
            <w:gridSpan w:val="4"/>
            <w:tcBorders>
              <w:top w:val="nil"/>
              <w:left w:val="nil"/>
              <w:bottom w:val="nil"/>
              <w:right w:val="nil"/>
            </w:tcBorders>
            <w:shd w:val="clear" w:color="auto" w:fill="auto"/>
            <w:noWrap/>
            <w:vAlign w:val="bottom"/>
          </w:tcPr>
          <w:p w:rsidR="00964B30" w:rsidRPr="002F1DF6" w:rsidRDefault="00964B30" w:rsidP="00001165">
            <w:pPr>
              <w:rPr>
                <w:sz w:val="18"/>
                <w:szCs w:val="18"/>
              </w:rPr>
            </w:pPr>
          </w:p>
        </w:tc>
        <w:tc>
          <w:tcPr>
            <w:tcW w:w="1517" w:type="dxa"/>
            <w:gridSpan w:val="4"/>
            <w:tcBorders>
              <w:top w:val="nil"/>
              <w:left w:val="nil"/>
              <w:bottom w:val="nil"/>
              <w:right w:val="nil"/>
            </w:tcBorders>
            <w:shd w:val="clear" w:color="auto" w:fill="auto"/>
            <w:noWrap/>
            <w:vAlign w:val="bottom"/>
          </w:tcPr>
          <w:p w:rsidR="00964B30" w:rsidRPr="002F1DF6" w:rsidRDefault="00964B30" w:rsidP="00001165">
            <w:pPr>
              <w:rPr>
                <w:sz w:val="18"/>
                <w:szCs w:val="18"/>
              </w:rPr>
            </w:pPr>
          </w:p>
        </w:tc>
        <w:tc>
          <w:tcPr>
            <w:tcW w:w="3171" w:type="dxa"/>
            <w:gridSpan w:val="10"/>
            <w:tcBorders>
              <w:top w:val="single" w:sz="4" w:space="0" w:color="auto"/>
              <w:left w:val="nil"/>
              <w:bottom w:val="single" w:sz="4" w:space="0" w:color="auto"/>
              <w:right w:val="nil"/>
            </w:tcBorders>
            <w:shd w:val="clear" w:color="auto" w:fill="auto"/>
            <w:noWrap/>
            <w:vAlign w:val="bottom"/>
          </w:tcPr>
          <w:p w:rsidR="00964B30" w:rsidRPr="002F1DF6" w:rsidRDefault="00964B30" w:rsidP="00001165">
            <w:pPr>
              <w:rPr>
                <w:sz w:val="18"/>
                <w:szCs w:val="18"/>
              </w:rPr>
            </w:pPr>
          </w:p>
        </w:tc>
        <w:tc>
          <w:tcPr>
            <w:tcW w:w="513" w:type="dxa"/>
            <w:gridSpan w:val="2"/>
            <w:tcBorders>
              <w:top w:val="single" w:sz="4" w:space="0" w:color="auto"/>
              <w:left w:val="nil"/>
              <w:bottom w:val="nil"/>
              <w:right w:val="nil"/>
            </w:tcBorders>
            <w:shd w:val="clear" w:color="auto" w:fill="auto"/>
            <w:noWrap/>
            <w:vAlign w:val="bottom"/>
            <w:hideMark/>
          </w:tcPr>
          <w:p w:rsidR="00964B30" w:rsidRPr="002F1DF6" w:rsidRDefault="00964B30" w:rsidP="00001165">
            <w:pPr>
              <w:rPr>
                <w:sz w:val="22"/>
                <w:szCs w:val="22"/>
              </w:rPr>
            </w:pPr>
          </w:p>
        </w:tc>
        <w:tc>
          <w:tcPr>
            <w:tcW w:w="1294" w:type="dxa"/>
            <w:gridSpan w:val="3"/>
            <w:tcBorders>
              <w:top w:val="nil"/>
              <w:left w:val="nil"/>
              <w:bottom w:val="nil"/>
              <w:right w:val="nil"/>
            </w:tcBorders>
          </w:tcPr>
          <w:p w:rsidR="00964B30" w:rsidRPr="002F1DF6" w:rsidRDefault="00964B30" w:rsidP="00001165">
            <w:pPr>
              <w:rPr>
                <w:sz w:val="18"/>
                <w:szCs w:val="18"/>
              </w:rPr>
            </w:pPr>
          </w:p>
        </w:tc>
        <w:tc>
          <w:tcPr>
            <w:tcW w:w="464" w:type="dxa"/>
            <w:tcBorders>
              <w:top w:val="nil"/>
              <w:left w:val="nil"/>
              <w:bottom w:val="nil"/>
              <w:right w:val="nil"/>
            </w:tcBorders>
            <w:shd w:val="clear" w:color="auto" w:fill="auto"/>
            <w:noWrap/>
            <w:vAlign w:val="bottom"/>
            <w:hideMark/>
          </w:tcPr>
          <w:p w:rsidR="00964B30" w:rsidRPr="002F1DF6" w:rsidRDefault="00964B30" w:rsidP="00001165">
            <w:pPr>
              <w:rPr>
                <w:rFonts w:eastAsia="Calibri"/>
                <w:sz w:val="18"/>
                <w:szCs w:val="22"/>
                <w:lang w:eastAsia="en-US"/>
              </w:rPr>
            </w:pPr>
          </w:p>
        </w:tc>
        <w:tc>
          <w:tcPr>
            <w:tcW w:w="282" w:type="dxa"/>
            <w:tcBorders>
              <w:top w:val="nil"/>
              <w:left w:val="nil"/>
              <w:bottom w:val="nil"/>
              <w:right w:val="nil"/>
            </w:tcBorders>
            <w:shd w:val="clear" w:color="auto" w:fill="auto"/>
            <w:noWrap/>
            <w:vAlign w:val="bottom"/>
            <w:hideMark/>
          </w:tcPr>
          <w:p w:rsidR="00964B30" w:rsidRPr="002F1DF6" w:rsidRDefault="00964B30" w:rsidP="00001165">
            <w:pPr>
              <w:rPr>
                <w:sz w:val="22"/>
                <w:szCs w:val="22"/>
              </w:rPr>
            </w:pPr>
          </w:p>
        </w:tc>
      </w:tr>
      <w:tr w:rsidR="00251743" w:rsidRPr="002F1DF6" w:rsidTr="00964B30">
        <w:trPr>
          <w:trHeight w:val="150"/>
        </w:trPr>
        <w:tc>
          <w:tcPr>
            <w:tcW w:w="1276" w:type="dxa"/>
            <w:tcBorders>
              <w:top w:val="nil"/>
              <w:left w:val="nil"/>
              <w:bottom w:val="nil"/>
              <w:right w:val="nil"/>
            </w:tcBorders>
            <w:shd w:val="clear" w:color="auto" w:fill="auto"/>
            <w:noWrap/>
            <w:vAlign w:val="bottom"/>
            <w:hideMark/>
          </w:tcPr>
          <w:p w:rsidR="00964B30" w:rsidRPr="002F1DF6" w:rsidRDefault="00964B30" w:rsidP="00001165">
            <w:pPr>
              <w:rPr>
                <w:rFonts w:ascii="Calibri" w:hAnsi="Calibri"/>
                <w:sz w:val="10"/>
                <w:szCs w:val="22"/>
              </w:rPr>
            </w:pPr>
          </w:p>
        </w:tc>
        <w:tc>
          <w:tcPr>
            <w:tcW w:w="1514" w:type="dxa"/>
            <w:gridSpan w:val="4"/>
            <w:tcBorders>
              <w:top w:val="nil"/>
              <w:left w:val="nil"/>
              <w:bottom w:val="nil"/>
              <w:right w:val="nil"/>
            </w:tcBorders>
            <w:shd w:val="clear" w:color="auto" w:fill="auto"/>
            <w:noWrap/>
            <w:vAlign w:val="bottom"/>
            <w:hideMark/>
          </w:tcPr>
          <w:p w:rsidR="00964B30" w:rsidRPr="002F1DF6" w:rsidRDefault="00964B30" w:rsidP="00001165">
            <w:pPr>
              <w:rPr>
                <w:rFonts w:ascii="Calibri" w:hAnsi="Calibri"/>
                <w:sz w:val="10"/>
                <w:szCs w:val="22"/>
              </w:rPr>
            </w:pPr>
          </w:p>
        </w:tc>
        <w:tc>
          <w:tcPr>
            <w:tcW w:w="1517" w:type="dxa"/>
            <w:gridSpan w:val="4"/>
            <w:tcBorders>
              <w:top w:val="nil"/>
              <w:left w:val="nil"/>
              <w:bottom w:val="nil"/>
              <w:right w:val="nil"/>
            </w:tcBorders>
            <w:shd w:val="clear" w:color="auto" w:fill="auto"/>
            <w:noWrap/>
            <w:vAlign w:val="bottom"/>
            <w:hideMark/>
          </w:tcPr>
          <w:p w:rsidR="00964B30" w:rsidRPr="002F1DF6" w:rsidRDefault="00964B30" w:rsidP="00001165">
            <w:pPr>
              <w:rPr>
                <w:rFonts w:ascii="Calibri" w:hAnsi="Calibri"/>
                <w:sz w:val="10"/>
                <w:szCs w:val="22"/>
              </w:rPr>
            </w:pPr>
          </w:p>
        </w:tc>
        <w:tc>
          <w:tcPr>
            <w:tcW w:w="556" w:type="dxa"/>
            <w:gridSpan w:val="2"/>
            <w:tcBorders>
              <w:top w:val="single" w:sz="4" w:space="0" w:color="auto"/>
              <w:left w:val="nil"/>
              <w:bottom w:val="nil"/>
              <w:right w:val="nil"/>
            </w:tcBorders>
            <w:shd w:val="clear" w:color="auto" w:fill="auto"/>
            <w:noWrap/>
            <w:vAlign w:val="bottom"/>
            <w:hideMark/>
          </w:tcPr>
          <w:p w:rsidR="00964B30" w:rsidRPr="002F1DF6" w:rsidRDefault="00964B30" w:rsidP="00001165">
            <w:pPr>
              <w:rPr>
                <w:rFonts w:ascii="Calibri" w:hAnsi="Calibri"/>
                <w:sz w:val="10"/>
                <w:szCs w:val="22"/>
              </w:rPr>
            </w:pPr>
          </w:p>
        </w:tc>
        <w:tc>
          <w:tcPr>
            <w:tcW w:w="511" w:type="dxa"/>
            <w:tcBorders>
              <w:top w:val="single" w:sz="4" w:space="0" w:color="auto"/>
              <w:left w:val="nil"/>
              <w:bottom w:val="nil"/>
              <w:right w:val="nil"/>
            </w:tcBorders>
            <w:shd w:val="clear" w:color="auto" w:fill="auto"/>
            <w:noWrap/>
            <w:vAlign w:val="bottom"/>
            <w:hideMark/>
          </w:tcPr>
          <w:p w:rsidR="00964B30" w:rsidRPr="002F1DF6" w:rsidRDefault="00964B30" w:rsidP="00001165">
            <w:pPr>
              <w:rPr>
                <w:rFonts w:ascii="Calibri" w:hAnsi="Calibri"/>
                <w:sz w:val="10"/>
                <w:szCs w:val="22"/>
              </w:rPr>
            </w:pPr>
          </w:p>
        </w:tc>
        <w:tc>
          <w:tcPr>
            <w:tcW w:w="876" w:type="dxa"/>
            <w:gridSpan w:val="2"/>
            <w:tcBorders>
              <w:top w:val="single" w:sz="4" w:space="0" w:color="auto"/>
              <w:left w:val="nil"/>
              <w:bottom w:val="nil"/>
              <w:right w:val="nil"/>
            </w:tcBorders>
            <w:shd w:val="clear" w:color="auto" w:fill="auto"/>
            <w:noWrap/>
            <w:vAlign w:val="bottom"/>
            <w:hideMark/>
          </w:tcPr>
          <w:p w:rsidR="00964B30" w:rsidRPr="002F1DF6" w:rsidRDefault="00964B30" w:rsidP="00001165">
            <w:pPr>
              <w:rPr>
                <w:rFonts w:ascii="Calibri" w:hAnsi="Calibri"/>
                <w:sz w:val="10"/>
                <w:szCs w:val="22"/>
              </w:rPr>
            </w:pPr>
          </w:p>
        </w:tc>
        <w:tc>
          <w:tcPr>
            <w:tcW w:w="419" w:type="dxa"/>
            <w:gridSpan w:val="2"/>
            <w:tcBorders>
              <w:top w:val="single" w:sz="4" w:space="0" w:color="auto"/>
              <w:left w:val="nil"/>
              <w:bottom w:val="nil"/>
              <w:right w:val="nil"/>
            </w:tcBorders>
            <w:shd w:val="clear" w:color="auto" w:fill="auto"/>
            <w:noWrap/>
            <w:vAlign w:val="bottom"/>
            <w:hideMark/>
          </w:tcPr>
          <w:p w:rsidR="00964B30" w:rsidRPr="002F1DF6" w:rsidRDefault="00964B30" w:rsidP="00001165">
            <w:pPr>
              <w:rPr>
                <w:rFonts w:ascii="Calibri" w:hAnsi="Calibri"/>
                <w:sz w:val="10"/>
                <w:szCs w:val="22"/>
              </w:rPr>
            </w:pPr>
          </w:p>
        </w:tc>
        <w:tc>
          <w:tcPr>
            <w:tcW w:w="809" w:type="dxa"/>
            <w:gridSpan w:val="3"/>
            <w:tcBorders>
              <w:top w:val="single" w:sz="4" w:space="0" w:color="auto"/>
              <w:left w:val="nil"/>
              <w:bottom w:val="nil"/>
              <w:right w:val="nil"/>
            </w:tcBorders>
            <w:shd w:val="clear" w:color="auto" w:fill="auto"/>
            <w:noWrap/>
            <w:vAlign w:val="bottom"/>
            <w:hideMark/>
          </w:tcPr>
          <w:p w:rsidR="00964B30" w:rsidRPr="002F1DF6" w:rsidRDefault="00964B30" w:rsidP="00001165">
            <w:pPr>
              <w:rPr>
                <w:rFonts w:ascii="Calibri" w:hAnsi="Calibri"/>
                <w:sz w:val="10"/>
                <w:szCs w:val="22"/>
              </w:rPr>
            </w:pPr>
          </w:p>
        </w:tc>
        <w:tc>
          <w:tcPr>
            <w:tcW w:w="513" w:type="dxa"/>
            <w:gridSpan w:val="2"/>
            <w:tcBorders>
              <w:top w:val="nil"/>
              <w:left w:val="nil"/>
              <w:bottom w:val="nil"/>
              <w:right w:val="nil"/>
            </w:tcBorders>
            <w:shd w:val="clear" w:color="auto" w:fill="auto"/>
            <w:noWrap/>
            <w:vAlign w:val="bottom"/>
            <w:hideMark/>
          </w:tcPr>
          <w:p w:rsidR="00964B30" w:rsidRPr="002F1DF6" w:rsidRDefault="00964B30" w:rsidP="00001165">
            <w:pPr>
              <w:rPr>
                <w:rFonts w:ascii="Calibri" w:hAnsi="Calibri"/>
                <w:sz w:val="10"/>
                <w:szCs w:val="22"/>
              </w:rPr>
            </w:pPr>
          </w:p>
        </w:tc>
        <w:tc>
          <w:tcPr>
            <w:tcW w:w="1294" w:type="dxa"/>
            <w:gridSpan w:val="3"/>
            <w:tcBorders>
              <w:top w:val="nil"/>
              <w:left w:val="nil"/>
              <w:bottom w:val="nil"/>
              <w:right w:val="nil"/>
            </w:tcBorders>
          </w:tcPr>
          <w:p w:rsidR="00964B30" w:rsidRPr="002F1DF6" w:rsidRDefault="00964B30" w:rsidP="00001165">
            <w:pPr>
              <w:rPr>
                <w:rFonts w:ascii="Calibri" w:hAnsi="Calibri"/>
                <w:sz w:val="10"/>
                <w:szCs w:val="22"/>
              </w:rPr>
            </w:pPr>
          </w:p>
        </w:tc>
        <w:tc>
          <w:tcPr>
            <w:tcW w:w="464" w:type="dxa"/>
            <w:tcBorders>
              <w:top w:val="nil"/>
              <w:left w:val="nil"/>
              <w:bottom w:val="nil"/>
              <w:right w:val="nil"/>
            </w:tcBorders>
            <w:shd w:val="clear" w:color="auto" w:fill="auto"/>
            <w:noWrap/>
            <w:vAlign w:val="bottom"/>
            <w:hideMark/>
          </w:tcPr>
          <w:p w:rsidR="00964B30" w:rsidRPr="002F1DF6" w:rsidRDefault="00964B30" w:rsidP="00001165">
            <w:pPr>
              <w:rPr>
                <w:rFonts w:ascii="Calibri" w:hAnsi="Calibri"/>
                <w:sz w:val="10"/>
                <w:szCs w:val="22"/>
              </w:rPr>
            </w:pPr>
          </w:p>
        </w:tc>
        <w:tc>
          <w:tcPr>
            <w:tcW w:w="282" w:type="dxa"/>
            <w:tcBorders>
              <w:top w:val="nil"/>
              <w:left w:val="nil"/>
              <w:bottom w:val="nil"/>
              <w:right w:val="nil"/>
            </w:tcBorders>
            <w:shd w:val="clear" w:color="auto" w:fill="auto"/>
            <w:noWrap/>
            <w:vAlign w:val="bottom"/>
            <w:hideMark/>
          </w:tcPr>
          <w:p w:rsidR="00964B30" w:rsidRPr="002F1DF6" w:rsidRDefault="00964B30" w:rsidP="00001165">
            <w:pPr>
              <w:rPr>
                <w:rFonts w:ascii="Calibri" w:hAnsi="Calibri"/>
                <w:sz w:val="10"/>
                <w:szCs w:val="22"/>
              </w:rPr>
            </w:pPr>
          </w:p>
        </w:tc>
      </w:tr>
      <w:tr w:rsidR="00251743" w:rsidRPr="002F1DF6" w:rsidTr="00964B30">
        <w:trPr>
          <w:trHeight w:val="255"/>
        </w:trPr>
        <w:tc>
          <w:tcPr>
            <w:tcW w:w="10031" w:type="dxa"/>
            <w:gridSpan w:val="26"/>
            <w:tcBorders>
              <w:top w:val="single" w:sz="4" w:space="0" w:color="auto"/>
              <w:left w:val="single" w:sz="4" w:space="0" w:color="auto"/>
              <w:bottom w:val="single" w:sz="4" w:space="0" w:color="auto"/>
              <w:right w:val="single" w:sz="4" w:space="0" w:color="000000"/>
            </w:tcBorders>
            <w:shd w:val="clear" w:color="000000" w:fill="BBBBBB"/>
          </w:tcPr>
          <w:p w:rsidR="00964B30" w:rsidRPr="002F1DF6" w:rsidRDefault="00964B30" w:rsidP="00001165">
            <w:pPr>
              <w:ind w:right="176"/>
              <w:jc w:val="center"/>
              <w:rPr>
                <w:b/>
                <w:bCs/>
                <w:sz w:val="18"/>
                <w:szCs w:val="18"/>
              </w:rPr>
            </w:pPr>
            <w:r w:rsidRPr="002F1DF6">
              <w:rPr>
                <w:b/>
                <w:bCs/>
                <w:sz w:val="18"/>
                <w:szCs w:val="18"/>
              </w:rPr>
              <w:t>Информация о корпоративном действии</w:t>
            </w:r>
          </w:p>
        </w:tc>
      </w:tr>
      <w:tr w:rsidR="00251743" w:rsidRPr="002F1DF6" w:rsidTr="00964B30">
        <w:trPr>
          <w:trHeight w:val="330"/>
        </w:trPr>
        <w:tc>
          <w:tcPr>
            <w:tcW w:w="2945" w:type="dxa"/>
            <w:gridSpan w:val="7"/>
            <w:tcBorders>
              <w:top w:val="single" w:sz="4" w:space="0" w:color="auto"/>
              <w:left w:val="single" w:sz="4" w:space="0" w:color="000000"/>
              <w:bottom w:val="single" w:sz="4" w:space="0" w:color="808080"/>
              <w:right w:val="single" w:sz="4" w:space="0" w:color="808080"/>
            </w:tcBorders>
            <w:shd w:val="clear" w:color="auto" w:fill="auto"/>
            <w:vAlign w:val="center"/>
            <w:hideMark/>
          </w:tcPr>
          <w:p w:rsidR="00964B30" w:rsidRPr="002F1DF6" w:rsidRDefault="00964B30" w:rsidP="00001165">
            <w:pPr>
              <w:rPr>
                <w:b/>
                <w:bCs/>
                <w:sz w:val="18"/>
                <w:szCs w:val="18"/>
              </w:rPr>
            </w:pPr>
            <w:proofErr w:type="spellStart"/>
            <w:r w:rsidRPr="002F1DF6">
              <w:rPr>
                <w:b/>
                <w:bCs/>
                <w:sz w:val="18"/>
                <w:szCs w:val="18"/>
              </w:rPr>
              <w:t>Референс</w:t>
            </w:r>
            <w:proofErr w:type="spellEnd"/>
            <w:r w:rsidRPr="002F1DF6">
              <w:rPr>
                <w:b/>
                <w:bCs/>
                <w:sz w:val="18"/>
                <w:szCs w:val="18"/>
              </w:rPr>
              <w:t xml:space="preserve"> корпоративного действия</w:t>
            </w:r>
          </w:p>
        </w:tc>
        <w:tc>
          <w:tcPr>
            <w:tcW w:w="7086" w:type="dxa"/>
            <w:gridSpan w:val="19"/>
            <w:tcBorders>
              <w:top w:val="single" w:sz="4" w:space="0" w:color="auto"/>
              <w:left w:val="nil"/>
              <w:bottom w:val="single" w:sz="4" w:space="0" w:color="808080"/>
              <w:right w:val="single" w:sz="4" w:space="0" w:color="000000"/>
            </w:tcBorders>
          </w:tcPr>
          <w:p w:rsidR="00964B30" w:rsidRPr="002F1DF6" w:rsidRDefault="00964B30" w:rsidP="00001165">
            <w:pPr>
              <w:rPr>
                <w:sz w:val="18"/>
                <w:szCs w:val="18"/>
              </w:rPr>
            </w:pPr>
          </w:p>
        </w:tc>
      </w:tr>
      <w:tr w:rsidR="00251743" w:rsidRPr="002F1DF6" w:rsidTr="00964B30">
        <w:trPr>
          <w:trHeight w:val="330"/>
        </w:trPr>
        <w:tc>
          <w:tcPr>
            <w:tcW w:w="2945" w:type="dxa"/>
            <w:gridSpan w:val="7"/>
            <w:tcBorders>
              <w:top w:val="single" w:sz="4" w:space="0" w:color="808080"/>
              <w:left w:val="single" w:sz="4" w:space="0" w:color="000000"/>
              <w:bottom w:val="single" w:sz="4" w:space="0" w:color="808080"/>
              <w:right w:val="single" w:sz="4" w:space="0" w:color="808080"/>
            </w:tcBorders>
            <w:shd w:val="clear" w:color="auto" w:fill="auto"/>
            <w:vAlign w:val="center"/>
            <w:hideMark/>
          </w:tcPr>
          <w:p w:rsidR="00964B30" w:rsidRPr="002F1DF6" w:rsidRDefault="00964B30" w:rsidP="00001165">
            <w:pPr>
              <w:rPr>
                <w:b/>
                <w:bCs/>
                <w:sz w:val="18"/>
                <w:szCs w:val="18"/>
              </w:rPr>
            </w:pPr>
            <w:r w:rsidRPr="002F1DF6">
              <w:rPr>
                <w:b/>
                <w:bCs/>
                <w:sz w:val="18"/>
                <w:szCs w:val="18"/>
              </w:rPr>
              <w:t xml:space="preserve">Тип корпоративного действия </w:t>
            </w:r>
          </w:p>
        </w:tc>
        <w:tc>
          <w:tcPr>
            <w:tcW w:w="7086" w:type="dxa"/>
            <w:gridSpan w:val="19"/>
            <w:tcBorders>
              <w:top w:val="single" w:sz="4" w:space="0" w:color="808080"/>
              <w:left w:val="nil"/>
              <w:bottom w:val="single" w:sz="4" w:space="0" w:color="808080"/>
              <w:right w:val="single" w:sz="4" w:space="0" w:color="000000"/>
            </w:tcBorders>
          </w:tcPr>
          <w:p w:rsidR="00964B30" w:rsidRPr="002F1DF6" w:rsidRDefault="00964B30" w:rsidP="00001165">
            <w:pPr>
              <w:rPr>
                <w:sz w:val="18"/>
                <w:szCs w:val="18"/>
              </w:rPr>
            </w:pPr>
          </w:p>
        </w:tc>
      </w:tr>
      <w:tr w:rsidR="00251743" w:rsidRPr="002F1DF6" w:rsidTr="00964B30">
        <w:trPr>
          <w:trHeight w:val="135"/>
        </w:trPr>
        <w:tc>
          <w:tcPr>
            <w:tcW w:w="1276" w:type="dxa"/>
            <w:tcBorders>
              <w:top w:val="nil"/>
              <w:left w:val="nil"/>
              <w:bottom w:val="nil"/>
              <w:right w:val="nil"/>
            </w:tcBorders>
            <w:shd w:val="clear" w:color="auto" w:fill="auto"/>
            <w:noWrap/>
            <w:vAlign w:val="bottom"/>
            <w:hideMark/>
          </w:tcPr>
          <w:p w:rsidR="00964B30" w:rsidRPr="002F1DF6" w:rsidRDefault="00964B30" w:rsidP="00001165">
            <w:pPr>
              <w:rPr>
                <w:sz w:val="22"/>
                <w:szCs w:val="22"/>
              </w:rPr>
            </w:pPr>
          </w:p>
        </w:tc>
        <w:tc>
          <w:tcPr>
            <w:tcW w:w="1669" w:type="dxa"/>
            <w:gridSpan w:val="6"/>
            <w:tcBorders>
              <w:top w:val="nil"/>
              <w:left w:val="nil"/>
              <w:bottom w:val="nil"/>
              <w:right w:val="nil"/>
            </w:tcBorders>
            <w:shd w:val="clear" w:color="auto" w:fill="auto"/>
            <w:noWrap/>
            <w:vAlign w:val="bottom"/>
            <w:hideMark/>
          </w:tcPr>
          <w:p w:rsidR="00964B30" w:rsidRPr="002F1DF6" w:rsidRDefault="00964B30" w:rsidP="00001165">
            <w:pPr>
              <w:rPr>
                <w:sz w:val="22"/>
                <w:szCs w:val="22"/>
              </w:rPr>
            </w:pPr>
          </w:p>
        </w:tc>
        <w:tc>
          <w:tcPr>
            <w:tcW w:w="1362" w:type="dxa"/>
            <w:gridSpan w:val="2"/>
            <w:tcBorders>
              <w:top w:val="nil"/>
              <w:left w:val="nil"/>
              <w:bottom w:val="nil"/>
              <w:right w:val="nil"/>
            </w:tcBorders>
            <w:shd w:val="clear" w:color="auto" w:fill="auto"/>
            <w:noWrap/>
            <w:vAlign w:val="bottom"/>
            <w:hideMark/>
          </w:tcPr>
          <w:p w:rsidR="00964B30" w:rsidRPr="002F1DF6" w:rsidRDefault="00964B30" w:rsidP="00001165">
            <w:pPr>
              <w:rPr>
                <w:sz w:val="22"/>
                <w:szCs w:val="22"/>
              </w:rPr>
            </w:pPr>
          </w:p>
        </w:tc>
        <w:tc>
          <w:tcPr>
            <w:tcW w:w="556" w:type="dxa"/>
            <w:gridSpan w:val="2"/>
            <w:tcBorders>
              <w:top w:val="nil"/>
              <w:left w:val="nil"/>
              <w:bottom w:val="nil"/>
              <w:right w:val="nil"/>
            </w:tcBorders>
            <w:shd w:val="clear" w:color="auto" w:fill="auto"/>
            <w:noWrap/>
            <w:vAlign w:val="bottom"/>
            <w:hideMark/>
          </w:tcPr>
          <w:p w:rsidR="00964B30" w:rsidRPr="002F1DF6" w:rsidRDefault="00964B30" w:rsidP="00001165">
            <w:pPr>
              <w:rPr>
                <w:sz w:val="22"/>
                <w:szCs w:val="22"/>
              </w:rPr>
            </w:pPr>
          </w:p>
        </w:tc>
        <w:tc>
          <w:tcPr>
            <w:tcW w:w="511" w:type="dxa"/>
            <w:tcBorders>
              <w:top w:val="nil"/>
              <w:left w:val="nil"/>
              <w:bottom w:val="nil"/>
              <w:right w:val="nil"/>
            </w:tcBorders>
            <w:shd w:val="clear" w:color="auto" w:fill="auto"/>
            <w:noWrap/>
            <w:vAlign w:val="bottom"/>
            <w:hideMark/>
          </w:tcPr>
          <w:p w:rsidR="00964B30" w:rsidRPr="002F1DF6" w:rsidRDefault="00964B30" w:rsidP="00001165">
            <w:pPr>
              <w:rPr>
                <w:sz w:val="22"/>
                <w:szCs w:val="22"/>
              </w:rPr>
            </w:pPr>
          </w:p>
        </w:tc>
        <w:tc>
          <w:tcPr>
            <w:tcW w:w="876" w:type="dxa"/>
            <w:gridSpan w:val="2"/>
            <w:tcBorders>
              <w:top w:val="nil"/>
              <w:left w:val="nil"/>
              <w:bottom w:val="nil"/>
              <w:right w:val="nil"/>
            </w:tcBorders>
            <w:shd w:val="clear" w:color="auto" w:fill="auto"/>
            <w:noWrap/>
            <w:vAlign w:val="bottom"/>
            <w:hideMark/>
          </w:tcPr>
          <w:p w:rsidR="00964B30" w:rsidRPr="002F1DF6" w:rsidRDefault="00964B30" w:rsidP="00001165">
            <w:pPr>
              <w:rPr>
                <w:sz w:val="22"/>
                <w:szCs w:val="22"/>
              </w:rPr>
            </w:pPr>
          </w:p>
        </w:tc>
        <w:tc>
          <w:tcPr>
            <w:tcW w:w="419" w:type="dxa"/>
            <w:gridSpan w:val="2"/>
            <w:tcBorders>
              <w:top w:val="nil"/>
              <w:left w:val="nil"/>
              <w:bottom w:val="nil"/>
              <w:right w:val="nil"/>
            </w:tcBorders>
            <w:shd w:val="clear" w:color="auto" w:fill="auto"/>
            <w:noWrap/>
            <w:vAlign w:val="bottom"/>
            <w:hideMark/>
          </w:tcPr>
          <w:p w:rsidR="00964B30" w:rsidRPr="002F1DF6" w:rsidRDefault="00964B30" w:rsidP="00001165">
            <w:pPr>
              <w:rPr>
                <w:sz w:val="22"/>
                <w:szCs w:val="22"/>
              </w:rPr>
            </w:pPr>
          </w:p>
        </w:tc>
        <w:tc>
          <w:tcPr>
            <w:tcW w:w="809" w:type="dxa"/>
            <w:gridSpan w:val="3"/>
            <w:tcBorders>
              <w:top w:val="nil"/>
              <w:left w:val="nil"/>
              <w:bottom w:val="nil"/>
              <w:right w:val="nil"/>
            </w:tcBorders>
            <w:shd w:val="clear" w:color="auto" w:fill="auto"/>
            <w:noWrap/>
            <w:vAlign w:val="bottom"/>
            <w:hideMark/>
          </w:tcPr>
          <w:p w:rsidR="00964B30" w:rsidRPr="002F1DF6" w:rsidRDefault="00964B30" w:rsidP="00001165">
            <w:pPr>
              <w:rPr>
                <w:sz w:val="22"/>
                <w:szCs w:val="22"/>
              </w:rPr>
            </w:pPr>
          </w:p>
        </w:tc>
        <w:tc>
          <w:tcPr>
            <w:tcW w:w="513" w:type="dxa"/>
            <w:gridSpan w:val="2"/>
            <w:tcBorders>
              <w:top w:val="nil"/>
              <w:left w:val="nil"/>
              <w:bottom w:val="nil"/>
              <w:right w:val="nil"/>
            </w:tcBorders>
            <w:shd w:val="clear" w:color="auto" w:fill="auto"/>
            <w:noWrap/>
            <w:vAlign w:val="bottom"/>
            <w:hideMark/>
          </w:tcPr>
          <w:p w:rsidR="00964B30" w:rsidRPr="002F1DF6" w:rsidRDefault="00964B30" w:rsidP="00001165">
            <w:pPr>
              <w:rPr>
                <w:sz w:val="22"/>
                <w:szCs w:val="22"/>
              </w:rPr>
            </w:pPr>
          </w:p>
        </w:tc>
        <w:tc>
          <w:tcPr>
            <w:tcW w:w="1294" w:type="dxa"/>
            <w:gridSpan w:val="3"/>
            <w:tcBorders>
              <w:top w:val="nil"/>
              <w:left w:val="nil"/>
              <w:bottom w:val="nil"/>
              <w:right w:val="nil"/>
            </w:tcBorders>
          </w:tcPr>
          <w:p w:rsidR="00964B30" w:rsidRPr="002F1DF6" w:rsidRDefault="00964B30" w:rsidP="00001165">
            <w:pPr>
              <w:rPr>
                <w:sz w:val="22"/>
                <w:szCs w:val="22"/>
              </w:rPr>
            </w:pPr>
          </w:p>
        </w:tc>
        <w:tc>
          <w:tcPr>
            <w:tcW w:w="464" w:type="dxa"/>
            <w:tcBorders>
              <w:top w:val="nil"/>
              <w:left w:val="nil"/>
              <w:bottom w:val="nil"/>
              <w:right w:val="nil"/>
            </w:tcBorders>
            <w:shd w:val="clear" w:color="auto" w:fill="auto"/>
            <w:noWrap/>
            <w:vAlign w:val="bottom"/>
            <w:hideMark/>
          </w:tcPr>
          <w:p w:rsidR="00964B30" w:rsidRPr="002F1DF6" w:rsidRDefault="00964B30" w:rsidP="00001165">
            <w:pPr>
              <w:rPr>
                <w:sz w:val="22"/>
                <w:szCs w:val="22"/>
              </w:rPr>
            </w:pPr>
          </w:p>
        </w:tc>
        <w:tc>
          <w:tcPr>
            <w:tcW w:w="282" w:type="dxa"/>
            <w:tcBorders>
              <w:top w:val="nil"/>
              <w:left w:val="nil"/>
              <w:bottom w:val="nil"/>
              <w:right w:val="nil"/>
            </w:tcBorders>
            <w:shd w:val="clear" w:color="auto" w:fill="auto"/>
            <w:noWrap/>
            <w:vAlign w:val="bottom"/>
            <w:hideMark/>
          </w:tcPr>
          <w:p w:rsidR="00964B30" w:rsidRPr="002F1DF6" w:rsidRDefault="00964B30" w:rsidP="00001165">
            <w:pPr>
              <w:rPr>
                <w:sz w:val="22"/>
                <w:szCs w:val="22"/>
              </w:rPr>
            </w:pPr>
          </w:p>
        </w:tc>
      </w:tr>
      <w:tr w:rsidR="00251743" w:rsidRPr="002F1DF6" w:rsidTr="00964B30">
        <w:trPr>
          <w:trHeight w:val="270"/>
        </w:trPr>
        <w:tc>
          <w:tcPr>
            <w:tcW w:w="10031" w:type="dxa"/>
            <w:gridSpan w:val="26"/>
            <w:tcBorders>
              <w:top w:val="single" w:sz="4" w:space="0" w:color="auto"/>
              <w:left w:val="single" w:sz="4" w:space="0" w:color="auto"/>
              <w:bottom w:val="single" w:sz="4" w:space="0" w:color="auto"/>
              <w:right w:val="single" w:sz="4" w:space="0" w:color="000000"/>
            </w:tcBorders>
            <w:shd w:val="clear" w:color="000000" w:fill="BBBBBB"/>
          </w:tcPr>
          <w:p w:rsidR="00964B30" w:rsidRPr="002F1DF6" w:rsidRDefault="00964B30" w:rsidP="00001165">
            <w:pPr>
              <w:jc w:val="center"/>
              <w:rPr>
                <w:b/>
                <w:bCs/>
                <w:sz w:val="18"/>
                <w:szCs w:val="18"/>
              </w:rPr>
            </w:pPr>
            <w:r w:rsidRPr="002F1DF6">
              <w:rPr>
                <w:b/>
                <w:bCs/>
                <w:sz w:val="18"/>
                <w:szCs w:val="18"/>
              </w:rPr>
              <w:t xml:space="preserve">Детали отменяемой инструкции </w:t>
            </w:r>
          </w:p>
        </w:tc>
      </w:tr>
      <w:tr w:rsidR="00251743" w:rsidRPr="002F1DF6" w:rsidTr="00964B30">
        <w:trPr>
          <w:trHeight w:val="495"/>
        </w:trPr>
        <w:tc>
          <w:tcPr>
            <w:tcW w:w="1276" w:type="dxa"/>
            <w:tcBorders>
              <w:top w:val="single" w:sz="4" w:space="0" w:color="auto"/>
              <w:left w:val="single" w:sz="4" w:space="0" w:color="auto"/>
              <w:bottom w:val="single" w:sz="4" w:space="0" w:color="808080"/>
              <w:right w:val="single" w:sz="4" w:space="0" w:color="808080"/>
            </w:tcBorders>
            <w:shd w:val="clear" w:color="auto" w:fill="auto"/>
            <w:vAlign w:val="center"/>
          </w:tcPr>
          <w:p w:rsidR="00964B30" w:rsidRPr="002F1DF6" w:rsidRDefault="00964B30" w:rsidP="00001165">
            <w:pPr>
              <w:jc w:val="center"/>
              <w:rPr>
                <w:b/>
                <w:bCs/>
                <w:sz w:val="18"/>
                <w:szCs w:val="18"/>
              </w:rPr>
            </w:pPr>
            <w:r w:rsidRPr="002F1DF6">
              <w:rPr>
                <w:b/>
                <w:bCs/>
                <w:sz w:val="18"/>
                <w:szCs w:val="18"/>
              </w:rPr>
              <w:t>Номер инструкции</w:t>
            </w:r>
          </w:p>
        </w:tc>
        <w:tc>
          <w:tcPr>
            <w:tcW w:w="1528" w:type="dxa"/>
            <w:gridSpan w:val="5"/>
            <w:tcBorders>
              <w:top w:val="single" w:sz="4" w:space="0" w:color="auto"/>
              <w:left w:val="single" w:sz="4" w:space="0" w:color="auto"/>
              <w:bottom w:val="single" w:sz="4" w:space="0" w:color="808080"/>
              <w:right w:val="single" w:sz="4" w:space="0" w:color="808080"/>
            </w:tcBorders>
            <w:shd w:val="clear" w:color="auto" w:fill="auto"/>
            <w:vAlign w:val="center"/>
          </w:tcPr>
          <w:p w:rsidR="00964B30" w:rsidRPr="002F1DF6" w:rsidRDefault="00964B30" w:rsidP="00001165">
            <w:pPr>
              <w:jc w:val="center"/>
              <w:rPr>
                <w:b/>
                <w:bCs/>
                <w:sz w:val="18"/>
                <w:szCs w:val="18"/>
              </w:rPr>
            </w:pPr>
            <w:r w:rsidRPr="002F1DF6">
              <w:rPr>
                <w:b/>
                <w:bCs/>
                <w:sz w:val="18"/>
                <w:szCs w:val="18"/>
              </w:rPr>
              <w:t xml:space="preserve">Номер счета депо/раздела </w:t>
            </w:r>
          </w:p>
          <w:p w:rsidR="00964B30" w:rsidRPr="002F1DF6" w:rsidRDefault="00964B30" w:rsidP="00001165">
            <w:pPr>
              <w:jc w:val="center"/>
              <w:rPr>
                <w:b/>
                <w:bCs/>
                <w:sz w:val="18"/>
                <w:szCs w:val="18"/>
              </w:rPr>
            </w:pPr>
            <w:r w:rsidRPr="002F1DF6">
              <w:rPr>
                <w:b/>
                <w:bCs/>
                <w:sz w:val="18"/>
                <w:szCs w:val="18"/>
              </w:rPr>
              <w:t>(</w:t>
            </w:r>
            <w:proofErr w:type="spellStart"/>
            <w:r w:rsidRPr="002F1DF6">
              <w:rPr>
                <w:b/>
                <w:bCs/>
                <w:sz w:val="18"/>
                <w:szCs w:val="18"/>
              </w:rPr>
              <w:t>субсчета</w:t>
            </w:r>
            <w:proofErr w:type="spellEnd"/>
            <w:r w:rsidRPr="002F1DF6">
              <w:rPr>
                <w:b/>
                <w:bCs/>
                <w:sz w:val="18"/>
                <w:szCs w:val="18"/>
              </w:rPr>
              <w:t xml:space="preserve"> депо)</w:t>
            </w:r>
          </w:p>
        </w:tc>
        <w:tc>
          <w:tcPr>
            <w:tcW w:w="1417" w:type="dxa"/>
            <w:gridSpan w:val="2"/>
            <w:tcBorders>
              <w:top w:val="single" w:sz="4" w:space="0" w:color="auto"/>
              <w:left w:val="nil"/>
              <w:bottom w:val="single" w:sz="4" w:space="0" w:color="808080"/>
              <w:right w:val="single" w:sz="4" w:space="0" w:color="808080"/>
            </w:tcBorders>
            <w:shd w:val="clear" w:color="auto" w:fill="auto"/>
            <w:vAlign w:val="center"/>
          </w:tcPr>
          <w:p w:rsidR="00964B30" w:rsidRPr="002F1DF6" w:rsidRDefault="00964B30" w:rsidP="00001165">
            <w:pPr>
              <w:jc w:val="center"/>
              <w:rPr>
                <w:b/>
                <w:bCs/>
                <w:sz w:val="18"/>
                <w:szCs w:val="18"/>
              </w:rPr>
            </w:pPr>
            <w:r w:rsidRPr="002F1DF6">
              <w:rPr>
                <w:b/>
                <w:bCs/>
                <w:sz w:val="18"/>
                <w:szCs w:val="18"/>
              </w:rPr>
              <w:t>ISIN</w:t>
            </w:r>
          </w:p>
        </w:tc>
        <w:tc>
          <w:tcPr>
            <w:tcW w:w="1701" w:type="dxa"/>
            <w:gridSpan w:val="5"/>
            <w:tcBorders>
              <w:top w:val="single" w:sz="4" w:space="0" w:color="auto"/>
              <w:left w:val="nil"/>
              <w:bottom w:val="single" w:sz="4" w:space="0" w:color="808080"/>
              <w:right w:val="single" w:sz="4" w:space="0" w:color="808080"/>
            </w:tcBorders>
            <w:shd w:val="clear" w:color="auto" w:fill="auto"/>
            <w:vAlign w:val="center"/>
          </w:tcPr>
          <w:p w:rsidR="00964B30" w:rsidRPr="002F1DF6" w:rsidRDefault="00964B30" w:rsidP="00001165">
            <w:pPr>
              <w:jc w:val="center"/>
              <w:rPr>
                <w:b/>
                <w:bCs/>
                <w:sz w:val="18"/>
                <w:szCs w:val="18"/>
              </w:rPr>
            </w:pPr>
            <w:r w:rsidRPr="002F1DF6">
              <w:rPr>
                <w:b/>
                <w:bCs/>
                <w:sz w:val="18"/>
                <w:szCs w:val="18"/>
              </w:rPr>
              <w:t xml:space="preserve">Регистрационный номер </w:t>
            </w:r>
          </w:p>
        </w:tc>
        <w:tc>
          <w:tcPr>
            <w:tcW w:w="1276" w:type="dxa"/>
            <w:gridSpan w:val="4"/>
            <w:tcBorders>
              <w:top w:val="single" w:sz="4" w:space="0" w:color="auto"/>
              <w:left w:val="nil"/>
              <w:bottom w:val="single" w:sz="4" w:space="0" w:color="808080"/>
              <w:right w:val="single" w:sz="4" w:space="0" w:color="808080"/>
            </w:tcBorders>
            <w:shd w:val="clear" w:color="auto" w:fill="auto"/>
            <w:vAlign w:val="center"/>
            <w:hideMark/>
          </w:tcPr>
          <w:p w:rsidR="00964B30" w:rsidRPr="002F1DF6" w:rsidRDefault="00964B30" w:rsidP="00001165">
            <w:pPr>
              <w:jc w:val="center"/>
              <w:rPr>
                <w:b/>
                <w:bCs/>
                <w:sz w:val="18"/>
                <w:szCs w:val="18"/>
              </w:rPr>
            </w:pPr>
            <w:r w:rsidRPr="002F1DF6">
              <w:rPr>
                <w:b/>
                <w:bCs/>
                <w:sz w:val="18"/>
                <w:szCs w:val="18"/>
              </w:rPr>
              <w:t>Код НРД</w:t>
            </w:r>
          </w:p>
        </w:tc>
        <w:tc>
          <w:tcPr>
            <w:tcW w:w="1559" w:type="dxa"/>
            <w:gridSpan w:val="6"/>
            <w:tcBorders>
              <w:top w:val="single" w:sz="4" w:space="0" w:color="auto"/>
              <w:left w:val="nil"/>
              <w:bottom w:val="single" w:sz="4" w:space="0" w:color="808080"/>
              <w:right w:val="single" w:sz="4" w:space="0" w:color="auto"/>
            </w:tcBorders>
            <w:vAlign w:val="center"/>
          </w:tcPr>
          <w:p w:rsidR="00964B30" w:rsidRPr="002F1DF6" w:rsidRDefault="00964B30" w:rsidP="00001165">
            <w:pPr>
              <w:jc w:val="center"/>
              <w:rPr>
                <w:b/>
                <w:bCs/>
                <w:sz w:val="18"/>
                <w:szCs w:val="18"/>
              </w:rPr>
            </w:pPr>
            <w:r w:rsidRPr="002F1DF6">
              <w:rPr>
                <w:b/>
                <w:bCs/>
                <w:sz w:val="18"/>
                <w:szCs w:val="18"/>
              </w:rPr>
              <w:t>Наименование выпуска</w:t>
            </w:r>
          </w:p>
        </w:tc>
        <w:tc>
          <w:tcPr>
            <w:tcW w:w="1274" w:type="dxa"/>
            <w:gridSpan w:val="3"/>
            <w:tcBorders>
              <w:top w:val="single" w:sz="4" w:space="0" w:color="auto"/>
              <w:left w:val="single" w:sz="4" w:space="0" w:color="auto"/>
              <w:bottom w:val="single" w:sz="4" w:space="0" w:color="808080"/>
              <w:right w:val="single" w:sz="4" w:space="0" w:color="000000"/>
            </w:tcBorders>
            <w:shd w:val="clear" w:color="auto" w:fill="auto"/>
            <w:vAlign w:val="center"/>
            <w:hideMark/>
          </w:tcPr>
          <w:p w:rsidR="00964B30" w:rsidRPr="002F1DF6" w:rsidRDefault="00964B30" w:rsidP="00001165">
            <w:pPr>
              <w:jc w:val="center"/>
              <w:rPr>
                <w:b/>
                <w:bCs/>
                <w:sz w:val="18"/>
                <w:szCs w:val="18"/>
              </w:rPr>
            </w:pPr>
            <w:r w:rsidRPr="002F1DF6">
              <w:rPr>
                <w:b/>
                <w:bCs/>
                <w:sz w:val="18"/>
                <w:szCs w:val="18"/>
              </w:rPr>
              <w:t xml:space="preserve">Количество </w:t>
            </w:r>
            <w:proofErr w:type="spellStart"/>
            <w:r w:rsidRPr="002F1DF6">
              <w:rPr>
                <w:b/>
                <w:bCs/>
                <w:sz w:val="18"/>
                <w:szCs w:val="18"/>
              </w:rPr>
              <w:t>цб</w:t>
            </w:r>
            <w:proofErr w:type="spellEnd"/>
          </w:p>
        </w:tc>
      </w:tr>
      <w:tr w:rsidR="00251743" w:rsidRPr="002F1DF6" w:rsidTr="00964B30">
        <w:trPr>
          <w:trHeight w:val="450"/>
        </w:trPr>
        <w:tc>
          <w:tcPr>
            <w:tcW w:w="1276" w:type="dxa"/>
            <w:tcBorders>
              <w:top w:val="single" w:sz="4" w:space="0" w:color="808080"/>
              <w:left w:val="single" w:sz="4" w:space="0" w:color="auto"/>
              <w:bottom w:val="single" w:sz="4" w:space="0" w:color="auto"/>
              <w:right w:val="single" w:sz="4" w:space="0" w:color="808080"/>
            </w:tcBorders>
            <w:shd w:val="clear" w:color="auto" w:fill="auto"/>
            <w:vAlign w:val="center"/>
          </w:tcPr>
          <w:p w:rsidR="00964B30" w:rsidRPr="002F1DF6" w:rsidRDefault="00964B30" w:rsidP="00001165">
            <w:pPr>
              <w:jc w:val="center"/>
              <w:rPr>
                <w:sz w:val="18"/>
                <w:szCs w:val="18"/>
              </w:rPr>
            </w:pPr>
          </w:p>
        </w:tc>
        <w:tc>
          <w:tcPr>
            <w:tcW w:w="1528" w:type="dxa"/>
            <w:gridSpan w:val="5"/>
            <w:tcBorders>
              <w:top w:val="single" w:sz="4" w:space="0" w:color="808080"/>
              <w:left w:val="single" w:sz="4" w:space="0" w:color="auto"/>
              <w:bottom w:val="single" w:sz="4" w:space="0" w:color="auto"/>
              <w:right w:val="single" w:sz="4" w:space="0" w:color="808080"/>
            </w:tcBorders>
            <w:shd w:val="clear" w:color="auto" w:fill="auto"/>
            <w:vAlign w:val="center"/>
          </w:tcPr>
          <w:p w:rsidR="00964B30" w:rsidRPr="002F1DF6" w:rsidRDefault="00964B30" w:rsidP="00001165">
            <w:pPr>
              <w:jc w:val="center"/>
              <w:rPr>
                <w:sz w:val="18"/>
                <w:szCs w:val="18"/>
              </w:rPr>
            </w:pPr>
          </w:p>
        </w:tc>
        <w:tc>
          <w:tcPr>
            <w:tcW w:w="1417" w:type="dxa"/>
            <w:gridSpan w:val="2"/>
            <w:tcBorders>
              <w:top w:val="single" w:sz="4" w:space="0" w:color="808080"/>
              <w:left w:val="nil"/>
              <w:bottom w:val="single" w:sz="4" w:space="0" w:color="auto"/>
              <w:right w:val="single" w:sz="4" w:space="0" w:color="808080"/>
            </w:tcBorders>
            <w:shd w:val="clear" w:color="auto" w:fill="auto"/>
            <w:vAlign w:val="center"/>
          </w:tcPr>
          <w:p w:rsidR="00964B30" w:rsidRPr="002F1DF6" w:rsidRDefault="00964B30" w:rsidP="00001165">
            <w:pPr>
              <w:jc w:val="center"/>
              <w:rPr>
                <w:sz w:val="18"/>
                <w:szCs w:val="18"/>
              </w:rPr>
            </w:pPr>
          </w:p>
        </w:tc>
        <w:tc>
          <w:tcPr>
            <w:tcW w:w="1701" w:type="dxa"/>
            <w:gridSpan w:val="5"/>
            <w:tcBorders>
              <w:top w:val="single" w:sz="4" w:space="0" w:color="808080"/>
              <w:left w:val="nil"/>
              <w:bottom w:val="single" w:sz="4" w:space="0" w:color="auto"/>
              <w:right w:val="single" w:sz="4" w:space="0" w:color="808080"/>
            </w:tcBorders>
            <w:shd w:val="clear" w:color="auto" w:fill="auto"/>
            <w:vAlign w:val="center"/>
          </w:tcPr>
          <w:p w:rsidR="00964B30" w:rsidRPr="002F1DF6" w:rsidRDefault="00964B30" w:rsidP="00001165">
            <w:pPr>
              <w:jc w:val="center"/>
              <w:rPr>
                <w:rFonts w:eastAsia="Calibri"/>
                <w:sz w:val="18"/>
                <w:szCs w:val="22"/>
                <w:lang w:eastAsia="en-US"/>
              </w:rPr>
            </w:pPr>
          </w:p>
        </w:tc>
        <w:tc>
          <w:tcPr>
            <w:tcW w:w="1276" w:type="dxa"/>
            <w:gridSpan w:val="4"/>
            <w:tcBorders>
              <w:top w:val="single" w:sz="4" w:space="0" w:color="808080"/>
              <w:left w:val="nil"/>
              <w:bottom w:val="single" w:sz="4" w:space="0" w:color="auto"/>
              <w:right w:val="single" w:sz="4" w:space="0" w:color="808080"/>
            </w:tcBorders>
            <w:shd w:val="clear" w:color="auto" w:fill="auto"/>
            <w:vAlign w:val="center"/>
          </w:tcPr>
          <w:p w:rsidR="00964B30" w:rsidRPr="002F1DF6" w:rsidRDefault="00964B30" w:rsidP="00001165">
            <w:pPr>
              <w:jc w:val="center"/>
              <w:rPr>
                <w:sz w:val="18"/>
                <w:szCs w:val="18"/>
              </w:rPr>
            </w:pPr>
          </w:p>
        </w:tc>
        <w:tc>
          <w:tcPr>
            <w:tcW w:w="1559" w:type="dxa"/>
            <w:gridSpan w:val="6"/>
            <w:tcBorders>
              <w:top w:val="single" w:sz="4" w:space="0" w:color="808080"/>
              <w:left w:val="nil"/>
              <w:bottom w:val="single" w:sz="4" w:space="0" w:color="auto"/>
              <w:right w:val="single" w:sz="4" w:space="0" w:color="auto"/>
            </w:tcBorders>
            <w:vAlign w:val="center"/>
          </w:tcPr>
          <w:p w:rsidR="00964B30" w:rsidRPr="002F1DF6" w:rsidRDefault="00964B30" w:rsidP="00001165">
            <w:pPr>
              <w:jc w:val="center"/>
              <w:rPr>
                <w:sz w:val="18"/>
                <w:szCs w:val="18"/>
              </w:rPr>
            </w:pPr>
          </w:p>
        </w:tc>
        <w:tc>
          <w:tcPr>
            <w:tcW w:w="1274" w:type="dxa"/>
            <w:gridSpan w:val="3"/>
            <w:tcBorders>
              <w:top w:val="single" w:sz="4" w:space="0" w:color="808080"/>
              <w:left w:val="single" w:sz="4" w:space="0" w:color="auto"/>
              <w:bottom w:val="single" w:sz="4" w:space="0" w:color="auto"/>
              <w:right w:val="single" w:sz="4" w:space="0" w:color="000000"/>
            </w:tcBorders>
            <w:shd w:val="clear" w:color="auto" w:fill="auto"/>
            <w:vAlign w:val="center"/>
          </w:tcPr>
          <w:p w:rsidR="00964B30" w:rsidRPr="002F1DF6" w:rsidRDefault="00964B30" w:rsidP="00001165">
            <w:pPr>
              <w:jc w:val="center"/>
              <w:rPr>
                <w:sz w:val="18"/>
                <w:szCs w:val="18"/>
              </w:rPr>
            </w:pPr>
          </w:p>
        </w:tc>
      </w:tr>
      <w:tr w:rsidR="00251743" w:rsidRPr="002F1DF6" w:rsidTr="00964B30">
        <w:trPr>
          <w:trHeight w:val="56"/>
        </w:trPr>
        <w:tc>
          <w:tcPr>
            <w:tcW w:w="1276" w:type="dxa"/>
            <w:tcBorders>
              <w:top w:val="nil"/>
              <w:left w:val="nil"/>
              <w:bottom w:val="nil"/>
              <w:right w:val="nil"/>
            </w:tcBorders>
            <w:shd w:val="clear" w:color="000000" w:fill="FFFFFF"/>
            <w:vAlign w:val="center"/>
            <w:hideMark/>
          </w:tcPr>
          <w:p w:rsidR="00964B30" w:rsidRPr="002F1DF6" w:rsidRDefault="00964B30" w:rsidP="00001165">
            <w:pPr>
              <w:jc w:val="center"/>
              <w:rPr>
                <w:sz w:val="18"/>
                <w:szCs w:val="18"/>
              </w:rPr>
            </w:pPr>
            <w:r w:rsidRPr="002F1DF6">
              <w:rPr>
                <w:sz w:val="18"/>
                <w:szCs w:val="18"/>
              </w:rPr>
              <w:t> </w:t>
            </w:r>
          </w:p>
        </w:tc>
        <w:tc>
          <w:tcPr>
            <w:tcW w:w="1377" w:type="dxa"/>
            <w:gridSpan w:val="3"/>
            <w:tcBorders>
              <w:top w:val="nil"/>
              <w:left w:val="nil"/>
              <w:bottom w:val="nil"/>
              <w:right w:val="nil"/>
            </w:tcBorders>
            <w:shd w:val="clear" w:color="000000" w:fill="FFFFFF"/>
            <w:vAlign w:val="center"/>
            <w:hideMark/>
          </w:tcPr>
          <w:p w:rsidR="00964B30" w:rsidRPr="002F1DF6" w:rsidRDefault="00964B30" w:rsidP="00001165">
            <w:pPr>
              <w:jc w:val="center"/>
              <w:rPr>
                <w:sz w:val="18"/>
                <w:szCs w:val="18"/>
              </w:rPr>
            </w:pPr>
            <w:r w:rsidRPr="002F1DF6">
              <w:rPr>
                <w:sz w:val="18"/>
                <w:szCs w:val="18"/>
              </w:rPr>
              <w:t> </w:t>
            </w:r>
          </w:p>
        </w:tc>
        <w:tc>
          <w:tcPr>
            <w:tcW w:w="1654" w:type="dxa"/>
            <w:gridSpan w:val="5"/>
            <w:tcBorders>
              <w:top w:val="nil"/>
              <w:left w:val="nil"/>
              <w:bottom w:val="nil"/>
              <w:right w:val="nil"/>
            </w:tcBorders>
            <w:shd w:val="clear" w:color="000000" w:fill="FFFFFF"/>
            <w:vAlign w:val="center"/>
            <w:hideMark/>
          </w:tcPr>
          <w:p w:rsidR="00964B30" w:rsidRPr="002F1DF6" w:rsidRDefault="00964B30" w:rsidP="00001165">
            <w:pPr>
              <w:jc w:val="center"/>
              <w:rPr>
                <w:sz w:val="18"/>
                <w:szCs w:val="18"/>
              </w:rPr>
            </w:pPr>
            <w:r w:rsidRPr="002F1DF6">
              <w:rPr>
                <w:sz w:val="18"/>
                <w:szCs w:val="18"/>
              </w:rPr>
              <w:t> </w:t>
            </w:r>
          </w:p>
        </w:tc>
        <w:tc>
          <w:tcPr>
            <w:tcW w:w="236" w:type="dxa"/>
            <w:tcBorders>
              <w:top w:val="nil"/>
              <w:left w:val="nil"/>
              <w:bottom w:val="nil"/>
              <w:right w:val="nil"/>
            </w:tcBorders>
            <w:shd w:val="clear" w:color="000000" w:fill="FFFFFF"/>
            <w:vAlign w:val="center"/>
            <w:hideMark/>
          </w:tcPr>
          <w:p w:rsidR="00964B30" w:rsidRPr="002F1DF6" w:rsidRDefault="00964B30" w:rsidP="00001165">
            <w:pPr>
              <w:jc w:val="center"/>
              <w:rPr>
                <w:sz w:val="18"/>
                <w:szCs w:val="18"/>
              </w:rPr>
            </w:pPr>
            <w:r w:rsidRPr="002F1DF6">
              <w:rPr>
                <w:sz w:val="18"/>
                <w:szCs w:val="18"/>
              </w:rPr>
              <w:t> </w:t>
            </w:r>
          </w:p>
        </w:tc>
        <w:tc>
          <w:tcPr>
            <w:tcW w:w="831" w:type="dxa"/>
            <w:gridSpan w:val="2"/>
            <w:tcBorders>
              <w:top w:val="nil"/>
              <w:left w:val="nil"/>
              <w:bottom w:val="nil"/>
              <w:right w:val="nil"/>
            </w:tcBorders>
            <w:shd w:val="clear" w:color="000000" w:fill="FFFFFF"/>
            <w:vAlign w:val="center"/>
            <w:hideMark/>
          </w:tcPr>
          <w:p w:rsidR="00964B30" w:rsidRPr="002F1DF6" w:rsidRDefault="00964B30" w:rsidP="00001165">
            <w:pPr>
              <w:jc w:val="center"/>
              <w:rPr>
                <w:sz w:val="18"/>
                <w:szCs w:val="18"/>
              </w:rPr>
            </w:pPr>
            <w:r w:rsidRPr="002F1DF6">
              <w:rPr>
                <w:sz w:val="18"/>
                <w:szCs w:val="18"/>
              </w:rPr>
              <w:t> </w:t>
            </w:r>
          </w:p>
        </w:tc>
        <w:tc>
          <w:tcPr>
            <w:tcW w:w="876" w:type="dxa"/>
            <w:gridSpan w:val="2"/>
            <w:tcBorders>
              <w:top w:val="nil"/>
              <w:left w:val="nil"/>
              <w:bottom w:val="nil"/>
              <w:right w:val="nil"/>
            </w:tcBorders>
            <w:shd w:val="clear" w:color="000000" w:fill="FFFFFF"/>
            <w:vAlign w:val="center"/>
            <w:hideMark/>
          </w:tcPr>
          <w:p w:rsidR="00964B30" w:rsidRPr="002F1DF6" w:rsidRDefault="00964B30" w:rsidP="00001165">
            <w:pPr>
              <w:jc w:val="center"/>
              <w:rPr>
                <w:sz w:val="18"/>
                <w:szCs w:val="18"/>
              </w:rPr>
            </w:pPr>
            <w:r w:rsidRPr="002F1DF6">
              <w:rPr>
                <w:sz w:val="18"/>
                <w:szCs w:val="18"/>
              </w:rPr>
              <w:t> </w:t>
            </w:r>
          </w:p>
        </w:tc>
        <w:tc>
          <w:tcPr>
            <w:tcW w:w="236" w:type="dxa"/>
            <w:tcBorders>
              <w:top w:val="nil"/>
              <w:left w:val="nil"/>
              <w:bottom w:val="nil"/>
              <w:right w:val="nil"/>
            </w:tcBorders>
            <w:shd w:val="clear" w:color="000000" w:fill="FFFFFF"/>
            <w:vAlign w:val="center"/>
            <w:hideMark/>
          </w:tcPr>
          <w:p w:rsidR="00964B30" w:rsidRPr="002F1DF6" w:rsidRDefault="00964B30" w:rsidP="00001165">
            <w:pPr>
              <w:jc w:val="center"/>
              <w:rPr>
                <w:sz w:val="18"/>
                <w:szCs w:val="18"/>
              </w:rPr>
            </w:pPr>
            <w:r w:rsidRPr="002F1DF6">
              <w:rPr>
                <w:sz w:val="18"/>
                <w:szCs w:val="18"/>
              </w:rPr>
              <w:t> </w:t>
            </w:r>
          </w:p>
        </w:tc>
        <w:tc>
          <w:tcPr>
            <w:tcW w:w="712" w:type="dxa"/>
            <w:gridSpan w:val="2"/>
            <w:tcBorders>
              <w:top w:val="nil"/>
              <w:left w:val="nil"/>
              <w:bottom w:val="nil"/>
              <w:right w:val="nil"/>
            </w:tcBorders>
            <w:shd w:val="clear" w:color="000000" w:fill="FFFFFF"/>
            <w:vAlign w:val="center"/>
            <w:hideMark/>
          </w:tcPr>
          <w:p w:rsidR="00964B30" w:rsidRPr="002F1DF6" w:rsidRDefault="00964B30" w:rsidP="00001165">
            <w:pPr>
              <w:jc w:val="center"/>
              <w:rPr>
                <w:sz w:val="18"/>
                <w:szCs w:val="18"/>
              </w:rPr>
            </w:pPr>
            <w:r w:rsidRPr="002F1DF6">
              <w:rPr>
                <w:sz w:val="18"/>
                <w:szCs w:val="18"/>
              </w:rPr>
              <w:t> </w:t>
            </w:r>
          </w:p>
        </w:tc>
        <w:tc>
          <w:tcPr>
            <w:tcW w:w="516" w:type="dxa"/>
            <w:gridSpan w:val="3"/>
            <w:tcBorders>
              <w:top w:val="nil"/>
              <w:left w:val="nil"/>
              <w:bottom w:val="nil"/>
              <w:right w:val="nil"/>
            </w:tcBorders>
            <w:shd w:val="clear" w:color="000000" w:fill="FFFFFF"/>
            <w:vAlign w:val="center"/>
            <w:hideMark/>
          </w:tcPr>
          <w:p w:rsidR="00964B30" w:rsidRPr="002F1DF6" w:rsidRDefault="00964B30" w:rsidP="00001165">
            <w:pPr>
              <w:jc w:val="center"/>
              <w:rPr>
                <w:sz w:val="18"/>
                <w:szCs w:val="18"/>
              </w:rPr>
            </w:pPr>
            <w:r w:rsidRPr="002F1DF6">
              <w:rPr>
                <w:sz w:val="18"/>
                <w:szCs w:val="18"/>
              </w:rPr>
              <w:t> </w:t>
            </w:r>
          </w:p>
        </w:tc>
        <w:tc>
          <w:tcPr>
            <w:tcW w:w="1043" w:type="dxa"/>
            <w:gridSpan w:val="3"/>
            <w:tcBorders>
              <w:top w:val="single" w:sz="4" w:space="0" w:color="auto"/>
              <w:left w:val="nil"/>
              <w:bottom w:val="nil"/>
              <w:right w:val="nil"/>
            </w:tcBorders>
            <w:shd w:val="clear" w:color="000000" w:fill="FFFFFF"/>
          </w:tcPr>
          <w:p w:rsidR="00964B30" w:rsidRPr="002F1DF6" w:rsidRDefault="00964B30" w:rsidP="00001165">
            <w:pPr>
              <w:jc w:val="center"/>
              <w:rPr>
                <w:sz w:val="18"/>
                <w:szCs w:val="18"/>
              </w:rPr>
            </w:pPr>
          </w:p>
        </w:tc>
        <w:tc>
          <w:tcPr>
            <w:tcW w:w="992" w:type="dxa"/>
            <w:gridSpan w:val="2"/>
            <w:tcBorders>
              <w:top w:val="nil"/>
              <w:left w:val="nil"/>
              <w:bottom w:val="nil"/>
              <w:right w:val="nil"/>
            </w:tcBorders>
            <w:shd w:val="clear" w:color="000000" w:fill="FFFFFF"/>
            <w:vAlign w:val="center"/>
            <w:hideMark/>
          </w:tcPr>
          <w:p w:rsidR="00964B30" w:rsidRPr="002F1DF6" w:rsidRDefault="00964B30" w:rsidP="00001165">
            <w:pPr>
              <w:jc w:val="center"/>
              <w:rPr>
                <w:sz w:val="18"/>
                <w:szCs w:val="18"/>
              </w:rPr>
            </w:pPr>
            <w:r w:rsidRPr="002F1DF6">
              <w:rPr>
                <w:sz w:val="18"/>
                <w:szCs w:val="18"/>
              </w:rPr>
              <w:t> </w:t>
            </w:r>
          </w:p>
        </w:tc>
        <w:tc>
          <w:tcPr>
            <w:tcW w:w="282" w:type="dxa"/>
            <w:tcBorders>
              <w:top w:val="nil"/>
              <w:left w:val="nil"/>
              <w:bottom w:val="nil"/>
              <w:right w:val="nil"/>
            </w:tcBorders>
            <w:shd w:val="clear" w:color="000000" w:fill="FFFFFF"/>
            <w:vAlign w:val="center"/>
            <w:hideMark/>
          </w:tcPr>
          <w:p w:rsidR="00964B30" w:rsidRPr="002F1DF6" w:rsidRDefault="00964B30" w:rsidP="00001165">
            <w:pPr>
              <w:jc w:val="center"/>
              <w:rPr>
                <w:sz w:val="18"/>
                <w:szCs w:val="18"/>
              </w:rPr>
            </w:pPr>
            <w:r w:rsidRPr="002F1DF6">
              <w:rPr>
                <w:sz w:val="18"/>
                <w:szCs w:val="18"/>
              </w:rPr>
              <w:t> </w:t>
            </w:r>
          </w:p>
        </w:tc>
      </w:tr>
      <w:tr w:rsidR="00251743" w:rsidRPr="002F1DF6" w:rsidTr="00964B30">
        <w:trPr>
          <w:trHeight w:val="315"/>
        </w:trPr>
        <w:tc>
          <w:tcPr>
            <w:tcW w:w="1276" w:type="dxa"/>
            <w:tcBorders>
              <w:top w:val="nil"/>
              <w:left w:val="nil"/>
              <w:bottom w:val="nil"/>
              <w:right w:val="nil"/>
            </w:tcBorders>
            <w:shd w:val="clear" w:color="auto" w:fill="auto"/>
            <w:noWrap/>
            <w:vAlign w:val="bottom"/>
          </w:tcPr>
          <w:p w:rsidR="00964B30" w:rsidRPr="002F1DF6" w:rsidRDefault="00964B30" w:rsidP="00001165">
            <w:pPr>
              <w:rPr>
                <w:rFonts w:ascii="Calibri" w:hAnsi="Calibri"/>
                <w:sz w:val="22"/>
                <w:szCs w:val="22"/>
              </w:rPr>
            </w:pPr>
          </w:p>
        </w:tc>
        <w:tc>
          <w:tcPr>
            <w:tcW w:w="1377" w:type="dxa"/>
            <w:gridSpan w:val="3"/>
            <w:tcBorders>
              <w:top w:val="nil"/>
              <w:left w:val="nil"/>
              <w:bottom w:val="nil"/>
              <w:right w:val="nil"/>
            </w:tcBorders>
            <w:shd w:val="clear" w:color="auto" w:fill="auto"/>
            <w:noWrap/>
            <w:vAlign w:val="bottom"/>
          </w:tcPr>
          <w:p w:rsidR="00964B30" w:rsidRPr="002F1DF6" w:rsidRDefault="00964B30" w:rsidP="00001165">
            <w:pPr>
              <w:rPr>
                <w:rFonts w:ascii="Calibri" w:hAnsi="Calibri"/>
                <w:sz w:val="22"/>
                <w:szCs w:val="22"/>
              </w:rPr>
            </w:pPr>
          </w:p>
        </w:tc>
        <w:tc>
          <w:tcPr>
            <w:tcW w:w="1654" w:type="dxa"/>
            <w:gridSpan w:val="5"/>
            <w:tcBorders>
              <w:top w:val="nil"/>
              <w:left w:val="nil"/>
              <w:bottom w:val="nil"/>
              <w:right w:val="nil"/>
            </w:tcBorders>
            <w:shd w:val="clear" w:color="auto" w:fill="auto"/>
            <w:noWrap/>
            <w:vAlign w:val="bottom"/>
          </w:tcPr>
          <w:p w:rsidR="00964B30" w:rsidRPr="002F1DF6" w:rsidRDefault="00964B30" w:rsidP="00001165">
            <w:pPr>
              <w:rPr>
                <w:rFonts w:ascii="Calibri" w:hAnsi="Calibri"/>
                <w:sz w:val="22"/>
                <w:szCs w:val="22"/>
              </w:rPr>
            </w:pPr>
          </w:p>
        </w:tc>
        <w:tc>
          <w:tcPr>
            <w:tcW w:w="556" w:type="dxa"/>
            <w:gridSpan w:val="2"/>
            <w:tcBorders>
              <w:top w:val="nil"/>
              <w:left w:val="nil"/>
              <w:bottom w:val="nil"/>
              <w:right w:val="nil"/>
            </w:tcBorders>
            <w:shd w:val="clear" w:color="auto" w:fill="auto"/>
            <w:noWrap/>
            <w:vAlign w:val="bottom"/>
          </w:tcPr>
          <w:p w:rsidR="00964B30" w:rsidRPr="002F1DF6" w:rsidRDefault="00964B30" w:rsidP="00001165">
            <w:pPr>
              <w:rPr>
                <w:rFonts w:ascii="Calibri" w:hAnsi="Calibri"/>
                <w:sz w:val="22"/>
                <w:szCs w:val="22"/>
              </w:rPr>
            </w:pPr>
          </w:p>
        </w:tc>
        <w:tc>
          <w:tcPr>
            <w:tcW w:w="511" w:type="dxa"/>
            <w:tcBorders>
              <w:top w:val="nil"/>
              <w:left w:val="nil"/>
              <w:bottom w:val="nil"/>
              <w:right w:val="nil"/>
            </w:tcBorders>
            <w:shd w:val="clear" w:color="auto" w:fill="auto"/>
            <w:noWrap/>
            <w:vAlign w:val="bottom"/>
          </w:tcPr>
          <w:p w:rsidR="00964B30" w:rsidRPr="002F1DF6" w:rsidRDefault="00964B30" w:rsidP="00001165">
            <w:pPr>
              <w:rPr>
                <w:rFonts w:ascii="Calibri" w:hAnsi="Calibri"/>
                <w:sz w:val="22"/>
                <w:szCs w:val="22"/>
              </w:rPr>
            </w:pPr>
          </w:p>
        </w:tc>
        <w:tc>
          <w:tcPr>
            <w:tcW w:w="876" w:type="dxa"/>
            <w:gridSpan w:val="2"/>
            <w:tcBorders>
              <w:top w:val="nil"/>
              <w:left w:val="nil"/>
              <w:bottom w:val="nil"/>
              <w:right w:val="nil"/>
            </w:tcBorders>
            <w:shd w:val="clear" w:color="auto" w:fill="auto"/>
            <w:noWrap/>
            <w:vAlign w:val="bottom"/>
          </w:tcPr>
          <w:p w:rsidR="00964B30" w:rsidRPr="002F1DF6" w:rsidRDefault="00964B30" w:rsidP="00001165">
            <w:pPr>
              <w:rPr>
                <w:rFonts w:ascii="Calibri" w:hAnsi="Calibri"/>
                <w:sz w:val="22"/>
                <w:szCs w:val="22"/>
              </w:rPr>
            </w:pPr>
          </w:p>
        </w:tc>
        <w:tc>
          <w:tcPr>
            <w:tcW w:w="419" w:type="dxa"/>
            <w:gridSpan w:val="2"/>
            <w:tcBorders>
              <w:top w:val="nil"/>
              <w:left w:val="nil"/>
              <w:bottom w:val="nil"/>
              <w:right w:val="nil"/>
            </w:tcBorders>
            <w:shd w:val="clear" w:color="auto" w:fill="auto"/>
            <w:noWrap/>
            <w:vAlign w:val="bottom"/>
          </w:tcPr>
          <w:p w:rsidR="00964B30" w:rsidRPr="002F1DF6" w:rsidRDefault="00964B30" w:rsidP="00001165">
            <w:pPr>
              <w:rPr>
                <w:rFonts w:ascii="Calibri" w:hAnsi="Calibri"/>
                <w:sz w:val="22"/>
                <w:szCs w:val="22"/>
              </w:rPr>
            </w:pPr>
          </w:p>
        </w:tc>
        <w:tc>
          <w:tcPr>
            <w:tcW w:w="809" w:type="dxa"/>
            <w:gridSpan w:val="3"/>
            <w:tcBorders>
              <w:top w:val="nil"/>
              <w:left w:val="nil"/>
              <w:bottom w:val="nil"/>
              <w:right w:val="nil"/>
            </w:tcBorders>
            <w:shd w:val="clear" w:color="auto" w:fill="auto"/>
            <w:noWrap/>
            <w:vAlign w:val="bottom"/>
          </w:tcPr>
          <w:p w:rsidR="00964B30" w:rsidRPr="002F1DF6" w:rsidRDefault="00964B30" w:rsidP="00001165">
            <w:pPr>
              <w:rPr>
                <w:rFonts w:ascii="Calibri" w:hAnsi="Calibri"/>
                <w:sz w:val="22"/>
                <w:szCs w:val="22"/>
              </w:rPr>
            </w:pPr>
          </w:p>
        </w:tc>
        <w:tc>
          <w:tcPr>
            <w:tcW w:w="513" w:type="dxa"/>
            <w:gridSpan w:val="2"/>
            <w:tcBorders>
              <w:top w:val="nil"/>
              <w:left w:val="nil"/>
              <w:bottom w:val="nil"/>
              <w:right w:val="nil"/>
            </w:tcBorders>
            <w:shd w:val="clear" w:color="auto" w:fill="auto"/>
            <w:noWrap/>
            <w:vAlign w:val="bottom"/>
          </w:tcPr>
          <w:p w:rsidR="00964B30" w:rsidRPr="002F1DF6" w:rsidRDefault="00964B30" w:rsidP="00001165">
            <w:pPr>
              <w:rPr>
                <w:rFonts w:ascii="Calibri" w:hAnsi="Calibri"/>
                <w:sz w:val="22"/>
                <w:szCs w:val="22"/>
              </w:rPr>
            </w:pPr>
          </w:p>
        </w:tc>
        <w:tc>
          <w:tcPr>
            <w:tcW w:w="1294" w:type="dxa"/>
            <w:gridSpan w:val="3"/>
            <w:tcBorders>
              <w:top w:val="nil"/>
              <w:left w:val="nil"/>
              <w:bottom w:val="nil"/>
              <w:right w:val="nil"/>
            </w:tcBorders>
          </w:tcPr>
          <w:p w:rsidR="00964B30" w:rsidRPr="002F1DF6" w:rsidRDefault="00964B30" w:rsidP="00001165">
            <w:pPr>
              <w:rPr>
                <w:rFonts w:ascii="Calibri" w:hAnsi="Calibri"/>
                <w:sz w:val="22"/>
                <w:szCs w:val="22"/>
              </w:rPr>
            </w:pPr>
          </w:p>
        </w:tc>
        <w:tc>
          <w:tcPr>
            <w:tcW w:w="464" w:type="dxa"/>
            <w:tcBorders>
              <w:top w:val="nil"/>
              <w:left w:val="nil"/>
              <w:bottom w:val="nil"/>
              <w:right w:val="nil"/>
            </w:tcBorders>
            <w:shd w:val="clear" w:color="auto" w:fill="auto"/>
            <w:noWrap/>
            <w:vAlign w:val="bottom"/>
          </w:tcPr>
          <w:p w:rsidR="00964B30" w:rsidRPr="002F1DF6" w:rsidRDefault="00964B30" w:rsidP="00001165">
            <w:pPr>
              <w:rPr>
                <w:rFonts w:ascii="Calibri" w:hAnsi="Calibri"/>
                <w:sz w:val="22"/>
                <w:szCs w:val="22"/>
              </w:rPr>
            </w:pPr>
          </w:p>
        </w:tc>
        <w:tc>
          <w:tcPr>
            <w:tcW w:w="282" w:type="dxa"/>
            <w:tcBorders>
              <w:top w:val="nil"/>
              <w:left w:val="nil"/>
              <w:bottom w:val="nil"/>
              <w:right w:val="nil"/>
            </w:tcBorders>
            <w:shd w:val="clear" w:color="auto" w:fill="auto"/>
            <w:noWrap/>
            <w:vAlign w:val="bottom"/>
          </w:tcPr>
          <w:p w:rsidR="00964B30" w:rsidRPr="002F1DF6" w:rsidRDefault="00964B30" w:rsidP="00001165">
            <w:pPr>
              <w:rPr>
                <w:rFonts w:ascii="Calibri" w:hAnsi="Calibri"/>
                <w:sz w:val="22"/>
                <w:szCs w:val="22"/>
              </w:rPr>
            </w:pPr>
          </w:p>
        </w:tc>
      </w:tr>
      <w:tr w:rsidR="00251743" w:rsidRPr="002F1DF6" w:rsidTr="00964B30">
        <w:trPr>
          <w:trHeight w:val="315"/>
        </w:trPr>
        <w:tc>
          <w:tcPr>
            <w:tcW w:w="10031" w:type="dxa"/>
            <w:gridSpan w:val="26"/>
            <w:tcBorders>
              <w:top w:val="nil"/>
              <w:left w:val="nil"/>
              <w:bottom w:val="nil"/>
              <w:right w:val="nil"/>
            </w:tcBorders>
            <w:shd w:val="clear" w:color="auto" w:fill="auto"/>
            <w:noWrap/>
            <w:vAlign w:val="bottom"/>
          </w:tcPr>
          <w:p w:rsidR="00964B30" w:rsidRPr="002F1DF6" w:rsidRDefault="00964B30" w:rsidP="00001165">
            <w:pPr>
              <w:rPr>
                <w:rFonts w:ascii="Calibri" w:hAnsi="Calibri"/>
                <w:sz w:val="22"/>
                <w:szCs w:val="22"/>
              </w:rPr>
            </w:pPr>
            <w:r w:rsidRPr="002F1DF6">
              <w:rPr>
                <w:sz w:val="18"/>
                <w:szCs w:val="18"/>
              </w:rPr>
              <w:t>Настоящее сообщение является визуализированной формой электронного документа и может содержать неполную информацию. В случае расхождений, правильной считается информация, содержащаяся в электронном документе.</w:t>
            </w:r>
          </w:p>
        </w:tc>
      </w:tr>
      <w:tr w:rsidR="00251743" w:rsidRPr="002F1DF6" w:rsidTr="00964B30">
        <w:trPr>
          <w:trHeight w:val="315"/>
        </w:trPr>
        <w:tc>
          <w:tcPr>
            <w:tcW w:w="1276" w:type="dxa"/>
            <w:tcBorders>
              <w:top w:val="nil"/>
              <w:left w:val="nil"/>
              <w:bottom w:val="nil"/>
              <w:right w:val="nil"/>
            </w:tcBorders>
            <w:shd w:val="clear" w:color="auto" w:fill="auto"/>
            <w:noWrap/>
            <w:vAlign w:val="bottom"/>
            <w:hideMark/>
          </w:tcPr>
          <w:p w:rsidR="00964B30" w:rsidRPr="002F1DF6" w:rsidRDefault="00964B30" w:rsidP="00001165">
            <w:pPr>
              <w:rPr>
                <w:rFonts w:ascii="Calibri" w:hAnsi="Calibri"/>
                <w:sz w:val="22"/>
                <w:szCs w:val="22"/>
              </w:rPr>
            </w:pPr>
          </w:p>
        </w:tc>
        <w:tc>
          <w:tcPr>
            <w:tcW w:w="1377" w:type="dxa"/>
            <w:gridSpan w:val="3"/>
            <w:tcBorders>
              <w:top w:val="nil"/>
              <w:left w:val="nil"/>
              <w:bottom w:val="nil"/>
              <w:right w:val="nil"/>
            </w:tcBorders>
            <w:shd w:val="clear" w:color="auto" w:fill="auto"/>
            <w:noWrap/>
            <w:vAlign w:val="bottom"/>
            <w:hideMark/>
          </w:tcPr>
          <w:p w:rsidR="00964B30" w:rsidRPr="002F1DF6" w:rsidRDefault="00964B30" w:rsidP="00001165">
            <w:pPr>
              <w:rPr>
                <w:rFonts w:ascii="Calibri" w:hAnsi="Calibri"/>
                <w:sz w:val="22"/>
                <w:szCs w:val="22"/>
              </w:rPr>
            </w:pPr>
          </w:p>
        </w:tc>
        <w:tc>
          <w:tcPr>
            <w:tcW w:w="1654" w:type="dxa"/>
            <w:gridSpan w:val="5"/>
            <w:tcBorders>
              <w:top w:val="nil"/>
              <w:left w:val="nil"/>
              <w:bottom w:val="nil"/>
              <w:right w:val="nil"/>
            </w:tcBorders>
            <w:shd w:val="clear" w:color="auto" w:fill="auto"/>
            <w:noWrap/>
            <w:vAlign w:val="bottom"/>
            <w:hideMark/>
          </w:tcPr>
          <w:p w:rsidR="00964B30" w:rsidRPr="002F1DF6" w:rsidRDefault="00964B30" w:rsidP="00001165">
            <w:pPr>
              <w:rPr>
                <w:rFonts w:ascii="Calibri" w:hAnsi="Calibri"/>
                <w:sz w:val="22"/>
                <w:szCs w:val="22"/>
              </w:rPr>
            </w:pPr>
          </w:p>
        </w:tc>
        <w:tc>
          <w:tcPr>
            <w:tcW w:w="556" w:type="dxa"/>
            <w:gridSpan w:val="2"/>
            <w:tcBorders>
              <w:top w:val="nil"/>
              <w:left w:val="nil"/>
              <w:bottom w:val="nil"/>
              <w:right w:val="nil"/>
            </w:tcBorders>
            <w:shd w:val="clear" w:color="auto" w:fill="auto"/>
            <w:noWrap/>
            <w:vAlign w:val="bottom"/>
            <w:hideMark/>
          </w:tcPr>
          <w:p w:rsidR="00964B30" w:rsidRPr="002F1DF6" w:rsidRDefault="00964B30" w:rsidP="00001165">
            <w:pPr>
              <w:rPr>
                <w:rFonts w:ascii="Calibri" w:hAnsi="Calibri"/>
                <w:sz w:val="22"/>
                <w:szCs w:val="22"/>
              </w:rPr>
            </w:pPr>
          </w:p>
        </w:tc>
        <w:tc>
          <w:tcPr>
            <w:tcW w:w="511" w:type="dxa"/>
            <w:tcBorders>
              <w:top w:val="nil"/>
              <w:left w:val="nil"/>
              <w:bottom w:val="nil"/>
              <w:right w:val="nil"/>
            </w:tcBorders>
            <w:shd w:val="clear" w:color="auto" w:fill="auto"/>
            <w:noWrap/>
            <w:vAlign w:val="bottom"/>
            <w:hideMark/>
          </w:tcPr>
          <w:p w:rsidR="00964B30" w:rsidRPr="002F1DF6" w:rsidRDefault="00964B30" w:rsidP="00001165">
            <w:pPr>
              <w:rPr>
                <w:rFonts w:ascii="Calibri" w:hAnsi="Calibri"/>
                <w:sz w:val="22"/>
                <w:szCs w:val="22"/>
              </w:rPr>
            </w:pPr>
          </w:p>
        </w:tc>
        <w:tc>
          <w:tcPr>
            <w:tcW w:w="876" w:type="dxa"/>
            <w:gridSpan w:val="2"/>
            <w:tcBorders>
              <w:top w:val="nil"/>
              <w:left w:val="nil"/>
              <w:bottom w:val="nil"/>
              <w:right w:val="nil"/>
            </w:tcBorders>
            <w:shd w:val="clear" w:color="auto" w:fill="auto"/>
            <w:noWrap/>
            <w:vAlign w:val="bottom"/>
            <w:hideMark/>
          </w:tcPr>
          <w:p w:rsidR="00964B30" w:rsidRPr="002F1DF6" w:rsidRDefault="00964B30" w:rsidP="00001165">
            <w:pPr>
              <w:rPr>
                <w:rFonts w:ascii="Calibri" w:hAnsi="Calibri"/>
                <w:sz w:val="22"/>
                <w:szCs w:val="22"/>
              </w:rPr>
            </w:pPr>
          </w:p>
        </w:tc>
        <w:tc>
          <w:tcPr>
            <w:tcW w:w="419" w:type="dxa"/>
            <w:gridSpan w:val="2"/>
            <w:tcBorders>
              <w:top w:val="nil"/>
              <w:left w:val="nil"/>
              <w:bottom w:val="nil"/>
              <w:right w:val="nil"/>
            </w:tcBorders>
            <w:shd w:val="clear" w:color="auto" w:fill="auto"/>
            <w:noWrap/>
            <w:vAlign w:val="bottom"/>
            <w:hideMark/>
          </w:tcPr>
          <w:p w:rsidR="00964B30" w:rsidRPr="002F1DF6" w:rsidRDefault="00964B30" w:rsidP="00001165">
            <w:pPr>
              <w:rPr>
                <w:rFonts w:ascii="Calibri" w:hAnsi="Calibri"/>
                <w:sz w:val="22"/>
                <w:szCs w:val="22"/>
              </w:rPr>
            </w:pPr>
          </w:p>
        </w:tc>
        <w:tc>
          <w:tcPr>
            <w:tcW w:w="809" w:type="dxa"/>
            <w:gridSpan w:val="3"/>
            <w:tcBorders>
              <w:top w:val="nil"/>
              <w:left w:val="nil"/>
              <w:bottom w:val="nil"/>
              <w:right w:val="nil"/>
            </w:tcBorders>
            <w:shd w:val="clear" w:color="auto" w:fill="auto"/>
            <w:noWrap/>
            <w:vAlign w:val="bottom"/>
            <w:hideMark/>
          </w:tcPr>
          <w:p w:rsidR="00964B30" w:rsidRPr="002F1DF6" w:rsidRDefault="00964B30" w:rsidP="00001165">
            <w:pPr>
              <w:rPr>
                <w:rFonts w:ascii="Calibri" w:hAnsi="Calibri"/>
                <w:sz w:val="22"/>
                <w:szCs w:val="22"/>
              </w:rPr>
            </w:pPr>
          </w:p>
        </w:tc>
        <w:tc>
          <w:tcPr>
            <w:tcW w:w="513" w:type="dxa"/>
            <w:gridSpan w:val="2"/>
            <w:tcBorders>
              <w:top w:val="nil"/>
              <w:left w:val="nil"/>
              <w:bottom w:val="nil"/>
              <w:right w:val="nil"/>
            </w:tcBorders>
            <w:shd w:val="clear" w:color="auto" w:fill="auto"/>
            <w:noWrap/>
            <w:vAlign w:val="bottom"/>
            <w:hideMark/>
          </w:tcPr>
          <w:p w:rsidR="00964B30" w:rsidRPr="002F1DF6" w:rsidRDefault="00964B30" w:rsidP="00001165">
            <w:pPr>
              <w:rPr>
                <w:rFonts w:ascii="Calibri" w:hAnsi="Calibri"/>
                <w:sz w:val="22"/>
                <w:szCs w:val="22"/>
              </w:rPr>
            </w:pPr>
          </w:p>
        </w:tc>
        <w:tc>
          <w:tcPr>
            <w:tcW w:w="1294" w:type="dxa"/>
            <w:gridSpan w:val="3"/>
            <w:tcBorders>
              <w:top w:val="nil"/>
              <w:left w:val="nil"/>
              <w:bottom w:val="nil"/>
              <w:right w:val="nil"/>
            </w:tcBorders>
          </w:tcPr>
          <w:p w:rsidR="00964B30" w:rsidRPr="002F1DF6" w:rsidRDefault="00964B30" w:rsidP="00001165">
            <w:pPr>
              <w:rPr>
                <w:rFonts w:ascii="Calibri" w:hAnsi="Calibri"/>
                <w:sz w:val="22"/>
                <w:szCs w:val="22"/>
              </w:rPr>
            </w:pPr>
          </w:p>
        </w:tc>
        <w:tc>
          <w:tcPr>
            <w:tcW w:w="464" w:type="dxa"/>
            <w:tcBorders>
              <w:top w:val="nil"/>
              <w:left w:val="nil"/>
              <w:bottom w:val="nil"/>
              <w:right w:val="nil"/>
            </w:tcBorders>
            <w:shd w:val="clear" w:color="auto" w:fill="auto"/>
            <w:noWrap/>
            <w:vAlign w:val="bottom"/>
            <w:hideMark/>
          </w:tcPr>
          <w:p w:rsidR="00964B30" w:rsidRPr="002F1DF6" w:rsidRDefault="00964B30" w:rsidP="00001165">
            <w:pPr>
              <w:rPr>
                <w:rFonts w:ascii="Calibri" w:hAnsi="Calibri"/>
                <w:sz w:val="22"/>
                <w:szCs w:val="22"/>
              </w:rPr>
            </w:pPr>
          </w:p>
        </w:tc>
        <w:tc>
          <w:tcPr>
            <w:tcW w:w="282" w:type="dxa"/>
            <w:tcBorders>
              <w:top w:val="nil"/>
              <w:left w:val="nil"/>
              <w:bottom w:val="nil"/>
              <w:right w:val="nil"/>
            </w:tcBorders>
            <w:shd w:val="clear" w:color="auto" w:fill="auto"/>
            <w:noWrap/>
            <w:vAlign w:val="bottom"/>
            <w:hideMark/>
          </w:tcPr>
          <w:p w:rsidR="00964B30" w:rsidRPr="002F1DF6" w:rsidRDefault="00964B30" w:rsidP="00001165">
            <w:pPr>
              <w:rPr>
                <w:rFonts w:ascii="Calibri" w:hAnsi="Calibri"/>
                <w:sz w:val="22"/>
                <w:szCs w:val="22"/>
              </w:rPr>
            </w:pPr>
          </w:p>
        </w:tc>
      </w:tr>
      <w:tr w:rsidR="00251743" w:rsidRPr="002F1DF6" w:rsidTr="00964B30">
        <w:trPr>
          <w:trHeight w:val="315"/>
        </w:trPr>
        <w:tc>
          <w:tcPr>
            <w:tcW w:w="2653" w:type="dxa"/>
            <w:gridSpan w:val="4"/>
            <w:tcBorders>
              <w:top w:val="nil"/>
              <w:left w:val="nil"/>
              <w:bottom w:val="nil"/>
              <w:right w:val="nil"/>
            </w:tcBorders>
            <w:shd w:val="clear" w:color="auto" w:fill="auto"/>
            <w:hideMark/>
          </w:tcPr>
          <w:p w:rsidR="00964B30" w:rsidRPr="002F1DF6" w:rsidRDefault="00964B30" w:rsidP="00001165">
            <w:pPr>
              <w:jc w:val="center"/>
            </w:pPr>
          </w:p>
        </w:tc>
        <w:tc>
          <w:tcPr>
            <w:tcW w:w="1654" w:type="dxa"/>
            <w:gridSpan w:val="5"/>
            <w:tcBorders>
              <w:top w:val="nil"/>
              <w:left w:val="nil"/>
              <w:bottom w:val="nil"/>
              <w:right w:val="nil"/>
            </w:tcBorders>
            <w:shd w:val="clear" w:color="auto" w:fill="auto"/>
            <w:vAlign w:val="center"/>
            <w:hideMark/>
          </w:tcPr>
          <w:p w:rsidR="00964B30" w:rsidRPr="002F1DF6" w:rsidRDefault="00964B30" w:rsidP="00001165"/>
        </w:tc>
        <w:tc>
          <w:tcPr>
            <w:tcW w:w="556" w:type="dxa"/>
            <w:gridSpan w:val="2"/>
            <w:tcBorders>
              <w:top w:val="nil"/>
              <w:left w:val="nil"/>
              <w:bottom w:val="single" w:sz="4" w:space="0" w:color="auto"/>
              <w:right w:val="nil"/>
            </w:tcBorders>
            <w:shd w:val="clear" w:color="auto" w:fill="auto"/>
            <w:vAlign w:val="center"/>
            <w:hideMark/>
          </w:tcPr>
          <w:p w:rsidR="00964B30" w:rsidRPr="002F1DF6" w:rsidRDefault="00964B30" w:rsidP="00001165"/>
        </w:tc>
        <w:tc>
          <w:tcPr>
            <w:tcW w:w="511" w:type="dxa"/>
            <w:tcBorders>
              <w:top w:val="nil"/>
              <w:left w:val="nil"/>
              <w:bottom w:val="single" w:sz="4" w:space="0" w:color="auto"/>
              <w:right w:val="nil"/>
            </w:tcBorders>
            <w:shd w:val="clear" w:color="auto" w:fill="auto"/>
            <w:vAlign w:val="center"/>
            <w:hideMark/>
          </w:tcPr>
          <w:p w:rsidR="00964B30" w:rsidRPr="002F1DF6" w:rsidRDefault="00964B30" w:rsidP="00001165"/>
        </w:tc>
        <w:tc>
          <w:tcPr>
            <w:tcW w:w="876" w:type="dxa"/>
            <w:gridSpan w:val="2"/>
            <w:tcBorders>
              <w:top w:val="nil"/>
              <w:left w:val="nil"/>
              <w:bottom w:val="single" w:sz="4" w:space="0" w:color="auto"/>
              <w:right w:val="nil"/>
            </w:tcBorders>
            <w:shd w:val="clear" w:color="auto" w:fill="auto"/>
            <w:vAlign w:val="center"/>
            <w:hideMark/>
          </w:tcPr>
          <w:p w:rsidR="00964B30" w:rsidRPr="002F1DF6" w:rsidRDefault="00964B30" w:rsidP="00001165"/>
        </w:tc>
        <w:tc>
          <w:tcPr>
            <w:tcW w:w="419" w:type="dxa"/>
            <w:gridSpan w:val="2"/>
            <w:tcBorders>
              <w:top w:val="nil"/>
              <w:left w:val="nil"/>
              <w:bottom w:val="single" w:sz="4" w:space="0" w:color="auto"/>
              <w:right w:val="nil"/>
            </w:tcBorders>
            <w:shd w:val="clear" w:color="auto" w:fill="auto"/>
            <w:vAlign w:val="center"/>
          </w:tcPr>
          <w:p w:rsidR="00964B30" w:rsidRPr="002F1DF6" w:rsidRDefault="00964B30" w:rsidP="00001165"/>
        </w:tc>
        <w:tc>
          <w:tcPr>
            <w:tcW w:w="809" w:type="dxa"/>
            <w:gridSpan w:val="3"/>
            <w:tcBorders>
              <w:top w:val="nil"/>
              <w:left w:val="nil"/>
              <w:bottom w:val="single" w:sz="4" w:space="0" w:color="auto"/>
              <w:right w:val="nil"/>
            </w:tcBorders>
            <w:shd w:val="clear" w:color="auto" w:fill="auto"/>
            <w:vAlign w:val="center"/>
            <w:hideMark/>
          </w:tcPr>
          <w:p w:rsidR="00964B30" w:rsidRPr="002F1DF6" w:rsidRDefault="00964B30" w:rsidP="00001165"/>
        </w:tc>
        <w:tc>
          <w:tcPr>
            <w:tcW w:w="513" w:type="dxa"/>
            <w:gridSpan w:val="2"/>
            <w:tcBorders>
              <w:top w:val="nil"/>
              <w:left w:val="nil"/>
              <w:bottom w:val="nil"/>
              <w:right w:val="nil"/>
            </w:tcBorders>
            <w:shd w:val="clear" w:color="auto" w:fill="auto"/>
            <w:vAlign w:val="center"/>
            <w:hideMark/>
          </w:tcPr>
          <w:p w:rsidR="00964B30" w:rsidRPr="002F1DF6" w:rsidRDefault="00964B30" w:rsidP="00001165"/>
        </w:tc>
        <w:tc>
          <w:tcPr>
            <w:tcW w:w="1294" w:type="dxa"/>
            <w:gridSpan w:val="3"/>
            <w:tcBorders>
              <w:top w:val="nil"/>
              <w:left w:val="nil"/>
              <w:bottom w:val="single" w:sz="4" w:space="0" w:color="auto"/>
              <w:right w:val="nil"/>
            </w:tcBorders>
          </w:tcPr>
          <w:p w:rsidR="00964B30" w:rsidRPr="002F1DF6" w:rsidRDefault="00964B30" w:rsidP="00001165">
            <w:pPr>
              <w:jc w:val="center"/>
            </w:pPr>
          </w:p>
        </w:tc>
        <w:tc>
          <w:tcPr>
            <w:tcW w:w="746" w:type="dxa"/>
            <w:gridSpan w:val="2"/>
            <w:tcBorders>
              <w:top w:val="nil"/>
              <w:left w:val="nil"/>
              <w:bottom w:val="single" w:sz="4" w:space="0" w:color="auto"/>
              <w:right w:val="nil"/>
            </w:tcBorders>
            <w:shd w:val="clear" w:color="auto" w:fill="auto"/>
            <w:vAlign w:val="center"/>
            <w:hideMark/>
          </w:tcPr>
          <w:p w:rsidR="00964B30" w:rsidRPr="002F1DF6" w:rsidRDefault="00964B30" w:rsidP="00001165">
            <w:pPr>
              <w:jc w:val="center"/>
            </w:pPr>
          </w:p>
        </w:tc>
      </w:tr>
      <w:tr w:rsidR="00251743" w:rsidRPr="002F1DF6" w:rsidTr="00964B30">
        <w:trPr>
          <w:trHeight w:val="270"/>
        </w:trPr>
        <w:tc>
          <w:tcPr>
            <w:tcW w:w="2653" w:type="dxa"/>
            <w:gridSpan w:val="4"/>
            <w:tcBorders>
              <w:top w:val="single" w:sz="4" w:space="0" w:color="auto"/>
              <w:left w:val="nil"/>
              <w:bottom w:val="nil"/>
              <w:right w:val="nil"/>
            </w:tcBorders>
            <w:shd w:val="clear" w:color="auto" w:fill="auto"/>
            <w:hideMark/>
          </w:tcPr>
          <w:p w:rsidR="00964B30" w:rsidRPr="002F1DF6" w:rsidRDefault="00964B30" w:rsidP="00001165">
            <w:pPr>
              <w:jc w:val="center"/>
              <w:rPr>
                <w:sz w:val="12"/>
                <w:szCs w:val="12"/>
              </w:rPr>
            </w:pPr>
            <w:r w:rsidRPr="002F1DF6">
              <w:rPr>
                <w:sz w:val="12"/>
                <w:szCs w:val="12"/>
              </w:rPr>
              <w:t>(должность)</w:t>
            </w:r>
          </w:p>
        </w:tc>
        <w:tc>
          <w:tcPr>
            <w:tcW w:w="1654" w:type="dxa"/>
            <w:gridSpan w:val="5"/>
            <w:tcBorders>
              <w:top w:val="nil"/>
              <w:left w:val="nil"/>
              <w:bottom w:val="nil"/>
              <w:right w:val="nil"/>
            </w:tcBorders>
            <w:shd w:val="clear" w:color="auto" w:fill="auto"/>
            <w:noWrap/>
            <w:hideMark/>
          </w:tcPr>
          <w:p w:rsidR="00964B30" w:rsidRPr="002F1DF6" w:rsidRDefault="00964B30" w:rsidP="00001165">
            <w:pPr>
              <w:jc w:val="center"/>
              <w:rPr>
                <w:rFonts w:ascii="Calibri" w:hAnsi="Calibri"/>
                <w:sz w:val="22"/>
                <w:szCs w:val="22"/>
              </w:rPr>
            </w:pPr>
          </w:p>
        </w:tc>
        <w:tc>
          <w:tcPr>
            <w:tcW w:w="3171" w:type="dxa"/>
            <w:gridSpan w:val="10"/>
            <w:tcBorders>
              <w:top w:val="single" w:sz="4" w:space="0" w:color="auto"/>
              <w:left w:val="nil"/>
              <w:bottom w:val="nil"/>
              <w:right w:val="nil"/>
            </w:tcBorders>
            <w:shd w:val="clear" w:color="auto" w:fill="auto"/>
            <w:hideMark/>
          </w:tcPr>
          <w:p w:rsidR="00964B30" w:rsidRPr="002F1DF6" w:rsidRDefault="00964B30" w:rsidP="00001165">
            <w:pPr>
              <w:jc w:val="center"/>
              <w:rPr>
                <w:sz w:val="12"/>
                <w:szCs w:val="12"/>
              </w:rPr>
            </w:pPr>
            <w:r w:rsidRPr="002F1DF6">
              <w:rPr>
                <w:sz w:val="12"/>
                <w:szCs w:val="12"/>
              </w:rPr>
              <w:t>(ФИО)</w:t>
            </w:r>
          </w:p>
        </w:tc>
        <w:tc>
          <w:tcPr>
            <w:tcW w:w="513" w:type="dxa"/>
            <w:gridSpan w:val="2"/>
            <w:tcBorders>
              <w:top w:val="nil"/>
              <w:left w:val="nil"/>
              <w:bottom w:val="nil"/>
              <w:right w:val="nil"/>
            </w:tcBorders>
            <w:shd w:val="clear" w:color="auto" w:fill="auto"/>
            <w:hideMark/>
          </w:tcPr>
          <w:p w:rsidR="00964B30" w:rsidRPr="002F1DF6" w:rsidRDefault="00964B30" w:rsidP="00001165">
            <w:pPr>
              <w:jc w:val="center"/>
              <w:rPr>
                <w:sz w:val="12"/>
                <w:szCs w:val="12"/>
              </w:rPr>
            </w:pPr>
          </w:p>
        </w:tc>
        <w:tc>
          <w:tcPr>
            <w:tcW w:w="1294" w:type="dxa"/>
            <w:gridSpan w:val="3"/>
            <w:tcBorders>
              <w:top w:val="single" w:sz="4" w:space="0" w:color="auto"/>
              <w:left w:val="nil"/>
              <w:bottom w:val="nil"/>
              <w:right w:val="nil"/>
            </w:tcBorders>
          </w:tcPr>
          <w:p w:rsidR="00964B30" w:rsidRPr="002F1DF6" w:rsidRDefault="00964B30" w:rsidP="00001165">
            <w:pPr>
              <w:jc w:val="center"/>
              <w:rPr>
                <w:sz w:val="12"/>
                <w:szCs w:val="12"/>
              </w:rPr>
            </w:pPr>
          </w:p>
        </w:tc>
        <w:tc>
          <w:tcPr>
            <w:tcW w:w="746" w:type="dxa"/>
            <w:gridSpan w:val="2"/>
            <w:tcBorders>
              <w:top w:val="single" w:sz="4" w:space="0" w:color="auto"/>
              <w:left w:val="nil"/>
              <w:bottom w:val="nil"/>
              <w:right w:val="nil"/>
            </w:tcBorders>
            <w:shd w:val="clear" w:color="auto" w:fill="auto"/>
            <w:hideMark/>
          </w:tcPr>
          <w:p w:rsidR="00964B30" w:rsidRPr="002F1DF6" w:rsidRDefault="00964B30" w:rsidP="00001165">
            <w:pPr>
              <w:jc w:val="center"/>
              <w:rPr>
                <w:sz w:val="12"/>
                <w:szCs w:val="12"/>
              </w:rPr>
            </w:pPr>
            <w:r w:rsidRPr="002F1DF6">
              <w:rPr>
                <w:sz w:val="12"/>
                <w:szCs w:val="12"/>
              </w:rPr>
              <w:t>(подпись)</w:t>
            </w:r>
          </w:p>
        </w:tc>
      </w:tr>
      <w:tr w:rsidR="00251743" w:rsidRPr="002F1DF6" w:rsidTr="00964B30">
        <w:trPr>
          <w:trHeight w:val="348"/>
        </w:trPr>
        <w:tc>
          <w:tcPr>
            <w:tcW w:w="1276" w:type="dxa"/>
            <w:tcBorders>
              <w:top w:val="nil"/>
              <w:left w:val="nil"/>
              <w:bottom w:val="double" w:sz="6" w:space="0" w:color="auto"/>
              <w:right w:val="nil"/>
            </w:tcBorders>
            <w:shd w:val="clear" w:color="auto" w:fill="auto"/>
            <w:vAlign w:val="center"/>
            <w:hideMark/>
          </w:tcPr>
          <w:p w:rsidR="00964B30" w:rsidRPr="002F1DF6" w:rsidRDefault="00964B30" w:rsidP="00001165"/>
        </w:tc>
        <w:tc>
          <w:tcPr>
            <w:tcW w:w="1377" w:type="dxa"/>
            <w:gridSpan w:val="3"/>
            <w:tcBorders>
              <w:top w:val="nil"/>
              <w:left w:val="nil"/>
              <w:bottom w:val="double" w:sz="6" w:space="0" w:color="auto"/>
              <w:right w:val="nil"/>
            </w:tcBorders>
            <w:shd w:val="clear" w:color="auto" w:fill="auto"/>
            <w:vAlign w:val="center"/>
            <w:hideMark/>
          </w:tcPr>
          <w:p w:rsidR="00964B30" w:rsidRPr="002F1DF6" w:rsidRDefault="00964B30" w:rsidP="00001165"/>
        </w:tc>
        <w:tc>
          <w:tcPr>
            <w:tcW w:w="1654" w:type="dxa"/>
            <w:gridSpan w:val="5"/>
            <w:tcBorders>
              <w:top w:val="nil"/>
              <w:left w:val="nil"/>
              <w:bottom w:val="double" w:sz="6" w:space="0" w:color="auto"/>
              <w:right w:val="nil"/>
            </w:tcBorders>
            <w:shd w:val="clear" w:color="auto" w:fill="auto"/>
            <w:vAlign w:val="center"/>
            <w:hideMark/>
          </w:tcPr>
          <w:p w:rsidR="00964B30" w:rsidRPr="002F1DF6" w:rsidRDefault="00964B30" w:rsidP="00001165"/>
        </w:tc>
        <w:tc>
          <w:tcPr>
            <w:tcW w:w="556" w:type="dxa"/>
            <w:gridSpan w:val="2"/>
            <w:tcBorders>
              <w:top w:val="nil"/>
              <w:left w:val="nil"/>
              <w:bottom w:val="double" w:sz="6" w:space="0" w:color="auto"/>
              <w:right w:val="nil"/>
            </w:tcBorders>
            <w:shd w:val="clear" w:color="auto" w:fill="auto"/>
            <w:vAlign w:val="center"/>
            <w:hideMark/>
          </w:tcPr>
          <w:p w:rsidR="00964B30" w:rsidRPr="002F1DF6" w:rsidRDefault="00964B30" w:rsidP="00001165"/>
        </w:tc>
        <w:tc>
          <w:tcPr>
            <w:tcW w:w="511" w:type="dxa"/>
            <w:tcBorders>
              <w:top w:val="nil"/>
              <w:left w:val="nil"/>
              <w:bottom w:val="double" w:sz="6" w:space="0" w:color="auto"/>
              <w:right w:val="nil"/>
            </w:tcBorders>
            <w:shd w:val="clear" w:color="auto" w:fill="auto"/>
            <w:vAlign w:val="center"/>
            <w:hideMark/>
          </w:tcPr>
          <w:p w:rsidR="00964B30" w:rsidRPr="002F1DF6" w:rsidRDefault="00964B30" w:rsidP="00001165"/>
        </w:tc>
        <w:tc>
          <w:tcPr>
            <w:tcW w:w="876" w:type="dxa"/>
            <w:gridSpan w:val="2"/>
            <w:tcBorders>
              <w:top w:val="nil"/>
              <w:left w:val="nil"/>
              <w:bottom w:val="double" w:sz="6" w:space="0" w:color="auto"/>
              <w:right w:val="nil"/>
            </w:tcBorders>
            <w:shd w:val="clear" w:color="auto" w:fill="auto"/>
            <w:vAlign w:val="center"/>
            <w:hideMark/>
          </w:tcPr>
          <w:p w:rsidR="00964B30" w:rsidRPr="002F1DF6" w:rsidRDefault="00964B30" w:rsidP="00001165"/>
        </w:tc>
        <w:tc>
          <w:tcPr>
            <w:tcW w:w="419" w:type="dxa"/>
            <w:gridSpan w:val="2"/>
            <w:tcBorders>
              <w:top w:val="nil"/>
              <w:left w:val="nil"/>
              <w:bottom w:val="double" w:sz="6" w:space="0" w:color="auto"/>
              <w:right w:val="nil"/>
            </w:tcBorders>
            <w:shd w:val="clear" w:color="auto" w:fill="auto"/>
            <w:vAlign w:val="center"/>
            <w:hideMark/>
          </w:tcPr>
          <w:p w:rsidR="00964B30" w:rsidRPr="002F1DF6" w:rsidRDefault="00964B30" w:rsidP="00001165"/>
        </w:tc>
        <w:tc>
          <w:tcPr>
            <w:tcW w:w="693" w:type="dxa"/>
            <w:gridSpan w:val="2"/>
            <w:tcBorders>
              <w:top w:val="nil"/>
              <w:left w:val="nil"/>
              <w:bottom w:val="double" w:sz="6" w:space="0" w:color="auto"/>
              <w:right w:val="nil"/>
            </w:tcBorders>
            <w:shd w:val="clear" w:color="auto" w:fill="auto"/>
            <w:vAlign w:val="center"/>
            <w:hideMark/>
          </w:tcPr>
          <w:p w:rsidR="00964B30" w:rsidRPr="002F1DF6" w:rsidRDefault="00964B30" w:rsidP="00001165"/>
        </w:tc>
        <w:tc>
          <w:tcPr>
            <w:tcW w:w="629" w:type="dxa"/>
            <w:gridSpan w:val="3"/>
            <w:tcBorders>
              <w:top w:val="nil"/>
              <w:left w:val="nil"/>
              <w:bottom w:val="double" w:sz="6" w:space="0" w:color="auto"/>
              <w:right w:val="nil"/>
            </w:tcBorders>
            <w:shd w:val="clear" w:color="auto" w:fill="auto"/>
            <w:vAlign w:val="center"/>
            <w:hideMark/>
          </w:tcPr>
          <w:p w:rsidR="00964B30" w:rsidRPr="002F1DF6" w:rsidRDefault="00964B30" w:rsidP="00001165">
            <w:r w:rsidRPr="002F1DF6">
              <w:t>М.</w:t>
            </w:r>
            <w:proofErr w:type="gramStart"/>
            <w:r w:rsidRPr="002F1DF6">
              <w:t>П</w:t>
            </w:r>
            <w:proofErr w:type="gramEnd"/>
          </w:p>
        </w:tc>
        <w:tc>
          <w:tcPr>
            <w:tcW w:w="1294" w:type="dxa"/>
            <w:gridSpan w:val="3"/>
            <w:tcBorders>
              <w:top w:val="nil"/>
              <w:left w:val="nil"/>
              <w:bottom w:val="double" w:sz="6" w:space="0" w:color="auto"/>
              <w:right w:val="nil"/>
            </w:tcBorders>
          </w:tcPr>
          <w:p w:rsidR="00964B30" w:rsidRPr="002F1DF6" w:rsidRDefault="00964B30" w:rsidP="00001165"/>
        </w:tc>
        <w:tc>
          <w:tcPr>
            <w:tcW w:w="464" w:type="dxa"/>
            <w:tcBorders>
              <w:top w:val="nil"/>
              <w:left w:val="nil"/>
              <w:bottom w:val="double" w:sz="6" w:space="0" w:color="auto"/>
              <w:right w:val="nil"/>
            </w:tcBorders>
            <w:shd w:val="clear" w:color="auto" w:fill="auto"/>
            <w:vAlign w:val="center"/>
            <w:hideMark/>
          </w:tcPr>
          <w:p w:rsidR="00964B30" w:rsidRPr="002F1DF6" w:rsidRDefault="00964B30" w:rsidP="00001165">
            <w:pPr>
              <w:rPr>
                <w:rFonts w:eastAsia="Calibri"/>
                <w:szCs w:val="22"/>
                <w:lang w:eastAsia="en-US"/>
              </w:rPr>
            </w:pPr>
          </w:p>
        </w:tc>
        <w:tc>
          <w:tcPr>
            <w:tcW w:w="282" w:type="dxa"/>
            <w:tcBorders>
              <w:top w:val="nil"/>
              <w:left w:val="nil"/>
              <w:bottom w:val="nil"/>
              <w:right w:val="nil"/>
            </w:tcBorders>
            <w:shd w:val="clear" w:color="auto" w:fill="auto"/>
            <w:noWrap/>
            <w:vAlign w:val="bottom"/>
            <w:hideMark/>
          </w:tcPr>
          <w:p w:rsidR="00964B30" w:rsidRPr="002F1DF6" w:rsidRDefault="00964B30" w:rsidP="00001165">
            <w:pPr>
              <w:rPr>
                <w:rFonts w:ascii="Calibri" w:hAnsi="Calibri"/>
                <w:sz w:val="22"/>
                <w:szCs w:val="22"/>
              </w:rPr>
            </w:pPr>
          </w:p>
        </w:tc>
      </w:tr>
      <w:tr w:rsidR="00251743" w:rsidRPr="002F1DF6" w:rsidTr="00964B30">
        <w:trPr>
          <w:trHeight w:val="330"/>
        </w:trPr>
        <w:tc>
          <w:tcPr>
            <w:tcW w:w="1469" w:type="dxa"/>
            <w:gridSpan w:val="2"/>
            <w:tcBorders>
              <w:top w:val="double" w:sz="6" w:space="0" w:color="auto"/>
              <w:left w:val="nil"/>
              <w:bottom w:val="nil"/>
              <w:right w:val="nil"/>
            </w:tcBorders>
          </w:tcPr>
          <w:p w:rsidR="00964B30" w:rsidRPr="002F1DF6" w:rsidRDefault="00964B30" w:rsidP="00001165">
            <w:pPr>
              <w:jc w:val="center"/>
              <w:rPr>
                <w:i/>
                <w:iCs/>
                <w:sz w:val="14"/>
                <w:szCs w:val="14"/>
              </w:rPr>
            </w:pPr>
          </w:p>
        </w:tc>
        <w:tc>
          <w:tcPr>
            <w:tcW w:w="8562" w:type="dxa"/>
            <w:gridSpan w:val="24"/>
            <w:tcBorders>
              <w:top w:val="double" w:sz="6" w:space="0" w:color="auto"/>
              <w:left w:val="nil"/>
              <w:bottom w:val="nil"/>
              <w:right w:val="nil"/>
            </w:tcBorders>
            <w:shd w:val="clear" w:color="auto" w:fill="auto"/>
            <w:vAlign w:val="center"/>
            <w:hideMark/>
          </w:tcPr>
          <w:p w:rsidR="00964B30" w:rsidRPr="002F1DF6" w:rsidRDefault="00964B30" w:rsidP="00001165">
            <w:pPr>
              <w:jc w:val="center"/>
              <w:rPr>
                <w:i/>
                <w:iCs/>
                <w:sz w:val="14"/>
                <w:szCs w:val="14"/>
              </w:rPr>
            </w:pPr>
            <w:r w:rsidRPr="002F1DF6">
              <w:rPr>
                <w:i/>
                <w:iCs/>
                <w:sz w:val="14"/>
                <w:szCs w:val="14"/>
              </w:rPr>
              <w:t>Заполняется работником Депозитария</w:t>
            </w:r>
          </w:p>
        </w:tc>
      </w:tr>
      <w:tr w:rsidR="00251743" w:rsidRPr="002F1DF6" w:rsidTr="00964B30">
        <w:trPr>
          <w:trHeight w:val="380"/>
        </w:trPr>
        <w:tc>
          <w:tcPr>
            <w:tcW w:w="2266" w:type="dxa"/>
            <w:gridSpan w:val="3"/>
            <w:tcBorders>
              <w:top w:val="nil"/>
              <w:left w:val="nil"/>
              <w:bottom w:val="nil"/>
            </w:tcBorders>
            <w:shd w:val="clear" w:color="auto" w:fill="auto"/>
            <w:vAlign w:val="center"/>
            <w:hideMark/>
          </w:tcPr>
          <w:p w:rsidR="00964B30" w:rsidRPr="002F1DF6" w:rsidRDefault="00964B30" w:rsidP="00001165">
            <w:r w:rsidRPr="002F1DF6">
              <w:rPr>
                <w:b/>
                <w:bCs/>
                <w:sz w:val="18"/>
                <w:szCs w:val="18"/>
              </w:rPr>
              <w:lastRenderedPageBreak/>
              <w:t>Рег. номер документа</w:t>
            </w:r>
            <w:r w:rsidRPr="002F1DF6">
              <w:t> </w:t>
            </w:r>
          </w:p>
        </w:tc>
        <w:tc>
          <w:tcPr>
            <w:tcW w:w="3984" w:type="dxa"/>
            <w:gridSpan w:val="11"/>
            <w:tcBorders>
              <w:top w:val="nil"/>
              <w:left w:val="nil"/>
              <w:bottom w:val="single" w:sz="4" w:space="0" w:color="auto"/>
              <w:right w:val="single" w:sz="4" w:space="0" w:color="000000"/>
            </w:tcBorders>
            <w:shd w:val="clear" w:color="auto" w:fill="auto"/>
            <w:vAlign w:val="center"/>
          </w:tcPr>
          <w:p w:rsidR="00964B30" w:rsidRPr="002F1DF6" w:rsidRDefault="00964B30" w:rsidP="00001165">
            <w:pPr>
              <w:jc w:val="center"/>
            </w:pPr>
          </w:p>
        </w:tc>
        <w:tc>
          <w:tcPr>
            <w:tcW w:w="1228" w:type="dxa"/>
            <w:gridSpan w:val="5"/>
            <w:tcBorders>
              <w:top w:val="nil"/>
              <w:left w:val="nil"/>
              <w:bottom w:val="nil"/>
              <w:right w:val="nil"/>
            </w:tcBorders>
            <w:shd w:val="clear" w:color="auto" w:fill="auto"/>
            <w:vAlign w:val="center"/>
            <w:hideMark/>
          </w:tcPr>
          <w:p w:rsidR="00964B30" w:rsidRPr="002F1DF6" w:rsidRDefault="00964B30" w:rsidP="00001165">
            <w:pPr>
              <w:rPr>
                <w:b/>
                <w:bCs/>
                <w:sz w:val="18"/>
                <w:szCs w:val="18"/>
              </w:rPr>
            </w:pPr>
            <w:r w:rsidRPr="002F1DF6">
              <w:rPr>
                <w:b/>
                <w:bCs/>
                <w:sz w:val="18"/>
                <w:szCs w:val="18"/>
              </w:rPr>
              <w:t>Дата ввода документа</w:t>
            </w:r>
          </w:p>
        </w:tc>
        <w:tc>
          <w:tcPr>
            <w:tcW w:w="513" w:type="dxa"/>
            <w:gridSpan w:val="2"/>
            <w:tcBorders>
              <w:top w:val="nil"/>
              <w:left w:val="nil"/>
              <w:bottom w:val="single" w:sz="4" w:space="0" w:color="auto"/>
              <w:right w:val="nil"/>
            </w:tcBorders>
            <w:shd w:val="clear" w:color="auto" w:fill="auto"/>
            <w:noWrap/>
            <w:vAlign w:val="bottom"/>
            <w:hideMark/>
          </w:tcPr>
          <w:p w:rsidR="00964B30" w:rsidRPr="002F1DF6" w:rsidRDefault="00964B30" w:rsidP="00001165">
            <w:pPr>
              <w:rPr>
                <w:rFonts w:ascii="Calibri" w:hAnsi="Calibri"/>
                <w:sz w:val="22"/>
                <w:szCs w:val="22"/>
              </w:rPr>
            </w:pPr>
          </w:p>
        </w:tc>
        <w:tc>
          <w:tcPr>
            <w:tcW w:w="1294" w:type="dxa"/>
            <w:gridSpan w:val="3"/>
            <w:tcBorders>
              <w:top w:val="nil"/>
              <w:left w:val="nil"/>
              <w:bottom w:val="single" w:sz="4" w:space="0" w:color="auto"/>
              <w:right w:val="nil"/>
            </w:tcBorders>
          </w:tcPr>
          <w:p w:rsidR="00964B30" w:rsidRPr="002F1DF6" w:rsidRDefault="00964B30" w:rsidP="00001165">
            <w:pPr>
              <w:rPr>
                <w:b/>
                <w:bCs/>
                <w:sz w:val="18"/>
                <w:szCs w:val="18"/>
              </w:rPr>
            </w:pPr>
          </w:p>
        </w:tc>
        <w:tc>
          <w:tcPr>
            <w:tcW w:w="464" w:type="dxa"/>
            <w:tcBorders>
              <w:top w:val="nil"/>
              <w:left w:val="nil"/>
              <w:bottom w:val="single" w:sz="4" w:space="0" w:color="auto"/>
              <w:right w:val="nil"/>
            </w:tcBorders>
            <w:shd w:val="clear" w:color="auto" w:fill="auto"/>
            <w:vAlign w:val="center"/>
            <w:hideMark/>
          </w:tcPr>
          <w:p w:rsidR="00964B30" w:rsidRPr="002F1DF6" w:rsidRDefault="00964B30" w:rsidP="00001165">
            <w:pPr>
              <w:rPr>
                <w:b/>
                <w:bCs/>
                <w:sz w:val="18"/>
                <w:szCs w:val="18"/>
              </w:rPr>
            </w:pPr>
            <w:r w:rsidRPr="002F1DF6">
              <w:rPr>
                <w:b/>
                <w:bCs/>
                <w:sz w:val="18"/>
                <w:szCs w:val="18"/>
              </w:rPr>
              <w:t> </w:t>
            </w:r>
          </w:p>
        </w:tc>
        <w:tc>
          <w:tcPr>
            <w:tcW w:w="282" w:type="dxa"/>
            <w:tcBorders>
              <w:top w:val="nil"/>
              <w:left w:val="nil"/>
              <w:bottom w:val="single" w:sz="4" w:space="0" w:color="auto"/>
              <w:right w:val="nil"/>
            </w:tcBorders>
            <w:shd w:val="clear" w:color="auto" w:fill="auto"/>
            <w:vAlign w:val="center"/>
            <w:hideMark/>
          </w:tcPr>
          <w:p w:rsidR="00964B30" w:rsidRPr="002F1DF6" w:rsidRDefault="00964B30" w:rsidP="00001165">
            <w:pPr>
              <w:rPr>
                <w:b/>
                <w:bCs/>
                <w:sz w:val="18"/>
                <w:szCs w:val="18"/>
              </w:rPr>
            </w:pPr>
            <w:r w:rsidRPr="002F1DF6">
              <w:rPr>
                <w:b/>
                <w:bCs/>
                <w:sz w:val="18"/>
                <w:szCs w:val="18"/>
              </w:rPr>
              <w:t> </w:t>
            </w:r>
          </w:p>
        </w:tc>
      </w:tr>
      <w:tr w:rsidR="00251743" w:rsidRPr="002F1DF6" w:rsidTr="00964B30">
        <w:trPr>
          <w:trHeight w:val="362"/>
        </w:trPr>
        <w:tc>
          <w:tcPr>
            <w:tcW w:w="2266" w:type="dxa"/>
            <w:gridSpan w:val="3"/>
            <w:tcBorders>
              <w:top w:val="nil"/>
              <w:left w:val="nil"/>
              <w:bottom w:val="nil"/>
            </w:tcBorders>
            <w:shd w:val="clear" w:color="auto" w:fill="auto"/>
            <w:vAlign w:val="center"/>
            <w:hideMark/>
          </w:tcPr>
          <w:p w:rsidR="00964B30" w:rsidRPr="002F1DF6" w:rsidRDefault="00964B30" w:rsidP="00001165">
            <w:pPr>
              <w:rPr>
                <w:b/>
                <w:bCs/>
                <w:sz w:val="18"/>
                <w:szCs w:val="18"/>
              </w:rPr>
            </w:pPr>
            <w:r w:rsidRPr="002F1DF6">
              <w:rPr>
                <w:b/>
                <w:bCs/>
                <w:sz w:val="18"/>
                <w:szCs w:val="18"/>
              </w:rPr>
              <w:t>Дата приема документа</w:t>
            </w:r>
          </w:p>
        </w:tc>
        <w:tc>
          <w:tcPr>
            <w:tcW w:w="3984" w:type="dxa"/>
            <w:gridSpan w:val="11"/>
            <w:tcBorders>
              <w:top w:val="single" w:sz="4" w:space="0" w:color="auto"/>
              <w:left w:val="nil"/>
              <w:bottom w:val="single" w:sz="4" w:space="0" w:color="auto"/>
              <w:right w:val="single" w:sz="4" w:space="0" w:color="000000"/>
            </w:tcBorders>
            <w:shd w:val="clear" w:color="auto" w:fill="auto"/>
            <w:vAlign w:val="center"/>
          </w:tcPr>
          <w:p w:rsidR="00964B30" w:rsidRPr="002F1DF6" w:rsidRDefault="00964B30" w:rsidP="00001165">
            <w:pPr>
              <w:jc w:val="center"/>
            </w:pPr>
          </w:p>
        </w:tc>
        <w:tc>
          <w:tcPr>
            <w:tcW w:w="419" w:type="dxa"/>
            <w:gridSpan w:val="2"/>
            <w:tcBorders>
              <w:top w:val="nil"/>
              <w:left w:val="nil"/>
              <w:bottom w:val="nil"/>
              <w:right w:val="nil"/>
            </w:tcBorders>
            <w:shd w:val="clear" w:color="auto" w:fill="auto"/>
            <w:vAlign w:val="center"/>
            <w:hideMark/>
          </w:tcPr>
          <w:p w:rsidR="00964B30" w:rsidRPr="002F1DF6" w:rsidRDefault="00964B30" w:rsidP="00001165">
            <w:pPr>
              <w:rPr>
                <w:sz w:val="18"/>
                <w:szCs w:val="24"/>
              </w:rPr>
            </w:pPr>
          </w:p>
        </w:tc>
        <w:tc>
          <w:tcPr>
            <w:tcW w:w="809" w:type="dxa"/>
            <w:gridSpan w:val="3"/>
            <w:tcBorders>
              <w:top w:val="nil"/>
              <w:left w:val="nil"/>
              <w:bottom w:val="nil"/>
              <w:right w:val="nil"/>
            </w:tcBorders>
            <w:shd w:val="clear" w:color="auto" w:fill="auto"/>
            <w:vAlign w:val="center"/>
            <w:hideMark/>
          </w:tcPr>
          <w:p w:rsidR="00964B30" w:rsidRPr="002F1DF6" w:rsidRDefault="00964B30" w:rsidP="00001165">
            <w:pPr>
              <w:rPr>
                <w:sz w:val="18"/>
                <w:szCs w:val="24"/>
              </w:rPr>
            </w:pPr>
          </w:p>
        </w:tc>
        <w:tc>
          <w:tcPr>
            <w:tcW w:w="513" w:type="dxa"/>
            <w:gridSpan w:val="2"/>
            <w:tcBorders>
              <w:top w:val="nil"/>
              <w:left w:val="nil"/>
              <w:bottom w:val="nil"/>
              <w:right w:val="nil"/>
            </w:tcBorders>
            <w:shd w:val="clear" w:color="auto" w:fill="auto"/>
            <w:vAlign w:val="center"/>
            <w:hideMark/>
          </w:tcPr>
          <w:p w:rsidR="00964B30" w:rsidRPr="002F1DF6" w:rsidRDefault="00964B30" w:rsidP="00001165">
            <w:pPr>
              <w:rPr>
                <w:b/>
                <w:bCs/>
                <w:sz w:val="18"/>
                <w:szCs w:val="16"/>
              </w:rPr>
            </w:pPr>
          </w:p>
        </w:tc>
        <w:tc>
          <w:tcPr>
            <w:tcW w:w="1294" w:type="dxa"/>
            <w:gridSpan w:val="3"/>
            <w:tcBorders>
              <w:top w:val="nil"/>
              <w:left w:val="nil"/>
              <w:bottom w:val="nil"/>
              <w:right w:val="nil"/>
            </w:tcBorders>
          </w:tcPr>
          <w:p w:rsidR="00964B30" w:rsidRPr="002F1DF6" w:rsidRDefault="00964B30" w:rsidP="00001165">
            <w:pPr>
              <w:rPr>
                <w:b/>
                <w:bCs/>
                <w:sz w:val="18"/>
                <w:szCs w:val="16"/>
              </w:rPr>
            </w:pPr>
          </w:p>
        </w:tc>
        <w:tc>
          <w:tcPr>
            <w:tcW w:w="464" w:type="dxa"/>
            <w:tcBorders>
              <w:top w:val="nil"/>
              <w:left w:val="nil"/>
              <w:bottom w:val="nil"/>
              <w:right w:val="nil"/>
            </w:tcBorders>
            <w:shd w:val="clear" w:color="auto" w:fill="auto"/>
            <w:vAlign w:val="center"/>
            <w:hideMark/>
          </w:tcPr>
          <w:p w:rsidR="00964B30" w:rsidRPr="002F1DF6" w:rsidRDefault="00964B30" w:rsidP="00001165">
            <w:pPr>
              <w:rPr>
                <w:b/>
                <w:bCs/>
                <w:sz w:val="18"/>
                <w:szCs w:val="16"/>
              </w:rPr>
            </w:pPr>
          </w:p>
        </w:tc>
        <w:tc>
          <w:tcPr>
            <w:tcW w:w="282" w:type="dxa"/>
            <w:tcBorders>
              <w:top w:val="nil"/>
              <w:left w:val="nil"/>
              <w:bottom w:val="nil"/>
              <w:right w:val="nil"/>
            </w:tcBorders>
            <w:shd w:val="clear" w:color="auto" w:fill="auto"/>
            <w:vAlign w:val="center"/>
            <w:hideMark/>
          </w:tcPr>
          <w:p w:rsidR="00964B30" w:rsidRPr="002F1DF6" w:rsidRDefault="00964B30" w:rsidP="00001165">
            <w:pPr>
              <w:rPr>
                <w:b/>
                <w:bCs/>
                <w:sz w:val="18"/>
                <w:szCs w:val="16"/>
              </w:rPr>
            </w:pPr>
          </w:p>
        </w:tc>
      </w:tr>
      <w:tr w:rsidR="00251743" w:rsidRPr="002F1DF6" w:rsidTr="00964B30">
        <w:trPr>
          <w:trHeight w:val="267"/>
        </w:trPr>
        <w:tc>
          <w:tcPr>
            <w:tcW w:w="2266" w:type="dxa"/>
            <w:gridSpan w:val="3"/>
            <w:tcBorders>
              <w:top w:val="nil"/>
              <w:left w:val="nil"/>
              <w:bottom w:val="nil"/>
            </w:tcBorders>
            <w:shd w:val="clear" w:color="auto" w:fill="auto"/>
            <w:vAlign w:val="center"/>
            <w:hideMark/>
          </w:tcPr>
          <w:p w:rsidR="00964B30" w:rsidRPr="002F1DF6" w:rsidRDefault="00964B30" w:rsidP="00001165">
            <w:pPr>
              <w:rPr>
                <w:b/>
                <w:bCs/>
                <w:sz w:val="18"/>
                <w:szCs w:val="18"/>
              </w:rPr>
            </w:pPr>
            <w:r w:rsidRPr="002F1DF6">
              <w:rPr>
                <w:b/>
                <w:bCs/>
                <w:sz w:val="18"/>
                <w:szCs w:val="18"/>
              </w:rPr>
              <w:t>Время приема документа</w:t>
            </w:r>
            <w:r w:rsidRPr="002F1DF6">
              <w:t> </w:t>
            </w:r>
          </w:p>
        </w:tc>
        <w:tc>
          <w:tcPr>
            <w:tcW w:w="3984" w:type="dxa"/>
            <w:gridSpan w:val="11"/>
            <w:tcBorders>
              <w:top w:val="single" w:sz="4" w:space="0" w:color="auto"/>
              <w:left w:val="nil"/>
              <w:bottom w:val="single" w:sz="4" w:space="0" w:color="auto"/>
              <w:right w:val="single" w:sz="4" w:space="0" w:color="000000"/>
            </w:tcBorders>
            <w:shd w:val="clear" w:color="auto" w:fill="auto"/>
            <w:vAlign w:val="center"/>
          </w:tcPr>
          <w:p w:rsidR="00964B30" w:rsidRPr="002F1DF6" w:rsidRDefault="00964B30" w:rsidP="00001165">
            <w:pPr>
              <w:jc w:val="center"/>
            </w:pPr>
          </w:p>
        </w:tc>
        <w:tc>
          <w:tcPr>
            <w:tcW w:w="419" w:type="dxa"/>
            <w:gridSpan w:val="2"/>
            <w:tcBorders>
              <w:top w:val="nil"/>
              <w:left w:val="nil"/>
              <w:right w:val="nil"/>
            </w:tcBorders>
            <w:shd w:val="clear" w:color="auto" w:fill="auto"/>
            <w:vAlign w:val="center"/>
            <w:hideMark/>
          </w:tcPr>
          <w:p w:rsidR="00964B30" w:rsidRPr="002F1DF6" w:rsidRDefault="00964B30" w:rsidP="00001165">
            <w:pPr>
              <w:rPr>
                <w:sz w:val="24"/>
                <w:szCs w:val="24"/>
              </w:rPr>
            </w:pPr>
          </w:p>
        </w:tc>
        <w:tc>
          <w:tcPr>
            <w:tcW w:w="809" w:type="dxa"/>
            <w:gridSpan w:val="3"/>
            <w:tcBorders>
              <w:top w:val="nil"/>
              <w:left w:val="nil"/>
              <w:right w:val="nil"/>
            </w:tcBorders>
            <w:shd w:val="clear" w:color="auto" w:fill="auto"/>
            <w:vAlign w:val="center"/>
            <w:hideMark/>
          </w:tcPr>
          <w:p w:rsidR="00964B30" w:rsidRPr="002F1DF6" w:rsidRDefault="00964B30" w:rsidP="00001165">
            <w:pPr>
              <w:rPr>
                <w:sz w:val="24"/>
                <w:szCs w:val="24"/>
              </w:rPr>
            </w:pPr>
          </w:p>
        </w:tc>
        <w:tc>
          <w:tcPr>
            <w:tcW w:w="513" w:type="dxa"/>
            <w:gridSpan w:val="2"/>
            <w:tcBorders>
              <w:top w:val="nil"/>
              <w:left w:val="nil"/>
              <w:bottom w:val="nil"/>
              <w:right w:val="nil"/>
            </w:tcBorders>
            <w:shd w:val="clear" w:color="auto" w:fill="auto"/>
            <w:vAlign w:val="center"/>
            <w:hideMark/>
          </w:tcPr>
          <w:p w:rsidR="00964B30" w:rsidRPr="002F1DF6" w:rsidRDefault="00964B30" w:rsidP="00001165">
            <w:pPr>
              <w:rPr>
                <w:sz w:val="16"/>
                <w:szCs w:val="16"/>
              </w:rPr>
            </w:pPr>
          </w:p>
        </w:tc>
        <w:tc>
          <w:tcPr>
            <w:tcW w:w="1294" w:type="dxa"/>
            <w:gridSpan w:val="3"/>
            <w:tcBorders>
              <w:top w:val="nil"/>
              <w:left w:val="nil"/>
              <w:bottom w:val="nil"/>
              <w:right w:val="nil"/>
            </w:tcBorders>
          </w:tcPr>
          <w:p w:rsidR="00964B30" w:rsidRPr="002F1DF6" w:rsidRDefault="00964B30" w:rsidP="00001165">
            <w:pPr>
              <w:rPr>
                <w:sz w:val="16"/>
                <w:szCs w:val="16"/>
              </w:rPr>
            </w:pPr>
          </w:p>
        </w:tc>
        <w:tc>
          <w:tcPr>
            <w:tcW w:w="464" w:type="dxa"/>
            <w:tcBorders>
              <w:top w:val="nil"/>
              <w:left w:val="nil"/>
              <w:bottom w:val="nil"/>
              <w:right w:val="nil"/>
            </w:tcBorders>
            <w:shd w:val="clear" w:color="auto" w:fill="auto"/>
            <w:vAlign w:val="center"/>
            <w:hideMark/>
          </w:tcPr>
          <w:p w:rsidR="00964B30" w:rsidRPr="002F1DF6" w:rsidRDefault="00964B30" w:rsidP="00001165">
            <w:pPr>
              <w:rPr>
                <w:sz w:val="16"/>
                <w:szCs w:val="16"/>
              </w:rPr>
            </w:pPr>
          </w:p>
        </w:tc>
        <w:tc>
          <w:tcPr>
            <w:tcW w:w="282" w:type="dxa"/>
            <w:tcBorders>
              <w:top w:val="nil"/>
              <w:left w:val="nil"/>
              <w:bottom w:val="nil"/>
              <w:right w:val="nil"/>
            </w:tcBorders>
            <w:shd w:val="clear" w:color="auto" w:fill="auto"/>
            <w:vAlign w:val="center"/>
            <w:hideMark/>
          </w:tcPr>
          <w:p w:rsidR="00964B30" w:rsidRPr="002F1DF6" w:rsidRDefault="00964B30" w:rsidP="00001165">
            <w:pPr>
              <w:rPr>
                <w:sz w:val="16"/>
                <w:szCs w:val="16"/>
              </w:rPr>
            </w:pPr>
          </w:p>
        </w:tc>
      </w:tr>
      <w:tr w:rsidR="00251743" w:rsidRPr="002F1DF6" w:rsidTr="00964B30">
        <w:trPr>
          <w:trHeight w:val="272"/>
        </w:trPr>
        <w:tc>
          <w:tcPr>
            <w:tcW w:w="2266" w:type="dxa"/>
            <w:gridSpan w:val="3"/>
            <w:tcBorders>
              <w:top w:val="nil"/>
              <w:left w:val="nil"/>
              <w:bottom w:val="nil"/>
            </w:tcBorders>
            <w:shd w:val="clear" w:color="auto" w:fill="auto"/>
            <w:vAlign w:val="center"/>
            <w:hideMark/>
          </w:tcPr>
          <w:p w:rsidR="00964B30" w:rsidRPr="002F1DF6" w:rsidRDefault="00964B30" w:rsidP="00001165">
            <w:pPr>
              <w:rPr>
                <w:b/>
                <w:bCs/>
                <w:sz w:val="18"/>
                <w:szCs w:val="18"/>
              </w:rPr>
            </w:pPr>
            <w:proofErr w:type="spellStart"/>
            <w:r w:rsidRPr="002F1DF6">
              <w:rPr>
                <w:b/>
                <w:bCs/>
                <w:sz w:val="18"/>
                <w:szCs w:val="18"/>
              </w:rPr>
              <w:t>Операционист</w:t>
            </w:r>
            <w:proofErr w:type="spellEnd"/>
          </w:p>
        </w:tc>
        <w:tc>
          <w:tcPr>
            <w:tcW w:w="3984" w:type="dxa"/>
            <w:gridSpan w:val="11"/>
            <w:tcBorders>
              <w:top w:val="single" w:sz="4" w:space="0" w:color="auto"/>
              <w:left w:val="nil"/>
              <w:bottom w:val="single" w:sz="4" w:space="0" w:color="auto"/>
              <w:right w:val="single" w:sz="4" w:space="0" w:color="000000"/>
            </w:tcBorders>
            <w:shd w:val="clear" w:color="auto" w:fill="auto"/>
            <w:vAlign w:val="center"/>
          </w:tcPr>
          <w:p w:rsidR="00964B30" w:rsidRPr="002F1DF6" w:rsidRDefault="00964B30" w:rsidP="00001165">
            <w:pPr>
              <w:jc w:val="both"/>
            </w:pPr>
          </w:p>
        </w:tc>
        <w:tc>
          <w:tcPr>
            <w:tcW w:w="1228" w:type="dxa"/>
            <w:gridSpan w:val="5"/>
            <w:tcBorders>
              <w:top w:val="nil"/>
              <w:left w:val="nil"/>
              <w:bottom w:val="nil"/>
              <w:right w:val="nil"/>
            </w:tcBorders>
            <w:shd w:val="clear" w:color="auto" w:fill="auto"/>
            <w:vAlign w:val="center"/>
            <w:hideMark/>
          </w:tcPr>
          <w:p w:rsidR="00964B30" w:rsidRPr="002F1DF6" w:rsidRDefault="00964B30" w:rsidP="00001165">
            <w:pPr>
              <w:rPr>
                <w:b/>
                <w:bCs/>
                <w:sz w:val="18"/>
                <w:szCs w:val="18"/>
              </w:rPr>
            </w:pPr>
            <w:r w:rsidRPr="002F1DF6">
              <w:rPr>
                <w:b/>
                <w:bCs/>
                <w:sz w:val="18"/>
                <w:szCs w:val="18"/>
              </w:rPr>
              <w:t>Оператор</w:t>
            </w:r>
          </w:p>
        </w:tc>
        <w:tc>
          <w:tcPr>
            <w:tcW w:w="513" w:type="dxa"/>
            <w:gridSpan w:val="2"/>
            <w:tcBorders>
              <w:top w:val="nil"/>
              <w:left w:val="nil"/>
              <w:bottom w:val="single" w:sz="4" w:space="0" w:color="auto"/>
              <w:right w:val="nil"/>
            </w:tcBorders>
            <w:shd w:val="clear" w:color="auto" w:fill="auto"/>
            <w:vAlign w:val="center"/>
            <w:hideMark/>
          </w:tcPr>
          <w:p w:rsidR="00964B30" w:rsidRPr="002F1DF6" w:rsidRDefault="00964B30" w:rsidP="00001165">
            <w:pPr>
              <w:rPr>
                <w:b/>
                <w:bCs/>
                <w:sz w:val="18"/>
                <w:szCs w:val="18"/>
              </w:rPr>
            </w:pPr>
          </w:p>
        </w:tc>
        <w:tc>
          <w:tcPr>
            <w:tcW w:w="1294" w:type="dxa"/>
            <w:gridSpan w:val="3"/>
            <w:tcBorders>
              <w:top w:val="nil"/>
              <w:left w:val="nil"/>
              <w:bottom w:val="single" w:sz="4" w:space="0" w:color="auto"/>
              <w:right w:val="nil"/>
            </w:tcBorders>
          </w:tcPr>
          <w:p w:rsidR="00964B30" w:rsidRPr="002F1DF6" w:rsidRDefault="00964B30" w:rsidP="00001165">
            <w:pPr>
              <w:rPr>
                <w:b/>
                <w:bCs/>
                <w:sz w:val="18"/>
                <w:szCs w:val="18"/>
              </w:rPr>
            </w:pPr>
          </w:p>
        </w:tc>
        <w:tc>
          <w:tcPr>
            <w:tcW w:w="464" w:type="dxa"/>
            <w:tcBorders>
              <w:top w:val="nil"/>
              <w:left w:val="nil"/>
              <w:bottom w:val="single" w:sz="4" w:space="0" w:color="auto"/>
              <w:right w:val="nil"/>
            </w:tcBorders>
            <w:shd w:val="clear" w:color="auto" w:fill="auto"/>
            <w:vAlign w:val="center"/>
            <w:hideMark/>
          </w:tcPr>
          <w:p w:rsidR="00964B30" w:rsidRPr="002F1DF6" w:rsidRDefault="00964B30" w:rsidP="00001165">
            <w:pPr>
              <w:rPr>
                <w:b/>
                <w:bCs/>
                <w:sz w:val="18"/>
                <w:szCs w:val="18"/>
              </w:rPr>
            </w:pPr>
            <w:r w:rsidRPr="002F1DF6">
              <w:rPr>
                <w:b/>
                <w:bCs/>
                <w:sz w:val="18"/>
                <w:szCs w:val="18"/>
              </w:rPr>
              <w:t> </w:t>
            </w:r>
          </w:p>
        </w:tc>
        <w:tc>
          <w:tcPr>
            <w:tcW w:w="282" w:type="dxa"/>
            <w:tcBorders>
              <w:top w:val="nil"/>
              <w:left w:val="nil"/>
              <w:bottom w:val="single" w:sz="4" w:space="0" w:color="auto"/>
              <w:right w:val="nil"/>
            </w:tcBorders>
            <w:shd w:val="clear" w:color="auto" w:fill="auto"/>
            <w:vAlign w:val="center"/>
            <w:hideMark/>
          </w:tcPr>
          <w:p w:rsidR="00964B30" w:rsidRPr="002F1DF6" w:rsidRDefault="00964B30" w:rsidP="00001165">
            <w:pPr>
              <w:rPr>
                <w:b/>
                <w:bCs/>
                <w:sz w:val="18"/>
                <w:szCs w:val="18"/>
              </w:rPr>
            </w:pPr>
            <w:r w:rsidRPr="002F1DF6">
              <w:rPr>
                <w:b/>
                <w:bCs/>
                <w:sz w:val="18"/>
                <w:szCs w:val="18"/>
              </w:rPr>
              <w:t> </w:t>
            </w:r>
          </w:p>
        </w:tc>
      </w:tr>
      <w:tr w:rsidR="00251743" w:rsidRPr="002F1DF6" w:rsidTr="00964B30">
        <w:trPr>
          <w:trHeight w:val="300"/>
        </w:trPr>
        <w:tc>
          <w:tcPr>
            <w:tcW w:w="1276" w:type="dxa"/>
            <w:tcBorders>
              <w:top w:val="nil"/>
              <w:left w:val="nil"/>
              <w:bottom w:val="single" w:sz="4" w:space="0" w:color="auto"/>
              <w:right w:val="nil"/>
            </w:tcBorders>
            <w:shd w:val="clear" w:color="auto" w:fill="auto"/>
            <w:vAlign w:val="center"/>
            <w:hideMark/>
          </w:tcPr>
          <w:p w:rsidR="00964B30" w:rsidRPr="002F1DF6" w:rsidRDefault="00964B30" w:rsidP="00001165">
            <w:pPr>
              <w:jc w:val="center"/>
              <w:rPr>
                <w:b/>
                <w:bCs/>
                <w:sz w:val="16"/>
                <w:szCs w:val="16"/>
              </w:rPr>
            </w:pPr>
            <w:r w:rsidRPr="002F1DF6">
              <w:rPr>
                <w:b/>
                <w:bCs/>
                <w:sz w:val="16"/>
                <w:szCs w:val="16"/>
              </w:rPr>
              <w:t> </w:t>
            </w:r>
          </w:p>
        </w:tc>
        <w:tc>
          <w:tcPr>
            <w:tcW w:w="990" w:type="dxa"/>
            <w:gridSpan w:val="2"/>
            <w:tcBorders>
              <w:top w:val="nil"/>
              <w:left w:val="nil"/>
              <w:bottom w:val="single" w:sz="4" w:space="0" w:color="auto"/>
            </w:tcBorders>
            <w:shd w:val="clear" w:color="auto" w:fill="auto"/>
            <w:vAlign w:val="center"/>
            <w:hideMark/>
          </w:tcPr>
          <w:p w:rsidR="00964B30" w:rsidRPr="002F1DF6" w:rsidRDefault="00964B30" w:rsidP="00001165">
            <w:pPr>
              <w:jc w:val="center"/>
              <w:rPr>
                <w:sz w:val="12"/>
                <w:szCs w:val="12"/>
              </w:rPr>
            </w:pPr>
          </w:p>
        </w:tc>
        <w:tc>
          <w:tcPr>
            <w:tcW w:w="3984" w:type="dxa"/>
            <w:gridSpan w:val="11"/>
            <w:tcBorders>
              <w:top w:val="nil"/>
              <w:left w:val="nil"/>
              <w:bottom w:val="single" w:sz="4" w:space="0" w:color="auto"/>
              <w:right w:val="single" w:sz="4" w:space="0" w:color="000000"/>
            </w:tcBorders>
            <w:shd w:val="clear" w:color="auto" w:fill="auto"/>
          </w:tcPr>
          <w:p w:rsidR="00964B30" w:rsidRPr="002F1DF6" w:rsidRDefault="00964B30" w:rsidP="00001165">
            <w:pPr>
              <w:jc w:val="center"/>
              <w:rPr>
                <w:sz w:val="12"/>
                <w:szCs w:val="12"/>
              </w:rPr>
            </w:pPr>
            <w:r w:rsidRPr="002F1DF6">
              <w:rPr>
                <w:sz w:val="12"/>
                <w:szCs w:val="12"/>
              </w:rPr>
              <w:t>подпись</w:t>
            </w:r>
          </w:p>
        </w:tc>
        <w:tc>
          <w:tcPr>
            <w:tcW w:w="419" w:type="dxa"/>
            <w:gridSpan w:val="2"/>
            <w:tcBorders>
              <w:top w:val="nil"/>
              <w:left w:val="nil"/>
              <w:bottom w:val="single" w:sz="4" w:space="0" w:color="auto"/>
              <w:right w:val="nil"/>
            </w:tcBorders>
            <w:shd w:val="clear" w:color="auto" w:fill="auto"/>
            <w:vAlign w:val="center"/>
            <w:hideMark/>
          </w:tcPr>
          <w:p w:rsidR="00964B30" w:rsidRPr="002F1DF6" w:rsidRDefault="00964B30" w:rsidP="00001165">
            <w:pPr>
              <w:rPr>
                <w:b/>
                <w:bCs/>
                <w:sz w:val="16"/>
                <w:szCs w:val="16"/>
              </w:rPr>
            </w:pPr>
            <w:r w:rsidRPr="002F1DF6">
              <w:rPr>
                <w:b/>
                <w:bCs/>
                <w:sz w:val="16"/>
                <w:szCs w:val="16"/>
              </w:rPr>
              <w:t> </w:t>
            </w:r>
          </w:p>
        </w:tc>
        <w:tc>
          <w:tcPr>
            <w:tcW w:w="1373" w:type="dxa"/>
            <w:gridSpan w:val="6"/>
            <w:tcBorders>
              <w:left w:val="nil"/>
              <w:bottom w:val="single" w:sz="4" w:space="0" w:color="auto"/>
              <w:right w:val="nil"/>
            </w:tcBorders>
          </w:tcPr>
          <w:p w:rsidR="00964B30" w:rsidRPr="002F1DF6" w:rsidRDefault="00964B30" w:rsidP="00001165">
            <w:pPr>
              <w:jc w:val="center"/>
              <w:rPr>
                <w:sz w:val="12"/>
                <w:szCs w:val="12"/>
              </w:rPr>
            </w:pPr>
          </w:p>
        </w:tc>
        <w:tc>
          <w:tcPr>
            <w:tcW w:w="1989" w:type="dxa"/>
            <w:gridSpan w:val="4"/>
            <w:tcBorders>
              <w:left w:val="nil"/>
              <w:bottom w:val="single" w:sz="4" w:space="0" w:color="auto"/>
              <w:right w:val="nil"/>
            </w:tcBorders>
            <w:shd w:val="clear" w:color="auto" w:fill="auto"/>
            <w:hideMark/>
          </w:tcPr>
          <w:p w:rsidR="00964B30" w:rsidRPr="002F1DF6" w:rsidRDefault="00964B30" w:rsidP="00001165">
            <w:pPr>
              <w:jc w:val="center"/>
              <w:rPr>
                <w:sz w:val="12"/>
                <w:szCs w:val="12"/>
              </w:rPr>
            </w:pPr>
            <w:r w:rsidRPr="002F1DF6">
              <w:rPr>
                <w:sz w:val="12"/>
                <w:szCs w:val="12"/>
              </w:rPr>
              <w:t>подпись</w:t>
            </w:r>
          </w:p>
        </w:tc>
      </w:tr>
      <w:tr w:rsidR="00251743" w:rsidRPr="002F1DF6" w:rsidTr="00964B30">
        <w:trPr>
          <w:trHeight w:val="300"/>
        </w:trPr>
        <w:tc>
          <w:tcPr>
            <w:tcW w:w="6250" w:type="dxa"/>
            <w:gridSpan w:val="14"/>
            <w:tcBorders>
              <w:top w:val="nil"/>
              <w:left w:val="nil"/>
              <w:bottom w:val="nil"/>
              <w:right w:val="nil"/>
            </w:tcBorders>
            <w:shd w:val="clear" w:color="auto" w:fill="auto"/>
            <w:noWrap/>
            <w:vAlign w:val="center"/>
            <w:hideMark/>
          </w:tcPr>
          <w:p w:rsidR="00964B30" w:rsidRPr="002F1DF6" w:rsidRDefault="00964B30" w:rsidP="00001165">
            <w:pPr>
              <w:rPr>
                <w:sz w:val="18"/>
                <w:szCs w:val="18"/>
              </w:rPr>
            </w:pPr>
            <w:r w:rsidRPr="002F1DF6">
              <w:rPr>
                <w:sz w:val="18"/>
                <w:szCs w:val="18"/>
              </w:rPr>
              <w:t>Отчет о проведении операции № __________ Дата «___» _____________20____г.</w:t>
            </w:r>
          </w:p>
        </w:tc>
        <w:tc>
          <w:tcPr>
            <w:tcW w:w="1741" w:type="dxa"/>
            <w:gridSpan w:val="7"/>
            <w:tcBorders>
              <w:top w:val="nil"/>
              <w:left w:val="nil"/>
              <w:bottom w:val="nil"/>
              <w:right w:val="nil"/>
            </w:tcBorders>
            <w:shd w:val="clear" w:color="auto" w:fill="auto"/>
            <w:noWrap/>
            <w:vAlign w:val="center"/>
            <w:hideMark/>
          </w:tcPr>
          <w:p w:rsidR="00964B30" w:rsidRPr="002F1DF6" w:rsidRDefault="00964B30" w:rsidP="00001165">
            <w:pPr>
              <w:rPr>
                <w:sz w:val="18"/>
                <w:szCs w:val="18"/>
              </w:rPr>
            </w:pPr>
            <w:r w:rsidRPr="002F1DF6">
              <w:rPr>
                <w:sz w:val="18"/>
                <w:szCs w:val="18"/>
              </w:rPr>
              <w:t>Контролер</w:t>
            </w:r>
            <w:proofErr w:type="gramStart"/>
            <w:r w:rsidRPr="002F1DF6">
              <w:rPr>
                <w:sz w:val="18"/>
                <w:szCs w:val="18"/>
              </w:rPr>
              <w:t xml:space="preserve">: </w:t>
            </w:r>
            <w:r w:rsidR="00F75854" w:rsidRPr="002F1DF6">
              <w:rPr>
                <w:sz w:val="18"/>
                <w:szCs w:val="18"/>
              </w:rPr>
              <w:t>_____».</w:t>
            </w:r>
            <w:proofErr w:type="gramEnd"/>
          </w:p>
        </w:tc>
        <w:tc>
          <w:tcPr>
            <w:tcW w:w="1294" w:type="dxa"/>
            <w:gridSpan w:val="3"/>
            <w:tcBorders>
              <w:top w:val="nil"/>
              <w:left w:val="nil"/>
              <w:bottom w:val="nil"/>
              <w:right w:val="nil"/>
            </w:tcBorders>
          </w:tcPr>
          <w:p w:rsidR="00964B30" w:rsidRPr="002F1DF6" w:rsidRDefault="00964B30" w:rsidP="00001165">
            <w:pPr>
              <w:rPr>
                <w:rFonts w:ascii="Calibri" w:hAnsi="Calibri"/>
                <w:sz w:val="22"/>
                <w:szCs w:val="22"/>
              </w:rPr>
            </w:pPr>
          </w:p>
        </w:tc>
        <w:tc>
          <w:tcPr>
            <w:tcW w:w="464" w:type="dxa"/>
            <w:tcBorders>
              <w:top w:val="nil"/>
              <w:left w:val="nil"/>
              <w:bottom w:val="nil"/>
              <w:right w:val="nil"/>
            </w:tcBorders>
            <w:shd w:val="clear" w:color="auto" w:fill="auto"/>
            <w:noWrap/>
            <w:vAlign w:val="bottom"/>
            <w:hideMark/>
          </w:tcPr>
          <w:p w:rsidR="00964B30" w:rsidRPr="002F1DF6" w:rsidRDefault="00964B30" w:rsidP="00001165">
            <w:pPr>
              <w:rPr>
                <w:rFonts w:ascii="Calibri" w:hAnsi="Calibri"/>
                <w:sz w:val="22"/>
                <w:szCs w:val="22"/>
              </w:rPr>
            </w:pPr>
          </w:p>
        </w:tc>
        <w:tc>
          <w:tcPr>
            <w:tcW w:w="282" w:type="dxa"/>
            <w:tcBorders>
              <w:top w:val="nil"/>
              <w:left w:val="nil"/>
              <w:bottom w:val="nil"/>
              <w:right w:val="nil"/>
            </w:tcBorders>
            <w:shd w:val="clear" w:color="auto" w:fill="auto"/>
            <w:noWrap/>
            <w:vAlign w:val="bottom"/>
            <w:hideMark/>
          </w:tcPr>
          <w:p w:rsidR="00964B30" w:rsidRPr="002F1DF6" w:rsidRDefault="00964B30" w:rsidP="00001165">
            <w:pPr>
              <w:rPr>
                <w:rFonts w:ascii="Calibri" w:hAnsi="Calibri"/>
                <w:sz w:val="22"/>
                <w:szCs w:val="22"/>
              </w:rPr>
            </w:pPr>
          </w:p>
        </w:tc>
      </w:tr>
    </w:tbl>
    <w:p w:rsidR="00F75854" w:rsidRPr="00C73ABE" w:rsidRDefault="009C565A" w:rsidP="00C73ABE">
      <w:pPr>
        <w:pStyle w:val="a9"/>
        <w:numPr>
          <w:ilvl w:val="0"/>
          <w:numId w:val="1"/>
        </w:numPr>
        <w:spacing w:before="120" w:after="120"/>
        <w:ind w:left="567" w:hanging="567"/>
        <w:contextualSpacing w:val="0"/>
        <w:jc w:val="both"/>
        <w:rPr>
          <w:sz w:val="24"/>
          <w:szCs w:val="24"/>
        </w:rPr>
      </w:pPr>
      <w:r w:rsidRPr="00C73ABE">
        <w:rPr>
          <w:sz w:val="24"/>
          <w:szCs w:val="24"/>
        </w:rPr>
        <w:t>Дополнить таблицу «</w:t>
      </w:r>
      <w:r w:rsidR="005C09A2" w:rsidRPr="00C73ABE">
        <w:rPr>
          <w:sz w:val="24"/>
          <w:szCs w:val="24"/>
        </w:rPr>
        <w:t xml:space="preserve">Образцы документов, подлежащие выдаче Депонентам </w:t>
      </w:r>
      <w:r w:rsidRPr="00C73ABE">
        <w:rPr>
          <w:sz w:val="24"/>
          <w:szCs w:val="24"/>
        </w:rPr>
        <w:t>(типовые формы отчетов Депонентам)</w:t>
      </w:r>
      <w:r w:rsidR="005C09A2" w:rsidRPr="00C73ABE">
        <w:rPr>
          <w:sz w:val="24"/>
          <w:szCs w:val="24"/>
        </w:rPr>
        <w:t xml:space="preserve">» </w:t>
      </w:r>
      <w:r w:rsidRPr="00C73ABE">
        <w:rPr>
          <w:sz w:val="24"/>
          <w:szCs w:val="24"/>
        </w:rPr>
        <w:t xml:space="preserve">в разделе 1 </w:t>
      </w:r>
      <w:r w:rsidR="005C09A2" w:rsidRPr="00C73ABE">
        <w:rPr>
          <w:sz w:val="24"/>
          <w:szCs w:val="24"/>
        </w:rPr>
        <w:t>приложения № 2 к Условиям после строки с описанием отчетов по результатам переводов ценных бумаг в рамках одного счета депо строкой следующего содержания:</w:t>
      </w:r>
    </w:p>
    <w:tbl>
      <w:tblPr>
        <w:tblW w:w="9498"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655"/>
        <w:gridCol w:w="1843"/>
      </w:tblGrid>
      <w:tr w:rsidR="00251743" w:rsidRPr="005C09A2" w:rsidTr="005C09A2">
        <w:trPr>
          <w:cantSplit/>
          <w:trHeight w:val="337"/>
        </w:trPr>
        <w:tc>
          <w:tcPr>
            <w:tcW w:w="7655" w:type="dxa"/>
          </w:tcPr>
          <w:p w:rsidR="005C09A2" w:rsidRPr="005C09A2" w:rsidRDefault="005C09A2" w:rsidP="005C09A2">
            <w:pPr>
              <w:spacing w:before="120"/>
              <w:ind w:left="284"/>
              <w:rPr>
                <w:sz w:val="24"/>
                <w:szCs w:val="24"/>
              </w:rPr>
            </w:pPr>
            <w:r w:rsidRPr="005C09A2">
              <w:rPr>
                <w:sz w:val="24"/>
                <w:szCs w:val="24"/>
              </w:rPr>
              <w:t>Перевод на основании постоянного Поручения Депонента</w:t>
            </w:r>
          </w:p>
        </w:tc>
        <w:tc>
          <w:tcPr>
            <w:tcW w:w="1843" w:type="dxa"/>
          </w:tcPr>
          <w:p w:rsidR="005C09A2" w:rsidRPr="005C09A2" w:rsidRDefault="005C09A2" w:rsidP="005C09A2">
            <w:pPr>
              <w:numPr>
                <w:ilvl w:val="12"/>
                <w:numId w:val="0"/>
              </w:numPr>
              <w:jc w:val="center"/>
              <w:rPr>
                <w:b/>
                <w:sz w:val="24"/>
                <w:szCs w:val="24"/>
                <w:lang w:val="en-US"/>
              </w:rPr>
            </w:pPr>
            <w:r w:rsidRPr="005C09A2">
              <w:rPr>
                <w:b/>
                <w:sz w:val="24"/>
                <w:szCs w:val="24"/>
                <w:lang w:val="en-US"/>
              </w:rPr>
              <w:t>MS18S</w:t>
            </w:r>
          </w:p>
          <w:p w:rsidR="005C09A2" w:rsidRPr="005C09A2" w:rsidRDefault="005C09A2" w:rsidP="005C09A2">
            <w:pPr>
              <w:numPr>
                <w:ilvl w:val="12"/>
                <w:numId w:val="0"/>
              </w:numPr>
              <w:jc w:val="center"/>
              <w:rPr>
                <w:b/>
                <w:sz w:val="24"/>
                <w:szCs w:val="24"/>
              </w:rPr>
            </w:pPr>
            <w:r w:rsidRPr="005C09A2">
              <w:rPr>
                <w:b/>
                <w:sz w:val="24"/>
                <w:szCs w:val="24"/>
                <w:lang w:val="en-US"/>
              </w:rPr>
              <w:t>MS101</w:t>
            </w:r>
          </w:p>
        </w:tc>
      </w:tr>
    </w:tbl>
    <w:p w:rsidR="005C09A2" w:rsidRPr="00C73ABE" w:rsidRDefault="0034626C" w:rsidP="00C73ABE">
      <w:pPr>
        <w:pStyle w:val="a9"/>
        <w:numPr>
          <w:ilvl w:val="0"/>
          <w:numId w:val="1"/>
        </w:numPr>
        <w:spacing w:before="120"/>
        <w:ind w:left="567" w:hanging="567"/>
        <w:contextualSpacing w:val="0"/>
        <w:jc w:val="both"/>
        <w:rPr>
          <w:sz w:val="24"/>
          <w:szCs w:val="24"/>
        </w:rPr>
      </w:pPr>
      <w:r w:rsidRPr="00C73ABE">
        <w:rPr>
          <w:sz w:val="24"/>
          <w:szCs w:val="24"/>
        </w:rPr>
        <w:t>Дополнить отчет по форме в разделе 2 приложения № 2 к Условиям после строки с приложением Анкета физического лица строкой следующего содержания:</w:t>
      </w:r>
    </w:p>
    <w:tbl>
      <w:tblPr>
        <w:tblW w:w="0" w:type="auto"/>
        <w:tblInd w:w="-114" w:type="dxa"/>
        <w:tblLayout w:type="fixed"/>
        <w:tblCellMar>
          <w:left w:w="28" w:type="dxa"/>
          <w:right w:w="28" w:type="dxa"/>
        </w:tblCellMar>
        <w:tblLook w:val="04A0" w:firstRow="1" w:lastRow="0" w:firstColumn="1" w:lastColumn="0" w:noHBand="0" w:noVBand="1"/>
      </w:tblPr>
      <w:tblGrid>
        <w:gridCol w:w="5671"/>
        <w:gridCol w:w="284"/>
      </w:tblGrid>
      <w:tr w:rsidR="00251743" w:rsidRPr="0034626C" w:rsidTr="0034626C">
        <w:tc>
          <w:tcPr>
            <w:tcW w:w="5671" w:type="dxa"/>
            <w:tcBorders>
              <w:right w:val="single" w:sz="4" w:space="0" w:color="auto"/>
            </w:tcBorders>
            <w:hideMark/>
          </w:tcPr>
          <w:p w:rsidR="0034626C" w:rsidRPr="0034626C" w:rsidRDefault="0034626C" w:rsidP="00C73ABE">
            <w:pPr>
              <w:spacing w:before="120"/>
              <w:ind w:left="709"/>
              <w:rPr>
                <w:noProof/>
              </w:rPr>
            </w:pPr>
            <w:r w:rsidRPr="0034626C">
              <w:rPr>
                <w:i/>
                <w:noProof/>
              </w:rPr>
              <w:t>Анкета физического лица с упрощенной формой W8</w:t>
            </w:r>
          </w:p>
        </w:tc>
        <w:tc>
          <w:tcPr>
            <w:tcW w:w="284" w:type="dxa"/>
            <w:tcBorders>
              <w:top w:val="single" w:sz="4" w:space="0" w:color="auto"/>
              <w:left w:val="single" w:sz="4" w:space="0" w:color="auto"/>
              <w:bottom w:val="single" w:sz="4" w:space="0" w:color="auto"/>
              <w:right w:val="single" w:sz="4" w:space="0" w:color="auto"/>
            </w:tcBorders>
          </w:tcPr>
          <w:p w:rsidR="0034626C" w:rsidRPr="0034626C" w:rsidRDefault="0034626C" w:rsidP="0034626C">
            <w:pPr>
              <w:rPr>
                <w:noProof/>
              </w:rPr>
            </w:pPr>
          </w:p>
        </w:tc>
      </w:tr>
    </w:tbl>
    <w:p w:rsidR="00E62567" w:rsidRPr="00C73ABE" w:rsidRDefault="00E62567" w:rsidP="00C73ABE">
      <w:pPr>
        <w:pStyle w:val="a9"/>
        <w:numPr>
          <w:ilvl w:val="0"/>
          <w:numId w:val="1"/>
        </w:numPr>
        <w:spacing w:before="120"/>
        <w:ind w:left="567" w:hanging="567"/>
        <w:contextualSpacing w:val="0"/>
        <w:jc w:val="both"/>
        <w:rPr>
          <w:sz w:val="24"/>
          <w:szCs w:val="24"/>
        </w:rPr>
      </w:pPr>
      <w:r w:rsidRPr="00C73ABE">
        <w:rPr>
          <w:sz w:val="24"/>
          <w:szCs w:val="24"/>
        </w:rPr>
        <w:t>Заменить во всех отчетных документах в разделе 2 приложения № 2 к Условиям, где присутствуют, наименование полей «Гос. рег. номер/идентификационный номер»</w:t>
      </w:r>
      <w:r w:rsidR="004803C1" w:rsidRPr="00C73ABE">
        <w:rPr>
          <w:sz w:val="24"/>
          <w:szCs w:val="24"/>
        </w:rPr>
        <w:t>, «Государственный регистрационный номер»</w:t>
      </w:r>
      <w:r w:rsidRPr="00C73ABE">
        <w:rPr>
          <w:sz w:val="24"/>
          <w:szCs w:val="24"/>
        </w:rPr>
        <w:t xml:space="preserve"> наименованием </w:t>
      </w:r>
      <w:r w:rsidR="007C60A2" w:rsidRPr="00C73ABE">
        <w:rPr>
          <w:sz w:val="24"/>
          <w:szCs w:val="24"/>
        </w:rPr>
        <w:t xml:space="preserve">поля </w:t>
      </w:r>
      <w:r w:rsidRPr="00C73ABE">
        <w:rPr>
          <w:sz w:val="24"/>
          <w:szCs w:val="24"/>
        </w:rPr>
        <w:t>«Регистрационный номер».</w:t>
      </w:r>
    </w:p>
    <w:p w:rsidR="007C60A2" w:rsidRPr="00C73ABE" w:rsidRDefault="007C60A2" w:rsidP="00C73ABE">
      <w:pPr>
        <w:pStyle w:val="a9"/>
        <w:numPr>
          <w:ilvl w:val="0"/>
          <w:numId w:val="1"/>
        </w:numPr>
        <w:spacing w:before="120"/>
        <w:ind w:left="567" w:hanging="567"/>
        <w:contextualSpacing w:val="0"/>
        <w:jc w:val="both"/>
        <w:rPr>
          <w:sz w:val="24"/>
          <w:szCs w:val="24"/>
        </w:rPr>
      </w:pPr>
      <w:r w:rsidRPr="00C73ABE">
        <w:rPr>
          <w:sz w:val="24"/>
          <w:szCs w:val="24"/>
        </w:rPr>
        <w:t>Дополнить раздел 2 приложения № 2 к Условиям поручением по форме следующего содержания:</w:t>
      </w:r>
    </w:p>
    <w:p w:rsidR="007C60A2" w:rsidRPr="002F1DF6" w:rsidRDefault="001D335B" w:rsidP="007C60A2">
      <w:pPr>
        <w:keepNext/>
        <w:tabs>
          <w:tab w:val="left" w:pos="1418"/>
        </w:tabs>
        <w:spacing w:after="60"/>
        <w:jc w:val="right"/>
        <w:outlineLvl w:val="2"/>
        <w:rPr>
          <w:bCs/>
          <w:sz w:val="18"/>
          <w:szCs w:val="22"/>
        </w:rPr>
      </w:pPr>
      <w:r w:rsidRPr="002F1DF6">
        <w:rPr>
          <w:b/>
          <w:bCs/>
          <w:sz w:val="18"/>
          <w:szCs w:val="18"/>
        </w:rPr>
        <w:t>«</w:t>
      </w:r>
      <w:r w:rsidR="007C60A2" w:rsidRPr="002F1DF6">
        <w:rPr>
          <w:b/>
          <w:bCs/>
          <w:sz w:val="18"/>
          <w:szCs w:val="18"/>
        </w:rPr>
        <w:t xml:space="preserve">Форма </w:t>
      </w:r>
      <w:r w:rsidR="007C60A2" w:rsidRPr="002F1DF6">
        <w:rPr>
          <w:b/>
          <w:bCs/>
          <w:sz w:val="18"/>
          <w:szCs w:val="18"/>
          <w:lang w:val="en-US"/>
        </w:rPr>
        <w:t>MS</w:t>
      </w:r>
      <w:r w:rsidR="007C60A2" w:rsidRPr="002F1DF6">
        <w:rPr>
          <w:b/>
          <w:bCs/>
          <w:sz w:val="18"/>
          <w:szCs w:val="18"/>
        </w:rPr>
        <w:t>18</w:t>
      </w:r>
      <w:r w:rsidR="007C60A2" w:rsidRPr="002F1DF6">
        <w:rPr>
          <w:b/>
          <w:bCs/>
          <w:sz w:val="18"/>
          <w:szCs w:val="18"/>
          <w:lang w:val="en-US"/>
        </w:rPr>
        <w:t>S</w:t>
      </w:r>
    </w:p>
    <w:p w:rsidR="007C60A2" w:rsidRPr="002F1DF6" w:rsidRDefault="007C60A2" w:rsidP="007C60A2">
      <w:pPr>
        <w:jc w:val="center"/>
        <w:rPr>
          <w:b/>
          <w:sz w:val="22"/>
          <w:szCs w:val="24"/>
        </w:rPr>
      </w:pPr>
      <w:r w:rsidRPr="002F1DF6">
        <w:rPr>
          <w:b/>
          <w:sz w:val="22"/>
          <w:szCs w:val="24"/>
        </w:rPr>
        <w:t>ОТЧЕТ  №______</w:t>
      </w:r>
    </w:p>
    <w:p w:rsidR="007C60A2" w:rsidRPr="002F1DF6" w:rsidRDefault="007C60A2" w:rsidP="007C60A2">
      <w:pPr>
        <w:jc w:val="center"/>
        <w:rPr>
          <w:b/>
          <w:sz w:val="22"/>
          <w:szCs w:val="24"/>
        </w:rPr>
      </w:pPr>
      <w:r w:rsidRPr="002F1DF6">
        <w:rPr>
          <w:b/>
          <w:sz w:val="22"/>
          <w:szCs w:val="24"/>
        </w:rPr>
        <w:t>от  “ ___”  ___________ 20_ г.       &lt;</w:t>
      </w:r>
      <w:r w:rsidRPr="002F1DF6">
        <w:rPr>
          <w:sz w:val="18"/>
          <w:szCs w:val="24"/>
        </w:rPr>
        <w:t>время составления отчета</w:t>
      </w:r>
      <w:r w:rsidRPr="002F1DF6">
        <w:rPr>
          <w:b/>
          <w:sz w:val="22"/>
          <w:szCs w:val="24"/>
        </w:rPr>
        <w:t>&gt;</w:t>
      </w:r>
    </w:p>
    <w:tbl>
      <w:tblPr>
        <w:tblW w:w="9781" w:type="dxa"/>
        <w:tblInd w:w="107" w:type="dxa"/>
        <w:tblLayout w:type="fixed"/>
        <w:tblCellMar>
          <w:left w:w="107" w:type="dxa"/>
          <w:right w:w="107" w:type="dxa"/>
        </w:tblCellMar>
        <w:tblLook w:val="0000" w:firstRow="0" w:lastRow="0" w:firstColumn="0" w:lastColumn="0" w:noHBand="0" w:noVBand="0"/>
      </w:tblPr>
      <w:tblGrid>
        <w:gridCol w:w="2265"/>
        <w:gridCol w:w="110"/>
        <w:gridCol w:w="174"/>
        <w:gridCol w:w="286"/>
        <w:gridCol w:w="284"/>
        <w:gridCol w:w="284"/>
        <w:gridCol w:w="284"/>
        <w:gridCol w:w="284"/>
        <w:gridCol w:w="284"/>
        <w:gridCol w:w="284"/>
        <w:gridCol w:w="284"/>
        <w:gridCol w:w="284"/>
        <w:gridCol w:w="284"/>
        <w:gridCol w:w="289"/>
        <w:gridCol w:w="284"/>
        <w:gridCol w:w="284"/>
        <w:gridCol w:w="2506"/>
        <w:gridCol w:w="288"/>
        <w:gridCol w:w="563"/>
        <w:gridCol w:w="176"/>
      </w:tblGrid>
      <w:tr w:rsidR="007C60A2" w:rsidRPr="002F1DF6" w:rsidTr="00001165">
        <w:trPr>
          <w:gridAfter w:val="1"/>
          <w:wAfter w:w="176" w:type="dxa"/>
        </w:trPr>
        <w:tc>
          <w:tcPr>
            <w:tcW w:w="2375" w:type="dxa"/>
            <w:gridSpan w:val="2"/>
          </w:tcPr>
          <w:p w:rsidR="007C60A2" w:rsidRPr="002F1DF6" w:rsidRDefault="007C60A2" w:rsidP="00001165">
            <w:pPr>
              <w:rPr>
                <w:b/>
                <w:i/>
                <w:sz w:val="22"/>
                <w:szCs w:val="24"/>
              </w:rPr>
            </w:pPr>
            <w:r w:rsidRPr="002F1DF6">
              <w:rPr>
                <w:b/>
                <w:i/>
                <w:sz w:val="22"/>
                <w:szCs w:val="24"/>
              </w:rPr>
              <w:t>Операция</w:t>
            </w:r>
            <w:r w:rsidRPr="002F1DF6">
              <w:rPr>
                <w:i/>
                <w:sz w:val="22"/>
                <w:szCs w:val="24"/>
              </w:rPr>
              <w:t>:</w:t>
            </w:r>
          </w:p>
        </w:tc>
        <w:tc>
          <w:tcPr>
            <w:tcW w:w="6379" w:type="dxa"/>
            <w:gridSpan w:val="15"/>
            <w:shd w:val="pct5" w:color="auto" w:fill="auto"/>
          </w:tcPr>
          <w:p w:rsidR="007C60A2" w:rsidRPr="002F1DF6" w:rsidRDefault="007C60A2" w:rsidP="00001165">
            <w:pPr>
              <w:ind w:right="-108"/>
              <w:jc w:val="center"/>
              <w:rPr>
                <w:sz w:val="22"/>
                <w:szCs w:val="24"/>
              </w:rPr>
            </w:pPr>
          </w:p>
        </w:tc>
        <w:tc>
          <w:tcPr>
            <w:tcW w:w="288" w:type="dxa"/>
            <w:tcBorders>
              <w:left w:val="nil"/>
            </w:tcBorders>
          </w:tcPr>
          <w:p w:rsidR="007C60A2" w:rsidRPr="002F1DF6" w:rsidRDefault="007C60A2" w:rsidP="00001165">
            <w:pPr>
              <w:rPr>
                <w:sz w:val="22"/>
                <w:szCs w:val="24"/>
              </w:rPr>
            </w:pPr>
          </w:p>
        </w:tc>
        <w:tc>
          <w:tcPr>
            <w:tcW w:w="563" w:type="dxa"/>
            <w:tcBorders>
              <w:top w:val="single" w:sz="6" w:space="0" w:color="auto"/>
              <w:left w:val="single" w:sz="6" w:space="0" w:color="auto"/>
              <w:bottom w:val="single" w:sz="6" w:space="0" w:color="auto"/>
              <w:right w:val="single" w:sz="6" w:space="0" w:color="auto"/>
            </w:tcBorders>
          </w:tcPr>
          <w:p w:rsidR="007C60A2" w:rsidRPr="002F1DF6" w:rsidRDefault="007C60A2" w:rsidP="00001165">
            <w:pPr>
              <w:ind w:right="-89" w:firstLine="94"/>
              <w:jc w:val="center"/>
              <w:rPr>
                <w:b/>
                <w:sz w:val="22"/>
                <w:szCs w:val="24"/>
              </w:rPr>
            </w:pPr>
          </w:p>
        </w:tc>
      </w:tr>
      <w:tr w:rsidR="007C60A2" w:rsidRPr="002F1DF6" w:rsidTr="00001165">
        <w:tblPrEx>
          <w:tblCellMar>
            <w:left w:w="108" w:type="dxa"/>
            <w:right w:w="108" w:type="dxa"/>
          </w:tblCellMar>
        </w:tblPrEx>
        <w:tc>
          <w:tcPr>
            <w:tcW w:w="2265" w:type="dxa"/>
          </w:tcPr>
          <w:p w:rsidR="007C60A2" w:rsidRPr="002F1DF6" w:rsidRDefault="007C60A2" w:rsidP="00001165">
            <w:pPr>
              <w:rPr>
                <w:sz w:val="16"/>
                <w:szCs w:val="24"/>
              </w:rPr>
            </w:pPr>
            <w:r w:rsidRPr="002F1DF6">
              <w:rPr>
                <w:rFonts w:ascii="Arial CYR" w:hAnsi="Arial CYR"/>
                <w:i/>
                <w:sz w:val="18"/>
                <w:szCs w:val="24"/>
              </w:rPr>
              <w:t>Отправитель отчета:</w:t>
            </w:r>
          </w:p>
        </w:tc>
        <w:tc>
          <w:tcPr>
            <w:tcW w:w="284" w:type="dxa"/>
            <w:gridSpan w:val="2"/>
          </w:tcPr>
          <w:p w:rsidR="007C60A2" w:rsidRPr="002F1DF6" w:rsidRDefault="007C60A2" w:rsidP="00001165">
            <w:pPr>
              <w:jc w:val="center"/>
              <w:rPr>
                <w:rFonts w:ascii="Courier New" w:hAnsi="Courier New"/>
                <w:b/>
                <w:sz w:val="22"/>
                <w:szCs w:val="24"/>
              </w:rPr>
            </w:pPr>
          </w:p>
        </w:tc>
        <w:tc>
          <w:tcPr>
            <w:tcW w:w="286" w:type="dxa"/>
          </w:tcPr>
          <w:p w:rsidR="007C60A2" w:rsidRPr="002F1DF6" w:rsidRDefault="007C60A2" w:rsidP="00001165">
            <w:pPr>
              <w:jc w:val="center"/>
              <w:rPr>
                <w:rFonts w:ascii="Courier New" w:hAnsi="Courier New"/>
                <w:b/>
                <w:sz w:val="22"/>
                <w:szCs w:val="24"/>
              </w:rPr>
            </w:pPr>
          </w:p>
        </w:tc>
        <w:tc>
          <w:tcPr>
            <w:tcW w:w="284" w:type="dxa"/>
          </w:tcPr>
          <w:p w:rsidR="007C60A2" w:rsidRPr="002F1DF6" w:rsidRDefault="007C60A2" w:rsidP="00001165">
            <w:pPr>
              <w:jc w:val="center"/>
              <w:rPr>
                <w:rFonts w:ascii="Courier New" w:hAnsi="Courier New"/>
                <w:b/>
                <w:sz w:val="22"/>
                <w:szCs w:val="24"/>
              </w:rPr>
            </w:pPr>
          </w:p>
        </w:tc>
        <w:tc>
          <w:tcPr>
            <w:tcW w:w="284" w:type="dxa"/>
          </w:tcPr>
          <w:p w:rsidR="007C60A2" w:rsidRPr="002F1DF6" w:rsidRDefault="007C60A2" w:rsidP="00001165">
            <w:pPr>
              <w:jc w:val="center"/>
              <w:rPr>
                <w:rFonts w:ascii="Courier New" w:hAnsi="Courier New"/>
                <w:b/>
                <w:sz w:val="22"/>
                <w:szCs w:val="24"/>
              </w:rPr>
            </w:pPr>
          </w:p>
        </w:tc>
        <w:tc>
          <w:tcPr>
            <w:tcW w:w="284" w:type="dxa"/>
          </w:tcPr>
          <w:p w:rsidR="007C60A2" w:rsidRPr="002F1DF6" w:rsidRDefault="007C60A2" w:rsidP="00001165">
            <w:pPr>
              <w:jc w:val="center"/>
              <w:rPr>
                <w:rFonts w:ascii="Courier New" w:hAnsi="Courier New"/>
                <w:b/>
                <w:sz w:val="22"/>
                <w:szCs w:val="24"/>
              </w:rPr>
            </w:pPr>
          </w:p>
        </w:tc>
        <w:tc>
          <w:tcPr>
            <w:tcW w:w="284" w:type="dxa"/>
          </w:tcPr>
          <w:p w:rsidR="007C60A2" w:rsidRPr="002F1DF6" w:rsidRDefault="007C60A2" w:rsidP="00001165">
            <w:pPr>
              <w:jc w:val="center"/>
              <w:rPr>
                <w:rFonts w:ascii="Courier New" w:hAnsi="Courier New"/>
                <w:b/>
                <w:sz w:val="22"/>
                <w:szCs w:val="24"/>
              </w:rPr>
            </w:pPr>
          </w:p>
        </w:tc>
        <w:tc>
          <w:tcPr>
            <w:tcW w:w="284" w:type="dxa"/>
          </w:tcPr>
          <w:p w:rsidR="007C60A2" w:rsidRPr="002F1DF6" w:rsidRDefault="007C60A2" w:rsidP="00001165">
            <w:pPr>
              <w:jc w:val="center"/>
              <w:rPr>
                <w:rFonts w:ascii="Courier New" w:hAnsi="Courier New"/>
                <w:b/>
                <w:sz w:val="22"/>
                <w:szCs w:val="24"/>
              </w:rPr>
            </w:pPr>
          </w:p>
        </w:tc>
        <w:tc>
          <w:tcPr>
            <w:tcW w:w="284" w:type="dxa"/>
          </w:tcPr>
          <w:p w:rsidR="007C60A2" w:rsidRPr="002F1DF6" w:rsidRDefault="007C60A2" w:rsidP="00001165">
            <w:pPr>
              <w:jc w:val="center"/>
              <w:rPr>
                <w:rFonts w:ascii="Courier New" w:hAnsi="Courier New"/>
                <w:b/>
                <w:sz w:val="22"/>
                <w:szCs w:val="24"/>
              </w:rPr>
            </w:pPr>
          </w:p>
        </w:tc>
        <w:tc>
          <w:tcPr>
            <w:tcW w:w="284" w:type="dxa"/>
          </w:tcPr>
          <w:p w:rsidR="007C60A2" w:rsidRPr="002F1DF6" w:rsidRDefault="007C60A2" w:rsidP="00001165">
            <w:pPr>
              <w:jc w:val="center"/>
              <w:rPr>
                <w:rFonts w:ascii="Courier New" w:hAnsi="Courier New"/>
                <w:b/>
                <w:sz w:val="22"/>
                <w:szCs w:val="24"/>
              </w:rPr>
            </w:pPr>
          </w:p>
        </w:tc>
        <w:tc>
          <w:tcPr>
            <w:tcW w:w="284" w:type="dxa"/>
          </w:tcPr>
          <w:p w:rsidR="007C60A2" w:rsidRPr="002F1DF6" w:rsidRDefault="007C60A2" w:rsidP="00001165">
            <w:pPr>
              <w:jc w:val="center"/>
              <w:rPr>
                <w:rFonts w:ascii="Courier New" w:hAnsi="Courier New"/>
                <w:b/>
                <w:sz w:val="22"/>
                <w:szCs w:val="24"/>
              </w:rPr>
            </w:pPr>
          </w:p>
        </w:tc>
        <w:tc>
          <w:tcPr>
            <w:tcW w:w="284" w:type="dxa"/>
          </w:tcPr>
          <w:p w:rsidR="007C60A2" w:rsidRPr="002F1DF6" w:rsidRDefault="007C60A2" w:rsidP="00001165">
            <w:pPr>
              <w:jc w:val="center"/>
              <w:rPr>
                <w:rFonts w:ascii="Courier New" w:hAnsi="Courier New"/>
                <w:b/>
                <w:sz w:val="22"/>
                <w:szCs w:val="24"/>
              </w:rPr>
            </w:pPr>
          </w:p>
        </w:tc>
        <w:tc>
          <w:tcPr>
            <w:tcW w:w="289" w:type="dxa"/>
          </w:tcPr>
          <w:p w:rsidR="007C60A2" w:rsidRPr="002F1DF6" w:rsidRDefault="007C60A2" w:rsidP="00001165">
            <w:pPr>
              <w:jc w:val="center"/>
              <w:rPr>
                <w:rFonts w:ascii="Courier New" w:hAnsi="Courier New"/>
                <w:b/>
                <w:sz w:val="22"/>
                <w:szCs w:val="24"/>
              </w:rPr>
            </w:pPr>
          </w:p>
        </w:tc>
        <w:tc>
          <w:tcPr>
            <w:tcW w:w="284" w:type="dxa"/>
          </w:tcPr>
          <w:p w:rsidR="007C60A2" w:rsidRPr="002F1DF6" w:rsidRDefault="007C60A2" w:rsidP="00001165">
            <w:pPr>
              <w:jc w:val="center"/>
              <w:rPr>
                <w:rFonts w:ascii="Courier New" w:hAnsi="Courier New"/>
                <w:b/>
                <w:sz w:val="22"/>
                <w:szCs w:val="24"/>
              </w:rPr>
            </w:pPr>
          </w:p>
        </w:tc>
        <w:tc>
          <w:tcPr>
            <w:tcW w:w="284" w:type="dxa"/>
          </w:tcPr>
          <w:p w:rsidR="007C60A2" w:rsidRPr="002F1DF6" w:rsidRDefault="007C60A2" w:rsidP="00001165">
            <w:pPr>
              <w:jc w:val="center"/>
              <w:rPr>
                <w:rFonts w:ascii="Courier New" w:hAnsi="Courier New"/>
                <w:b/>
                <w:sz w:val="22"/>
                <w:szCs w:val="24"/>
              </w:rPr>
            </w:pPr>
          </w:p>
        </w:tc>
        <w:tc>
          <w:tcPr>
            <w:tcW w:w="3533" w:type="dxa"/>
            <w:gridSpan w:val="4"/>
          </w:tcPr>
          <w:p w:rsidR="007C60A2" w:rsidRPr="002F1DF6" w:rsidRDefault="007C60A2" w:rsidP="00001165">
            <w:pPr>
              <w:rPr>
                <w:sz w:val="16"/>
                <w:szCs w:val="24"/>
              </w:rPr>
            </w:pPr>
          </w:p>
        </w:tc>
      </w:tr>
      <w:tr w:rsidR="007C60A2" w:rsidRPr="002F1DF6" w:rsidTr="00001165">
        <w:tblPrEx>
          <w:tblCellMar>
            <w:left w:w="108" w:type="dxa"/>
            <w:right w:w="108" w:type="dxa"/>
          </w:tblCellMar>
        </w:tblPrEx>
        <w:tc>
          <w:tcPr>
            <w:tcW w:w="2265" w:type="dxa"/>
          </w:tcPr>
          <w:p w:rsidR="007C60A2" w:rsidRPr="002F1DF6" w:rsidRDefault="007C60A2" w:rsidP="00001165">
            <w:pPr>
              <w:rPr>
                <w:sz w:val="6"/>
                <w:szCs w:val="24"/>
              </w:rPr>
            </w:pPr>
          </w:p>
        </w:tc>
        <w:tc>
          <w:tcPr>
            <w:tcW w:w="284" w:type="dxa"/>
            <w:gridSpan w:val="2"/>
            <w:tcBorders>
              <w:left w:val="single" w:sz="4" w:space="0" w:color="auto"/>
              <w:bottom w:val="single" w:sz="4" w:space="0" w:color="auto"/>
              <w:right w:val="single" w:sz="4" w:space="0" w:color="auto"/>
            </w:tcBorders>
          </w:tcPr>
          <w:p w:rsidR="007C60A2" w:rsidRPr="002F1DF6" w:rsidRDefault="007C60A2" w:rsidP="00001165">
            <w:pPr>
              <w:jc w:val="center"/>
              <w:rPr>
                <w:rFonts w:ascii="Courier New" w:hAnsi="Courier New"/>
                <w:b/>
                <w:sz w:val="6"/>
                <w:szCs w:val="24"/>
              </w:rPr>
            </w:pPr>
          </w:p>
        </w:tc>
        <w:tc>
          <w:tcPr>
            <w:tcW w:w="286" w:type="dxa"/>
            <w:tcBorders>
              <w:left w:val="single" w:sz="4" w:space="0" w:color="auto"/>
              <w:bottom w:val="single" w:sz="4" w:space="0" w:color="auto"/>
              <w:right w:val="single" w:sz="4" w:space="0" w:color="auto"/>
            </w:tcBorders>
          </w:tcPr>
          <w:p w:rsidR="007C60A2" w:rsidRPr="002F1DF6" w:rsidRDefault="007C60A2" w:rsidP="00001165">
            <w:pPr>
              <w:jc w:val="center"/>
              <w:rPr>
                <w:rFonts w:ascii="Courier New" w:hAnsi="Courier New"/>
                <w:b/>
                <w:sz w:val="6"/>
                <w:szCs w:val="24"/>
              </w:rPr>
            </w:pPr>
          </w:p>
        </w:tc>
        <w:tc>
          <w:tcPr>
            <w:tcW w:w="284" w:type="dxa"/>
            <w:tcBorders>
              <w:left w:val="single" w:sz="4" w:space="0" w:color="auto"/>
              <w:bottom w:val="single" w:sz="4" w:space="0" w:color="auto"/>
              <w:right w:val="single" w:sz="4" w:space="0" w:color="auto"/>
            </w:tcBorders>
          </w:tcPr>
          <w:p w:rsidR="007C60A2" w:rsidRPr="002F1DF6" w:rsidRDefault="007C60A2" w:rsidP="00001165">
            <w:pPr>
              <w:jc w:val="center"/>
              <w:rPr>
                <w:rFonts w:ascii="Courier New" w:hAnsi="Courier New"/>
                <w:b/>
                <w:sz w:val="6"/>
                <w:szCs w:val="24"/>
              </w:rPr>
            </w:pPr>
          </w:p>
        </w:tc>
        <w:tc>
          <w:tcPr>
            <w:tcW w:w="284" w:type="dxa"/>
            <w:tcBorders>
              <w:left w:val="single" w:sz="4" w:space="0" w:color="auto"/>
              <w:bottom w:val="single" w:sz="4" w:space="0" w:color="auto"/>
              <w:right w:val="single" w:sz="4" w:space="0" w:color="auto"/>
            </w:tcBorders>
          </w:tcPr>
          <w:p w:rsidR="007C60A2" w:rsidRPr="002F1DF6" w:rsidRDefault="007C60A2" w:rsidP="00001165">
            <w:pPr>
              <w:jc w:val="center"/>
              <w:rPr>
                <w:rFonts w:ascii="Courier New" w:hAnsi="Courier New"/>
                <w:b/>
                <w:sz w:val="6"/>
                <w:szCs w:val="24"/>
              </w:rPr>
            </w:pPr>
          </w:p>
        </w:tc>
        <w:tc>
          <w:tcPr>
            <w:tcW w:w="284" w:type="dxa"/>
            <w:tcBorders>
              <w:left w:val="single" w:sz="4" w:space="0" w:color="auto"/>
              <w:bottom w:val="single" w:sz="4" w:space="0" w:color="auto"/>
              <w:right w:val="single" w:sz="4" w:space="0" w:color="auto"/>
            </w:tcBorders>
          </w:tcPr>
          <w:p w:rsidR="007C60A2" w:rsidRPr="002F1DF6" w:rsidRDefault="007C60A2" w:rsidP="00001165">
            <w:pPr>
              <w:jc w:val="center"/>
              <w:rPr>
                <w:rFonts w:ascii="Courier New" w:hAnsi="Courier New"/>
                <w:b/>
                <w:sz w:val="6"/>
                <w:szCs w:val="24"/>
              </w:rPr>
            </w:pPr>
          </w:p>
        </w:tc>
        <w:tc>
          <w:tcPr>
            <w:tcW w:w="284" w:type="dxa"/>
            <w:tcBorders>
              <w:left w:val="single" w:sz="4" w:space="0" w:color="auto"/>
              <w:bottom w:val="single" w:sz="4" w:space="0" w:color="auto"/>
              <w:right w:val="single" w:sz="4" w:space="0" w:color="auto"/>
            </w:tcBorders>
          </w:tcPr>
          <w:p w:rsidR="007C60A2" w:rsidRPr="002F1DF6" w:rsidRDefault="007C60A2" w:rsidP="00001165">
            <w:pPr>
              <w:jc w:val="center"/>
              <w:rPr>
                <w:rFonts w:ascii="Courier New" w:hAnsi="Courier New"/>
                <w:b/>
                <w:sz w:val="6"/>
                <w:szCs w:val="24"/>
              </w:rPr>
            </w:pPr>
          </w:p>
        </w:tc>
        <w:tc>
          <w:tcPr>
            <w:tcW w:w="284" w:type="dxa"/>
            <w:tcBorders>
              <w:left w:val="single" w:sz="4" w:space="0" w:color="auto"/>
              <w:bottom w:val="single" w:sz="4" w:space="0" w:color="auto"/>
              <w:right w:val="single" w:sz="4" w:space="0" w:color="auto"/>
            </w:tcBorders>
          </w:tcPr>
          <w:p w:rsidR="007C60A2" w:rsidRPr="002F1DF6" w:rsidRDefault="007C60A2" w:rsidP="00001165">
            <w:pPr>
              <w:jc w:val="center"/>
              <w:rPr>
                <w:rFonts w:ascii="Courier New" w:hAnsi="Courier New"/>
                <w:b/>
                <w:sz w:val="6"/>
                <w:szCs w:val="24"/>
              </w:rPr>
            </w:pPr>
          </w:p>
        </w:tc>
        <w:tc>
          <w:tcPr>
            <w:tcW w:w="284" w:type="dxa"/>
            <w:tcBorders>
              <w:left w:val="single" w:sz="4" w:space="0" w:color="auto"/>
              <w:right w:val="single" w:sz="4" w:space="0" w:color="auto"/>
            </w:tcBorders>
          </w:tcPr>
          <w:p w:rsidR="007C60A2" w:rsidRPr="002F1DF6" w:rsidRDefault="007C60A2" w:rsidP="00001165">
            <w:pPr>
              <w:jc w:val="center"/>
              <w:rPr>
                <w:rFonts w:ascii="Courier New" w:hAnsi="Courier New"/>
                <w:b/>
                <w:sz w:val="6"/>
                <w:szCs w:val="24"/>
              </w:rPr>
            </w:pPr>
          </w:p>
        </w:tc>
        <w:tc>
          <w:tcPr>
            <w:tcW w:w="284" w:type="dxa"/>
            <w:tcBorders>
              <w:left w:val="single" w:sz="4" w:space="0" w:color="auto"/>
              <w:bottom w:val="single" w:sz="4" w:space="0" w:color="auto"/>
              <w:right w:val="single" w:sz="4" w:space="0" w:color="auto"/>
            </w:tcBorders>
          </w:tcPr>
          <w:p w:rsidR="007C60A2" w:rsidRPr="002F1DF6" w:rsidRDefault="007C60A2" w:rsidP="00001165">
            <w:pPr>
              <w:jc w:val="center"/>
              <w:rPr>
                <w:rFonts w:ascii="Courier New" w:hAnsi="Courier New"/>
                <w:b/>
                <w:sz w:val="6"/>
                <w:szCs w:val="24"/>
              </w:rPr>
            </w:pPr>
          </w:p>
        </w:tc>
        <w:tc>
          <w:tcPr>
            <w:tcW w:w="284" w:type="dxa"/>
            <w:tcBorders>
              <w:left w:val="single" w:sz="4" w:space="0" w:color="auto"/>
              <w:bottom w:val="single" w:sz="4" w:space="0" w:color="auto"/>
              <w:right w:val="single" w:sz="4" w:space="0" w:color="auto"/>
            </w:tcBorders>
          </w:tcPr>
          <w:p w:rsidR="007C60A2" w:rsidRPr="002F1DF6" w:rsidRDefault="007C60A2" w:rsidP="00001165">
            <w:pPr>
              <w:jc w:val="center"/>
              <w:rPr>
                <w:rFonts w:ascii="Courier New" w:hAnsi="Courier New"/>
                <w:b/>
                <w:sz w:val="6"/>
                <w:szCs w:val="24"/>
              </w:rPr>
            </w:pPr>
          </w:p>
        </w:tc>
        <w:tc>
          <w:tcPr>
            <w:tcW w:w="284" w:type="dxa"/>
            <w:tcBorders>
              <w:left w:val="single" w:sz="4" w:space="0" w:color="auto"/>
              <w:bottom w:val="single" w:sz="4" w:space="0" w:color="auto"/>
              <w:right w:val="single" w:sz="4" w:space="0" w:color="auto"/>
            </w:tcBorders>
          </w:tcPr>
          <w:p w:rsidR="007C60A2" w:rsidRPr="002F1DF6" w:rsidRDefault="007C60A2" w:rsidP="00001165">
            <w:pPr>
              <w:jc w:val="center"/>
              <w:rPr>
                <w:rFonts w:ascii="Courier New" w:hAnsi="Courier New"/>
                <w:b/>
                <w:sz w:val="6"/>
                <w:szCs w:val="24"/>
              </w:rPr>
            </w:pPr>
          </w:p>
        </w:tc>
        <w:tc>
          <w:tcPr>
            <w:tcW w:w="289" w:type="dxa"/>
            <w:tcBorders>
              <w:left w:val="single" w:sz="4" w:space="0" w:color="auto"/>
              <w:bottom w:val="single" w:sz="4" w:space="0" w:color="auto"/>
              <w:right w:val="single" w:sz="4" w:space="0" w:color="auto"/>
            </w:tcBorders>
          </w:tcPr>
          <w:p w:rsidR="007C60A2" w:rsidRPr="002F1DF6" w:rsidRDefault="007C60A2" w:rsidP="00001165">
            <w:pPr>
              <w:jc w:val="center"/>
              <w:rPr>
                <w:rFonts w:ascii="Courier New" w:hAnsi="Courier New"/>
                <w:b/>
                <w:sz w:val="6"/>
                <w:szCs w:val="24"/>
              </w:rPr>
            </w:pPr>
          </w:p>
        </w:tc>
        <w:tc>
          <w:tcPr>
            <w:tcW w:w="284" w:type="dxa"/>
            <w:tcBorders>
              <w:left w:val="single" w:sz="4" w:space="0" w:color="auto"/>
              <w:bottom w:val="single" w:sz="4" w:space="0" w:color="auto"/>
              <w:right w:val="single" w:sz="4" w:space="0" w:color="auto"/>
            </w:tcBorders>
          </w:tcPr>
          <w:p w:rsidR="007C60A2" w:rsidRPr="002F1DF6" w:rsidRDefault="007C60A2" w:rsidP="00001165">
            <w:pPr>
              <w:jc w:val="center"/>
              <w:rPr>
                <w:rFonts w:ascii="Courier New" w:hAnsi="Courier New"/>
                <w:b/>
                <w:sz w:val="6"/>
                <w:szCs w:val="24"/>
              </w:rPr>
            </w:pPr>
          </w:p>
        </w:tc>
        <w:tc>
          <w:tcPr>
            <w:tcW w:w="284" w:type="dxa"/>
            <w:tcBorders>
              <w:left w:val="single" w:sz="4" w:space="0" w:color="auto"/>
            </w:tcBorders>
          </w:tcPr>
          <w:p w:rsidR="007C60A2" w:rsidRPr="002F1DF6" w:rsidRDefault="007C60A2" w:rsidP="00001165">
            <w:pPr>
              <w:jc w:val="center"/>
              <w:rPr>
                <w:rFonts w:ascii="Courier New" w:hAnsi="Courier New"/>
                <w:b/>
                <w:sz w:val="6"/>
                <w:szCs w:val="24"/>
              </w:rPr>
            </w:pPr>
          </w:p>
        </w:tc>
        <w:tc>
          <w:tcPr>
            <w:tcW w:w="3533" w:type="dxa"/>
            <w:gridSpan w:val="4"/>
            <w:tcBorders>
              <w:bottom w:val="single" w:sz="4" w:space="0" w:color="auto"/>
            </w:tcBorders>
          </w:tcPr>
          <w:p w:rsidR="007C60A2" w:rsidRPr="002F1DF6" w:rsidRDefault="007C60A2" w:rsidP="00001165">
            <w:pPr>
              <w:rPr>
                <w:sz w:val="6"/>
                <w:szCs w:val="24"/>
              </w:rPr>
            </w:pPr>
          </w:p>
        </w:tc>
      </w:tr>
      <w:tr w:rsidR="007C60A2" w:rsidRPr="002F1DF6" w:rsidTr="00001165">
        <w:tblPrEx>
          <w:tblCellMar>
            <w:left w:w="108" w:type="dxa"/>
            <w:right w:w="108" w:type="dxa"/>
          </w:tblCellMar>
        </w:tblPrEx>
        <w:trPr>
          <w:cantSplit/>
        </w:trPr>
        <w:tc>
          <w:tcPr>
            <w:tcW w:w="2265" w:type="dxa"/>
          </w:tcPr>
          <w:p w:rsidR="007C60A2" w:rsidRPr="002F1DF6" w:rsidRDefault="007C60A2" w:rsidP="00001165">
            <w:pPr>
              <w:rPr>
                <w:i/>
                <w:sz w:val="12"/>
                <w:szCs w:val="24"/>
              </w:rPr>
            </w:pPr>
          </w:p>
        </w:tc>
        <w:tc>
          <w:tcPr>
            <w:tcW w:w="3699" w:type="dxa"/>
            <w:gridSpan w:val="14"/>
          </w:tcPr>
          <w:p w:rsidR="007C60A2" w:rsidRPr="002F1DF6" w:rsidRDefault="007C60A2" w:rsidP="00001165">
            <w:pPr>
              <w:jc w:val="center"/>
              <w:rPr>
                <w:b/>
                <w:i/>
                <w:sz w:val="12"/>
                <w:szCs w:val="24"/>
              </w:rPr>
            </w:pPr>
            <w:r w:rsidRPr="002F1DF6">
              <w:rPr>
                <w:b/>
                <w:i/>
                <w:sz w:val="12"/>
                <w:szCs w:val="24"/>
              </w:rPr>
              <w:t>Код анкеты</w:t>
            </w:r>
          </w:p>
        </w:tc>
        <w:tc>
          <w:tcPr>
            <w:tcW w:w="284" w:type="dxa"/>
          </w:tcPr>
          <w:p w:rsidR="007C60A2" w:rsidRPr="002F1DF6" w:rsidRDefault="007C60A2" w:rsidP="00001165">
            <w:pPr>
              <w:jc w:val="center"/>
              <w:rPr>
                <w:b/>
                <w:i/>
                <w:sz w:val="12"/>
                <w:szCs w:val="24"/>
              </w:rPr>
            </w:pPr>
          </w:p>
        </w:tc>
        <w:tc>
          <w:tcPr>
            <w:tcW w:w="3533" w:type="dxa"/>
            <w:gridSpan w:val="4"/>
          </w:tcPr>
          <w:p w:rsidR="007C60A2" w:rsidRPr="002F1DF6" w:rsidRDefault="007C60A2" w:rsidP="00001165">
            <w:pPr>
              <w:jc w:val="center"/>
              <w:rPr>
                <w:i/>
                <w:sz w:val="12"/>
                <w:szCs w:val="24"/>
              </w:rPr>
            </w:pPr>
            <w:r w:rsidRPr="002F1DF6">
              <w:rPr>
                <w:i/>
                <w:sz w:val="12"/>
                <w:szCs w:val="24"/>
              </w:rPr>
              <w:t>Краткое наименование</w:t>
            </w:r>
          </w:p>
        </w:tc>
      </w:tr>
      <w:tr w:rsidR="007C60A2" w:rsidRPr="002F1DF6" w:rsidTr="00001165">
        <w:tblPrEx>
          <w:tblCellMar>
            <w:left w:w="108" w:type="dxa"/>
            <w:right w:w="108" w:type="dxa"/>
          </w:tblCellMar>
        </w:tblPrEx>
        <w:tc>
          <w:tcPr>
            <w:tcW w:w="2265" w:type="dxa"/>
          </w:tcPr>
          <w:p w:rsidR="007C60A2" w:rsidRPr="002F1DF6" w:rsidRDefault="007C60A2" w:rsidP="00001165">
            <w:pPr>
              <w:rPr>
                <w:sz w:val="16"/>
                <w:szCs w:val="24"/>
              </w:rPr>
            </w:pPr>
            <w:r w:rsidRPr="002F1DF6">
              <w:rPr>
                <w:rFonts w:ascii="Arial CYR" w:hAnsi="Arial CYR"/>
                <w:i/>
                <w:sz w:val="18"/>
                <w:szCs w:val="24"/>
              </w:rPr>
              <w:t>Получатель отчета:</w:t>
            </w:r>
          </w:p>
        </w:tc>
        <w:tc>
          <w:tcPr>
            <w:tcW w:w="284" w:type="dxa"/>
            <w:gridSpan w:val="2"/>
          </w:tcPr>
          <w:p w:rsidR="007C60A2" w:rsidRPr="002F1DF6" w:rsidRDefault="007C60A2" w:rsidP="00001165">
            <w:pPr>
              <w:jc w:val="center"/>
              <w:rPr>
                <w:rFonts w:ascii="Courier New" w:hAnsi="Courier New"/>
                <w:b/>
                <w:sz w:val="22"/>
                <w:szCs w:val="24"/>
              </w:rPr>
            </w:pPr>
          </w:p>
        </w:tc>
        <w:tc>
          <w:tcPr>
            <w:tcW w:w="286" w:type="dxa"/>
          </w:tcPr>
          <w:p w:rsidR="007C60A2" w:rsidRPr="002F1DF6" w:rsidRDefault="007C60A2" w:rsidP="00001165">
            <w:pPr>
              <w:jc w:val="center"/>
              <w:rPr>
                <w:rFonts w:ascii="Courier New" w:hAnsi="Courier New"/>
                <w:b/>
                <w:sz w:val="22"/>
                <w:szCs w:val="24"/>
              </w:rPr>
            </w:pPr>
          </w:p>
        </w:tc>
        <w:tc>
          <w:tcPr>
            <w:tcW w:w="284" w:type="dxa"/>
          </w:tcPr>
          <w:p w:rsidR="007C60A2" w:rsidRPr="002F1DF6" w:rsidRDefault="007C60A2" w:rsidP="00001165">
            <w:pPr>
              <w:jc w:val="center"/>
              <w:rPr>
                <w:rFonts w:ascii="Courier New" w:hAnsi="Courier New"/>
                <w:b/>
                <w:sz w:val="22"/>
                <w:szCs w:val="24"/>
              </w:rPr>
            </w:pPr>
          </w:p>
        </w:tc>
        <w:tc>
          <w:tcPr>
            <w:tcW w:w="284" w:type="dxa"/>
          </w:tcPr>
          <w:p w:rsidR="007C60A2" w:rsidRPr="002F1DF6" w:rsidRDefault="007C60A2" w:rsidP="00001165">
            <w:pPr>
              <w:jc w:val="center"/>
              <w:rPr>
                <w:rFonts w:ascii="Courier New" w:hAnsi="Courier New"/>
                <w:b/>
                <w:sz w:val="22"/>
                <w:szCs w:val="24"/>
              </w:rPr>
            </w:pPr>
          </w:p>
        </w:tc>
        <w:tc>
          <w:tcPr>
            <w:tcW w:w="284" w:type="dxa"/>
          </w:tcPr>
          <w:p w:rsidR="007C60A2" w:rsidRPr="002F1DF6" w:rsidRDefault="007C60A2" w:rsidP="00001165">
            <w:pPr>
              <w:jc w:val="center"/>
              <w:rPr>
                <w:rFonts w:ascii="Courier New" w:hAnsi="Courier New"/>
                <w:b/>
                <w:sz w:val="22"/>
                <w:szCs w:val="24"/>
              </w:rPr>
            </w:pPr>
          </w:p>
        </w:tc>
        <w:tc>
          <w:tcPr>
            <w:tcW w:w="284" w:type="dxa"/>
          </w:tcPr>
          <w:p w:rsidR="007C60A2" w:rsidRPr="002F1DF6" w:rsidRDefault="007C60A2" w:rsidP="00001165">
            <w:pPr>
              <w:jc w:val="center"/>
              <w:rPr>
                <w:rFonts w:ascii="Courier New" w:hAnsi="Courier New"/>
                <w:b/>
                <w:sz w:val="22"/>
                <w:szCs w:val="24"/>
              </w:rPr>
            </w:pPr>
          </w:p>
        </w:tc>
        <w:tc>
          <w:tcPr>
            <w:tcW w:w="284" w:type="dxa"/>
          </w:tcPr>
          <w:p w:rsidR="007C60A2" w:rsidRPr="002F1DF6" w:rsidRDefault="007C60A2" w:rsidP="00001165">
            <w:pPr>
              <w:jc w:val="center"/>
              <w:rPr>
                <w:rFonts w:ascii="Courier New" w:hAnsi="Courier New"/>
                <w:b/>
                <w:sz w:val="22"/>
                <w:szCs w:val="24"/>
              </w:rPr>
            </w:pPr>
          </w:p>
        </w:tc>
        <w:tc>
          <w:tcPr>
            <w:tcW w:w="284" w:type="dxa"/>
          </w:tcPr>
          <w:p w:rsidR="007C60A2" w:rsidRPr="002F1DF6" w:rsidRDefault="007C60A2" w:rsidP="00001165">
            <w:pPr>
              <w:jc w:val="center"/>
              <w:rPr>
                <w:rFonts w:ascii="Courier New" w:hAnsi="Courier New"/>
                <w:b/>
                <w:sz w:val="22"/>
                <w:szCs w:val="24"/>
              </w:rPr>
            </w:pPr>
          </w:p>
        </w:tc>
        <w:tc>
          <w:tcPr>
            <w:tcW w:w="284" w:type="dxa"/>
          </w:tcPr>
          <w:p w:rsidR="007C60A2" w:rsidRPr="002F1DF6" w:rsidRDefault="007C60A2" w:rsidP="00001165">
            <w:pPr>
              <w:jc w:val="center"/>
              <w:rPr>
                <w:rFonts w:ascii="Courier New" w:hAnsi="Courier New"/>
                <w:b/>
                <w:sz w:val="22"/>
                <w:szCs w:val="24"/>
              </w:rPr>
            </w:pPr>
          </w:p>
        </w:tc>
        <w:tc>
          <w:tcPr>
            <w:tcW w:w="284" w:type="dxa"/>
          </w:tcPr>
          <w:p w:rsidR="007C60A2" w:rsidRPr="002F1DF6" w:rsidRDefault="007C60A2" w:rsidP="00001165">
            <w:pPr>
              <w:jc w:val="center"/>
              <w:rPr>
                <w:rFonts w:ascii="Courier New" w:hAnsi="Courier New"/>
                <w:b/>
                <w:sz w:val="22"/>
                <w:szCs w:val="24"/>
              </w:rPr>
            </w:pPr>
          </w:p>
        </w:tc>
        <w:tc>
          <w:tcPr>
            <w:tcW w:w="284" w:type="dxa"/>
          </w:tcPr>
          <w:p w:rsidR="007C60A2" w:rsidRPr="002F1DF6" w:rsidRDefault="007C60A2" w:rsidP="00001165">
            <w:pPr>
              <w:jc w:val="center"/>
              <w:rPr>
                <w:rFonts w:ascii="Courier New" w:hAnsi="Courier New"/>
                <w:b/>
                <w:sz w:val="22"/>
                <w:szCs w:val="24"/>
              </w:rPr>
            </w:pPr>
          </w:p>
        </w:tc>
        <w:tc>
          <w:tcPr>
            <w:tcW w:w="289" w:type="dxa"/>
          </w:tcPr>
          <w:p w:rsidR="007C60A2" w:rsidRPr="002F1DF6" w:rsidRDefault="007C60A2" w:rsidP="00001165">
            <w:pPr>
              <w:jc w:val="center"/>
              <w:rPr>
                <w:rFonts w:ascii="Courier New" w:hAnsi="Courier New"/>
                <w:b/>
                <w:sz w:val="22"/>
                <w:szCs w:val="24"/>
              </w:rPr>
            </w:pPr>
          </w:p>
        </w:tc>
        <w:tc>
          <w:tcPr>
            <w:tcW w:w="284" w:type="dxa"/>
          </w:tcPr>
          <w:p w:rsidR="007C60A2" w:rsidRPr="002F1DF6" w:rsidRDefault="007C60A2" w:rsidP="00001165">
            <w:pPr>
              <w:jc w:val="center"/>
              <w:rPr>
                <w:rFonts w:ascii="Courier New" w:hAnsi="Courier New"/>
                <w:b/>
                <w:sz w:val="22"/>
                <w:szCs w:val="24"/>
              </w:rPr>
            </w:pPr>
          </w:p>
        </w:tc>
        <w:tc>
          <w:tcPr>
            <w:tcW w:w="284" w:type="dxa"/>
          </w:tcPr>
          <w:p w:rsidR="007C60A2" w:rsidRPr="002F1DF6" w:rsidRDefault="007C60A2" w:rsidP="00001165">
            <w:pPr>
              <w:jc w:val="center"/>
              <w:rPr>
                <w:rFonts w:ascii="Courier New" w:hAnsi="Courier New"/>
                <w:b/>
                <w:sz w:val="22"/>
                <w:szCs w:val="24"/>
              </w:rPr>
            </w:pPr>
          </w:p>
        </w:tc>
        <w:tc>
          <w:tcPr>
            <w:tcW w:w="3533" w:type="dxa"/>
            <w:gridSpan w:val="4"/>
          </w:tcPr>
          <w:p w:rsidR="007C60A2" w:rsidRPr="002F1DF6" w:rsidRDefault="007C60A2" w:rsidP="00001165">
            <w:pPr>
              <w:rPr>
                <w:sz w:val="16"/>
                <w:szCs w:val="24"/>
              </w:rPr>
            </w:pPr>
          </w:p>
        </w:tc>
      </w:tr>
      <w:tr w:rsidR="007C60A2" w:rsidRPr="002F1DF6" w:rsidTr="00001165">
        <w:tblPrEx>
          <w:tblCellMar>
            <w:left w:w="108" w:type="dxa"/>
            <w:right w:w="108" w:type="dxa"/>
          </w:tblCellMar>
        </w:tblPrEx>
        <w:tc>
          <w:tcPr>
            <w:tcW w:w="2265" w:type="dxa"/>
          </w:tcPr>
          <w:p w:rsidR="007C60A2" w:rsidRPr="002F1DF6" w:rsidRDefault="007C60A2" w:rsidP="00001165">
            <w:pPr>
              <w:rPr>
                <w:sz w:val="6"/>
                <w:szCs w:val="24"/>
              </w:rPr>
            </w:pPr>
          </w:p>
        </w:tc>
        <w:tc>
          <w:tcPr>
            <w:tcW w:w="284" w:type="dxa"/>
            <w:gridSpan w:val="2"/>
            <w:tcBorders>
              <w:left w:val="single" w:sz="4" w:space="0" w:color="auto"/>
              <w:bottom w:val="single" w:sz="4" w:space="0" w:color="auto"/>
              <w:right w:val="single" w:sz="4" w:space="0" w:color="auto"/>
            </w:tcBorders>
          </w:tcPr>
          <w:p w:rsidR="007C60A2" w:rsidRPr="002F1DF6" w:rsidRDefault="007C60A2" w:rsidP="00001165">
            <w:pPr>
              <w:jc w:val="center"/>
              <w:rPr>
                <w:rFonts w:ascii="Courier New" w:hAnsi="Courier New"/>
                <w:b/>
                <w:sz w:val="6"/>
                <w:szCs w:val="24"/>
              </w:rPr>
            </w:pPr>
          </w:p>
        </w:tc>
        <w:tc>
          <w:tcPr>
            <w:tcW w:w="286" w:type="dxa"/>
            <w:tcBorders>
              <w:left w:val="single" w:sz="4" w:space="0" w:color="auto"/>
              <w:bottom w:val="single" w:sz="4" w:space="0" w:color="auto"/>
              <w:right w:val="single" w:sz="4" w:space="0" w:color="auto"/>
            </w:tcBorders>
          </w:tcPr>
          <w:p w:rsidR="007C60A2" w:rsidRPr="002F1DF6" w:rsidRDefault="007C60A2" w:rsidP="00001165">
            <w:pPr>
              <w:jc w:val="center"/>
              <w:rPr>
                <w:rFonts w:ascii="Courier New" w:hAnsi="Courier New"/>
                <w:b/>
                <w:sz w:val="6"/>
                <w:szCs w:val="24"/>
              </w:rPr>
            </w:pPr>
          </w:p>
        </w:tc>
        <w:tc>
          <w:tcPr>
            <w:tcW w:w="284" w:type="dxa"/>
            <w:tcBorders>
              <w:left w:val="single" w:sz="4" w:space="0" w:color="auto"/>
              <w:bottom w:val="single" w:sz="4" w:space="0" w:color="auto"/>
              <w:right w:val="single" w:sz="4" w:space="0" w:color="auto"/>
            </w:tcBorders>
          </w:tcPr>
          <w:p w:rsidR="007C60A2" w:rsidRPr="002F1DF6" w:rsidRDefault="007C60A2" w:rsidP="00001165">
            <w:pPr>
              <w:jc w:val="center"/>
              <w:rPr>
                <w:rFonts w:ascii="Courier New" w:hAnsi="Courier New"/>
                <w:b/>
                <w:sz w:val="6"/>
                <w:szCs w:val="24"/>
              </w:rPr>
            </w:pPr>
          </w:p>
        </w:tc>
        <w:tc>
          <w:tcPr>
            <w:tcW w:w="284" w:type="dxa"/>
            <w:tcBorders>
              <w:left w:val="single" w:sz="4" w:space="0" w:color="auto"/>
              <w:bottom w:val="single" w:sz="4" w:space="0" w:color="auto"/>
              <w:right w:val="single" w:sz="4" w:space="0" w:color="auto"/>
            </w:tcBorders>
          </w:tcPr>
          <w:p w:rsidR="007C60A2" w:rsidRPr="002F1DF6" w:rsidRDefault="007C60A2" w:rsidP="00001165">
            <w:pPr>
              <w:jc w:val="center"/>
              <w:rPr>
                <w:rFonts w:ascii="Courier New" w:hAnsi="Courier New"/>
                <w:b/>
                <w:sz w:val="6"/>
                <w:szCs w:val="24"/>
              </w:rPr>
            </w:pPr>
          </w:p>
        </w:tc>
        <w:tc>
          <w:tcPr>
            <w:tcW w:w="284" w:type="dxa"/>
            <w:tcBorders>
              <w:left w:val="single" w:sz="4" w:space="0" w:color="auto"/>
              <w:bottom w:val="single" w:sz="4" w:space="0" w:color="auto"/>
              <w:right w:val="single" w:sz="4" w:space="0" w:color="auto"/>
            </w:tcBorders>
          </w:tcPr>
          <w:p w:rsidR="007C60A2" w:rsidRPr="002F1DF6" w:rsidRDefault="007C60A2" w:rsidP="00001165">
            <w:pPr>
              <w:jc w:val="center"/>
              <w:rPr>
                <w:rFonts w:ascii="Courier New" w:hAnsi="Courier New"/>
                <w:b/>
                <w:sz w:val="6"/>
                <w:szCs w:val="24"/>
              </w:rPr>
            </w:pPr>
          </w:p>
        </w:tc>
        <w:tc>
          <w:tcPr>
            <w:tcW w:w="284" w:type="dxa"/>
            <w:tcBorders>
              <w:left w:val="single" w:sz="4" w:space="0" w:color="auto"/>
              <w:bottom w:val="single" w:sz="4" w:space="0" w:color="auto"/>
              <w:right w:val="single" w:sz="4" w:space="0" w:color="auto"/>
            </w:tcBorders>
          </w:tcPr>
          <w:p w:rsidR="007C60A2" w:rsidRPr="002F1DF6" w:rsidRDefault="007C60A2" w:rsidP="00001165">
            <w:pPr>
              <w:jc w:val="center"/>
              <w:rPr>
                <w:rFonts w:ascii="Courier New" w:hAnsi="Courier New"/>
                <w:b/>
                <w:sz w:val="6"/>
                <w:szCs w:val="24"/>
              </w:rPr>
            </w:pPr>
          </w:p>
        </w:tc>
        <w:tc>
          <w:tcPr>
            <w:tcW w:w="284" w:type="dxa"/>
            <w:tcBorders>
              <w:left w:val="single" w:sz="4" w:space="0" w:color="auto"/>
              <w:bottom w:val="single" w:sz="4" w:space="0" w:color="auto"/>
              <w:right w:val="single" w:sz="4" w:space="0" w:color="auto"/>
            </w:tcBorders>
          </w:tcPr>
          <w:p w:rsidR="007C60A2" w:rsidRPr="002F1DF6" w:rsidRDefault="007C60A2" w:rsidP="00001165">
            <w:pPr>
              <w:jc w:val="center"/>
              <w:rPr>
                <w:rFonts w:ascii="Courier New" w:hAnsi="Courier New"/>
                <w:b/>
                <w:sz w:val="6"/>
                <w:szCs w:val="24"/>
              </w:rPr>
            </w:pPr>
          </w:p>
        </w:tc>
        <w:tc>
          <w:tcPr>
            <w:tcW w:w="284" w:type="dxa"/>
            <w:tcBorders>
              <w:left w:val="single" w:sz="4" w:space="0" w:color="auto"/>
              <w:right w:val="single" w:sz="4" w:space="0" w:color="auto"/>
            </w:tcBorders>
          </w:tcPr>
          <w:p w:rsidR="007C60A2" w:rsidRPr="002F1DF6" w:rsidRDefault="007C60A2" w:rsidP="00001165">
            <w:pPr>
              <w:jc w:val="center"/>
              <w:rPr>
                <w:rFonts w:ascii="Courier New" w:hAnsi="Courier New"/>
                <w:b/>
                <w:sz w:val="6"/>
                <w:szCs w:val="24"/>
              </w:rPr>
            </w:pPr>
          </w:p>
        </w:tc>
        <w:tc>
          <w:tcPr>
            <w:tcW w:w="284" w:type="dxa"/>
            <w:tcBorders>
              <w:left w:val="single" w:sz="4" w:space="0" w:color="auto"/>
              <w:bottom w:val="single" w:sz="4" w:space="0" w:color="auto"/>
              <w:right w:val="single" w:sz="4" w:space="0" w:color="auto"/>
            </w:tcBorders>
          </w:tcPr>
          <w:p w:rsidR="007C60A2" w:rsidRPr="002F1DF6" w:rsidRDefault="007C60A2" w:rsidP="00001165">
            <w:pPr>
              <w:jc w:val="center"/>
              <w:rPr>
                <w:rFonts w:ascii="Courier New" w:hAnsi="Courier New"/>
                <w:b/>
                <w:sz w:val="6"/>
                <w:szCs w:val="24"/>
              </w:rPr>
            </w:pPr>
          </w:p>
        </w:tc>
        <w:tc>
          <w:tcPr>
            <w:tcW w:w="284" w:type="dxa"/>
            <w:tcBorders>
              <w:left w:val="single" w:sz="4" w:space="0" w:color="auto"/>
              <w:bottom w:val="single" w:sz="4" w:space="0" w:color="auto"/>
              <w:right w:val="single" w:sz="4" w:space="0" w:color="auto"/>
            </w:tcBorders>
          </w:tcPr>
          <w:p w:rsidR="007C60A2" w:rsidRPr="002F1DF6" w:rsidRDefault="007C60A2" w:rsidP="00001165">
            <w:pPr>
              <w:jc w:val="center"/>
              <w:rPr>
                <w:rFonts w:ascii="Courier New" w:hAnsi="Courier New"/>
                <w:b/>
                <w:sz w:val="6"/>
                <w:szCs w:val="24"/>
              </w:rPr>
            </w:pPr>
          </w:p>
        </w:tc>
        <w:tc>
          <w:tcPr>
            <w:tcW w:w="284" w:type="dxa"/>
            <w:tcBorders>
              <w:left w:val="single" w:sz="4" w:space="0" w:color="auto"/>
              <w:bottom w:val="single" w:sz="4" w:space="0" w:color="auto"/>
              <w:right w:val="single" w:sz="4" w:space="0" w:color="auto"/>
            </w:tcBorders>
          </w:tcPr>
          <w:p w:rsidR="007C60A2" w:rsidRPr="002F1DF6" w:rsidRDefault="007C60A2" w:rsidP="00001165">
            <w:pPr>
              <w:jc w:val="center"/>
              <w:rPr>
                <w:rFonts w:ascii="Courier New" w:hAnsi="Courier New"/>
                <w:b/>
                <w:sz w:val="6"/>
                <w:szCs w:val="24"/>
              </w:rPr>
            </w:pPr>
          </w:p>
        </w:tc>
        <w:tc>
          <w:tcPr>
            <w:tcW w:w="289" w:type="dxa"/>
            <w:tcBorders>
              <w:left w:val="single" w:sz="4" w:space="0" w:color="auto"/>
              <w:bottom w:val="single" w:sz="4" w:space="0" w:color="auto"/>
              <w:right w:val="single" w:sz="4" w:space="0" w:color="auto"/>
            </w:tcBorders>
          </w:tcPr>
          <w:p w:rsidR="007C60A2" w:rsidRPr="002F1DF6" w:rsidRDefault="007C60A2" w:rsidP="00001165">
            <w:pPr>
              <w:jc w:val="center"/>
              <w:rPr>
                <w:rFonts w:ascii="Courier New" w:hAnsi="Courier New"/>
                <w:b/>
                <w:sz w:val="6"/>
                <w:szCs w:val="24"/>
              </w:rPr>
            </w:pPr>
          </w:p>
        </w:tc>
        <w:tc>
          <w:tcPr>
            <w:tcW w:w="284" w:type="dxa"/>
            <w:tcBorders>
              <w:left w:val="single" w:sz="4" w:space="0" w:color="auto"/>
              <w:bottom w:val="single" w:sz="4" w:space="0" w:color="auto"/>
              <w:right w:val="single" w:sz="4" w:space="0" w:color="auto"/>
            </w:tcBorders>
          </w:tcPr>
          <w:p w:rsidR="007C60A2" w:rsidRPr="002F1DF6" w:rsidRDefault="007C60A2" w:rsidP="00001165">
            <w:pPr>
              <w:jc w:val="center"/>
              <w:rPr>
                <w:rFonts w:ascii="Courier New" w:hAnsi="Courier New"/>
                <w:b/>
                <w:sz w:val="6"/>
                <w:szCs w:val="24"/>
              </w:rPr>
            </w:pPr>
          </w:p>
        </w:tc>
        <w:tc>
          <w:tcPr>
            <w:tcW w:w="284" w:type="dxa"/>
            <w:tcBorders>
              <w:left w:val="single" w:sz="4" w:space="0" w:color="auto"/>
            </w:tcBorders>
          </w:tcPr>
          <w:p w:rsidR="007C60A2" w:rsidRPr="002F1DF6" w:rsidRDefault="007C60A2" w:rsidP="00001165">
            <w:pPr>
              <w:jc w:val="center"/>
              <w:rPr>
                <w:rFonts w:ascii="Courier New" w:hAnsi="Courier New"/>
                <w:b/>
                <w:sz w:val="6"/>
                <w:szCs w:val="24"/>
              </w:rPr>
            </w:pPr>
          </w:p>
        </w:tc>
        <w:tc>
          <w:tcPr>
            <w:tcW w:w="3533" w:type="dxa"/>
            <w:gridSpan w:val="4"/>
            <w:tcBorders>
              <w:bottom w:val="single" w:sz="4" w:space="0" w:color="auto"/>
            </w:tcBorders>
          </w:tcPr>
          <w:p w:rsidR="007C60A2" w:rsidRPr="002F1DF6" w:rsidRDefault="007C60A2" w:rsidP="00001165">
            <w:pPr>
              <w:rPr>
                <w:sz w:val="6"/>
                <w:szCs w:val="24"/>
              </w:rPr>
            </w:pPr>
          </w:p>
        </w:tc>
      </w:tr>
      <w:tr w:rsidR="007C60A2" w:rsidRPr="002F1DF6" w:rsidTr="00001165">
        <w:tblPrEx>
          <w:tblCellMar>
            <w:left w:w="108" w:type="dxa"/>
            <w:right w:w="108" w:type="dxa"/>
          </w:tblCellMar>
        </w:tblPrEx>
        <w:trPr>
          <w:cantSplit/>
        </w:trPr>
        <w:tc>
          <w:tcPr>
            <w:tcW w:w="2265" w:type="dxa"/>
          </w:tcPr>
          <w:p w:rsidR="007C60A2" w:rsidRPr="002F1DF6" w:rsidRDefault="007C60A2" w:rsidP="00001165">
            <w:pPr>
              <w:rPr>
                <w:i/>
                <w:sz w:val="12"/>
                <w:szCs w:val="24"/>
              </w:rPr>
            </w:pPr>
          </w:p>
        </w:tc>
        <w:tc>
          <w:tcPr>
            <w:tcW w:w="3699" w:type="dxa"/>
            <w:gridSpan w:val="14"/>
          </w:tcPr>
          <w:p w:rsidR="007C60A2" w:rsidRPr="002F1DF6" w:rsidRDefault="007C60A2" w:rsidP="00001165">
            <w:pPr>
              <w:jc w:val="center"/>
              <w:rPr>
                <w:b/>
                <w:i/>
                <w:sz w:val="12"/>
                <w:szCs w:val="24"/>
              </w:rPr>
            </w:pPr>
            <w:r w:rsidRPr="002F1DF6">
              <w:rPr>
                <w:b/>
                <w:i/>
                <w:sz w:val="12"/>
                <w:szCs w:val="24"/>
              </w:rPr>
              <w:t>Код анкеты</w:t>
            </w:r>
          </w:p>
        </w:tc>
        <w:tc>
          <w:tcPr>
            <w:tcW w:w="284" w:type="dxa"/>
          </w:tcPr>
          <w:p w:rsidR="007C60A2" w:rsidRPr="002F1DF6" w:rsidRDefault="007C60A2" w:rsidP="00001165">
            <w:pPr>
              <w:jc w:val="center"/>
              <w:rPr>
                <w:b/>
                <w:i/>
                <w:sz w:val="12"/>
                <w:szCs w:val="24"/>
              </w:rPr>
            </w:pPr>
          </w:p>
        </w:tc>
        <w:tc>
          <w:tcPr>
            <w:tcW w:w="3533" w:type="dxa"/>
            <w:gridSpan w:val="4"/>
          </w:tcPr>
          <w:p w:rsidR="007C60A2" w:rsidRPr="002F1DF6" w:rsidRDefault="007C60A2" w:rsidP="00001165">
            <w:pPr>
              <w:jc w:val="center"/>
              <w:rPr>
                <w:i/>
                <w:sz w:val="12"/>
                <w:szCs w:val="24"/>
              </w:rPr>
            </w:pPr>
            <w:r w:rsidRPr="002F1DF6">
              <w:rPr>
                <w:i/>
                <w:sz w:val="12"/>
                <w:szCs w:val="24"/>
              </w:rPr>
              <w:t>Краткое наименование</w:t>
            </w:r>
          </w:p>
        </w:tc>
      </w:tr>
      <w:tr w:rsidR="007C60A2" w:rsidRPr="002F1DF6" w:rsidTr="00001165">
        <w:tblPrEx>
          <w:tblCellMar>
            <w:left w:w="108" w:type="dxa"/>
            <w:right w:w="108" w:type="dxa"/>
          </w:tblCellMar>
        </w:tblPrEx>
        <w:tc>
          <w:tcPr>
            <w:tcW w:w="2265" w:type="dxa"/>
          </w:tcPr>
          <w:p w:rsidR="007C60A2" w:rsidRPr="002F1DF6" w:rsidRDefault="007C60A2" w:rsidP="00001165">
            <w:pPr>
              <w:rPr>
                <w:sz w:val="16"/>
                <w:szCs w:val="24"/>
              </w:rPr>
            </w:pPr>
            <w:r w:rsidRPr="002F1DF6">
              <w:rPr>
                <w:rFonts w:ascii="Arial CYR" w:hAnsi="Arial CYR"/>
                <w:i/>
                <w:sz w:val="18"/>
                <w:szCs w:val="24"/>
              </w:rPr>
              <w:t>Инициатор поручения:</w:t>
            </w:r>
          </w:p>
        </w:tc>
        <w:tc>
          <w:tcPr>
            <w:tcW w:w="284" w:type="dxa"/>
            <w:gridSpan w:val="2"/>
          </w:tcPr>
          <w:p w:rsidR="007C60A2" w:rsidRPr="002F1DF6" w:rsidRDefault="007C60A2" w:rsidP="00001165">
            <w:pPr>
              <w:jc w:val="center"/>
              <w:rPr>
                <w:rFonts w:ascii="Courier New" w:hAnsi="Courier New"/>
                <w:b/>
                <w:sz w:val="22"/>
                <w:szCs w:val="24"/>
              </w:rPr>
            </w:pPr>
          </w:p>
        </w:tc>
        <w:tc>
          <w:tcPr>
            <w:tcW w:w="286" w:type="dxa"/>
          </w:tcPr>
          <w:p w:rsidR="007C60A2" w:rsidRPr="002F1DF6" w:rsidRDefault="007C60A2" w:rsidP="00001165">
            <w:pPr>
              <w:jc w:val="center"/>
              <w:rPr>
                <w:rFonts w:ascii="Courier New" w:hAnsi="Courier New"/>
                <w:b/>
                <w:sz w:val="22"/>
                <w:szCs w:val="24"/>
              </w:rPr>
            </w:pPr>
          </w:p>
        </w:tc>
        <w:tc>
          <w:tcPr>
            <w:tcW w:w="284" w:type="dxa"/>
          </w:tcPr>
          <w:p w:rsidR="007C60A2" w:rsidRPr="002F1DF6" w:rsidRDefault="007C60A2" w:rsidP="00001165">
            <w:pPr>
              <w:jc w:val="center"/>
              <w:rPr>
                <w:rFonts w:ascii="Courier New" w:hAnsi="Courier New"/>
                <w:b/>
                <w:sz w:val="22"/>
                <w:szCs w:val="24"/>
              </w:rPr>
            </w:pPr>
          </w:p>
        </w:tc>
        <w:tc>
          <w:tcPr>
            <w:tcW w:w="284" w:type="dxa"/>
          </w:tcPr>
          <w:p w:rsidR="007C60A2" w:rsidRPr="002F1DF6" w:rsidRDefault="007C60A2" w:rsidP="00001165">
            <w:pPr>
              <w:jc w:val="center"/>
              <w:rPr>
                <w:rFonts w:ascii="Courier New" w:hAnsi="Courier New"/>
                <w:b/>
                <w:sz w:val="22"/>
                <w:szCs w:val="24"/>
              </w:rPr>
            </w:pPr>
          </w:p>
        </w:tc>
        <w:tc>
          <w:tcPr>
            <w:tcW w:w="284" w:type="dxa"/>
          </w:tcPr>
          <w:p w:rsidR="007C60A2" w:rsidRPr="002F1DF6" w:rsidRDefault="007C60A2" w:rsidP="00001165">
            <w:pPr>
              <w:jc w:val="center"/>
              <w:rPr>
                <w:rFonts w:ascii="Courier New" w:hAnsi="Courier New"/>
                <w:b/>
                <w:sz w:val="22"/>
                <w:szCs w:val="24"/>
              </w:rPr>
            </w:pPr>
          </w:p>
        </w:tc>
        <w:tc>
          <w:tcPr>
            <w:tcW w:w="284" w:type="dxa"/>
          </w:tcPr>
          <w:p w:rsidR="007C60A2" w:rsidRPr="002F1DF6" w:rsidRDefault="007C60A2" w:rsidP="00001165">
            <w:pPr>
              <w:jc w:val="center"/>
              <w:rPr>
                <w:rFonts w:ascii="Courier New" w:hAnsi="Courier New"/>
                <w:b/>
                <w:sz w:val="22"/>
                <w:szCs w:val="24"/>
              </w:rPr>
            </w:pPr>
          </w:p>
        </w:tc>
        <w:tc>
          <w:tcPr>
            <w:tcW w:w="284" w:type="dxa"/>
          </w:tcPr>
          <w:p w:rsidR="007C60A2" w:rsidRPr="002F1DF6" w:rsidRDefault="007C60A2" w:rsidP="00001165">
            <w:pPr>
              <w:jc w:val="center"/>
              <w:rPr>
                <w:rFonts w:ascii="Courier New" w:hAnsi="Courier New"/>
                <w:b/>
                <w:sz w:val="22"/>
                <w:szCs w:val="24"/>
              </w:rPr>
            </w:pPr>
          </w:p>
        </w:tc>
        <w:tc>
          <w:tcPr>
            <w:tcW w:w="284" w:type="dxa"/>
          </w:tcPr>
          <w:p w:rsidR="007C60A2" w:rsidRPr="002F1DF6" w:rsidRDefault="007C60A2" w:rsidP="00001165">
            <w:pPr>
              <w:jc w:val="center"/>
              <w:rPr>
                <w:rFonts w:ascii="Courier New" w:hAnsi="Courier New"/>
                <w:b/>
                <w:sz w:val="22"/>
                <w:szCs w:val="24"/>
              </w:rPr>
            </w:pPr>
          </w:p>
        </w:tc>
        <w:tc>
          <w:tcPr>
            <w:tcW w:w="284" w:type="dxa"/>
          </w:tcPr>
          <w:p w:rsidR="007C60A2" w:rsidRPr="002F1DF6" w:rsidRDefault="007C60A2" w:rsidP="00001165">
            <w:pPr>
              <w:jc w:val="center"/>
              <w:rPr>
                <w:rFonts w:ascii="Courier New" w:hAnsi="Courier New"/>
                <w:b/>
                <w:sz w:val="22"/>
                <w:szCs w:val="24"/>
              </w:rPr>
            </w:pPr>
          </w:p>
        </w:tc>
        <w:tc>
          <w:tcPr>
            <w:tcW w:w="284" w:type="dxa"/>
          </w:tcPr>
          <w:p w:rsidR="007C60A2" w:rsidRPr="002F1DF6" w:rsidRDefault="007C60A2" w:rsidP="00001165">
            <w:pPr>
              <w:jc w:val="center"/>
              <w:rPr>
                <w:rFonts w:ascii="Courier New" w:hAnsi="Courier New"/>
                <w:b/>
                <w:sz w:val="22"/>
                <w:szCs w:val="24"/>
              </w:rPr>
            </w:pPr>
          </w:p>
        </w:tc>
        <w:tc>
          <w:tcPr>
            <w:tcW w:w="284" w:type="dxa"/>
          </w:tcPr>
          <w:p w:rsidR="007C60A2" w:rsidRPr="002F1DF6" w:rsidRDefault="007C60A2" w:rsidP="00001165">
            <w:pPr>
              <w:jc w:val="center"/>
              <w:rPr>
                <w:rFonts w:ascii="Courier New" w:hAnsi="Courier New"/>
                <w:b/>
                <w:sz w:val="22"/>
                <w:szCs w:val="24"/>
              </w:rPr>
            </w:pPr>
          </w:p>
        </w:tc>
        <w:tc>
          <w:tcPr>
            <w:tcW w:w="289" w:type="dxa"/>
          </w:tcPr>
          <w:p w:rsidR="007C60A2" w:rsidRPr="002F1DF6" w:rsidRDefault="007C60A2" w:rsidP="00001165">
            <w:pPr>
              <w:jc w:val="center"/>
              <w:rPr>
                <w:rFonts w:ascii="Courier New" w:hAnsi="Courier New"/>
                <w:b/>
                <w:sz w:val="22"/>
                <w:szCs w:val="24"/>
              </w:rPr>
            </w:pPr>
          </w:p>
        </w:tc>
        <w:tc>
          <w:tcPr>
            <w:tcW w:w="284" w:type="dxa"/>
          </w:tcPr>
          <w:p w:rsidR="007C60A2" w:rsidRPr="002F1DF6" w:rsidRDefault="007C60A2" w:rsidP="00001165">
            <w:pPr>
              <w:jc w:val="center"/>
              <w:rPr>
                <w:rFonts w:ascii="Courier New" w:hAnsi="Courier New"/>
                <w:b/>
                <w:sz w:val="22"/>
                <w:szCs w:val="24"/>
              </w:rPr>
            </w:pPr>
          </w:p>
        </w:tc>
        <w:tc>
          <w:tcPr>
            <w:tcW w:w="284" w:type="dxa"/>
          </w:tcPr>
          <w:p w:rsidR="007C60A2" w:rsidRPr="002F1DF6" w:rsidRDefault="007C60A2" w:rsidP="00001165">
            <w:pPr>
              <w:jc w:val="center"/>
              <w:rPr>
                <w:rFonts w:ascii="Courier New" w:hAnsi="Courier New"/>
                <w:b/>
                <w:sz w:val="22"/>
                <w:szCs w:val="24"/>
              </w:rPr>
            </w:pPr>
          </w:p>
        </w:tc>
        <w:tc>
          <w:tcPr>
            <w:tcW w:w="3533" w:type="dxa"/>
            <w:gridSpan w:val="4"/>
          </w:tcPr>
          <w:p w:rsidR="007C60A2" w:rsidRPr="002F1DF6" w:rsidRDefault="007C60A2" w:rsidP="00001165">
            <w:pPr>
              <w:rPr>
                <w:sz w:val="16"/>
                <w:szCs w:val="24"/>
              </w:rPr>
            </w:pPr>
          </w:p>
        </w:tc>
      </w:tr>
      <w:tr w:rsidR="007C60A2" w:rsidRPr="002F1DF6" w:rsidTr="00001165">
        <w:tblPrEx>
          <w:tblCellMar>
            <w:left w:w="108" w:type="dxa"/>
            <w:right w:w="108" w:type="dxa"/>
          </w:tblCellMar>
        </w:tblPrEx>
        <w:tc>
          <w:tcPr>
            <w:tcW w:w="2265" w:type="dxa"/>
          </w:tcPr>
          <w:p w:rsidR="007C60A2" w:rsidRPr="002F1DF6" w:rsidRDefault="007C60A2" w:rsidP="00001165">
            <w:pPr>
              <w:rPr>
                <w:sz w:val="6"/>
                <w:szCs w:val="24"/>
              </w:rPr>
            </w:pPr>
          </w:p>
        </w:tc>
        <w:tc>
          <w:tcPr>
            <w:tcW w:w="284" w:type="dxa"/>
            <w:gridSpan w:val="2"/>
            <w:tcBorders>
              <w:left w:val="single" w:sz="4" w:space="0" w:color="auto"/>
              <w:bottom w:val="single" w:sz="4" w:space="0" w:color="auto"/>
              <w:right w:val="single" w:sz="4" w:space="0" w:color="auto"/>
            </w:tcBorders>
          </w:tcPr>
          <w:p w:rsidR="007C60A2" w:rsidRPr="002F1DF6" w:rsidRDefault="007C60A2" w:rsidP="00001165">
            <w:pPr>
              <w:jc w:val="center"/>
              <w:rPr>
                <w:rFonts w:ascii="Courier New" w:hAnsi="Courier New"/>
                <w:b/>
                <w:sz w:val="6"/>
                <w:szCs w:val="24"/>
              </w:rPr>
            </w:pPr>
          </w:p>
        </w:tc>
        <w:tc>
          <w:tcPr>
            <w:tcW w:w="286" w:type="dxa"/>
            <w:tcBorders>
              <w:left w:val="single" w:sz="4" w:space="0" w:color="auto"/>
              <w:bottom w:val="single" w:sz="4" w:space="0" w:color="auto"/>
              <w:right w:val="single" w:sz="4" w:space="0" w:color="auto"/>
            </w:tcBorders>
          </w:tcPr>
          <w:p w:rsidR="007C60A2" w:rsidRPr="002F1DF6" w:rsidRDefault="007C60A2" w:rsidP="00001165">
            <w:pPr>
              <w:jc w:val="center"/>
              <w:rPr>
                <w:rFonts w:ascii="Courier New" w:hAnsi="Courier New"/>
                <w:b/>
                <w:sz w:val="6"/>
                <w:szCs w:val="24"/>
              </w:rPr>
            </w:pPr>
          </w:p>
        </w:tc>
        <w:tc>
          <w:tcPr>
            <w:tcW w:w="284" w:type="dxa"/>
            <w:tcBorders>
              <w:left w:val="single" w:sz="4" w:space="0" w:color="auto"/>
              <w:bottom w:val="single" w:sz="4" w:space="0" w:color="auto"/>
              <w:right w:val="single" w:sz="4" w:space="0" w:color="auto"/>
            </w:tcBorders>
          </w:tcPr>
          <w:p w:rsidR="007C60A2" w:rsidRPr="002F1DF6" w:rsidRDefault="007C60A2" w:rsidP="00001165">
            <w:pPr>
              <w:jc w:val="center"/>
              <w:rPr>
                <w:rFonts w:ascii="Courier New" w:hAnsi="Courier New"/>
                <w:b/>
                <w:sz w:val="6"/>
                <w:szCs w:val="24"/>
              </w:rPr>
            </w:pPr>
          </w:p>
        </w:tc>
        <w:tc>
          <w:tcPr>
            <w:tcW w:w="284" w:type="dxa"/>
            <w:tcBorders>
              <w:left w:val="single" w:sz="4" w:space="0" w:color="auto"/>
              <w:bottom w:val="single" w:sz="4" w:space="0" w:color="auto"/>
              <w:right w:val="single" w:sz="4" w:space="0" w:color="auto"/>
            </w:tcBorders>
          </w:tcPr>
          <w:p w:rsidR="007C60A2" w:rsidRPr="002F1DF6" w:rsidRDefault="007C60A2" w:rsidP="00001165">
            <w:pPr>
              <w:jc w:val="center"/>
              <w:rPr>
                <w:rFonts w:ascii="Courier New" w:hAnsi="Courier New"/>
                <w:b/>
                <w:sz w:val="6"/>
                <w:szCs w:val="24"/>
              </w:rPr>
            </w:pPr>
          </w:p>
        </w:tc>
        <w:tc>
          <w:tcPr>
            <w:tcW w:w="284" w:type="dxa"/>
            <w:tcBorders>
              <w:left w:val="single" w:sz="4" w:space="0" w:color="auto"/>
              <w:bottom w:val="single" w:sz="4" w:space="0" w:color="auto"/>
              <w:right w:val="single" w:sz="4" w:space="0" w:color="auto"/>
            </w:tcBorders>
          </w:tcPr>
          <w:p w:rsidR="007C60A2" w:rsidRPr="002F1DF6" w:rsidRDefault="007C60A2" w:rsidP="00001165">
            <w:pPr>
              <w:jc w:val="center"/>
              <w:rPr>
                <w:rFonts w:ascii="Courier New" w:hAnsi="Courier New"/>
                <w:b/>
                <w:sz w:val="6"/>
                <w:szCs w:val="24"/>
              </w:rPr>
            </w:pPr>
          </w:p>
        </w:tc>
        <w:tc>
          <w:tcPr>
            <w:tcW w:w="284" w:type="dxa"/>
            <w:tcBorders>
              <w:left w:val="single" w:sz="4" w:space="0" w:color="auto"/>
              <w:bottom w:val="single" w:sz="4" w:space="0" w:color="auto"/>
              <w:right w:val="single" w:sz="4" w:space="0" w:color="auto"/>
            </w:tcBorders>
          </w:tcPr>
          <w:p w:rsidR="007C60A2" w:rsidRPr="002F1DF6" w:rsidRDefault="007C60A2" w:rsidP="00001165">
            <w:pPr>
              <w:jc w:val="center"/>
              <w:rPr>
                <w:rFonts w:ascii="Courier New" w:hAnsi="Courier New"/>
                <w:b/>
                <w:sz w:val="6"/>
                <w:szCs w:val="24"/>
              </w:rPr>
            </w:pPr>
          </w:p>
        </w:tc>
        <w:tc>
          <w:tcPr>
            <w:tcW w:w="284" w:type="dxa"/>
            <w:tcBorders>
              <w:left w:val="single" w:sz="4" w:space="0" w:color="auto"/>
              <w:bottom w:val="single" w:sz="4" w:space="0" w:color="auto"/>
              <w:right w:val="single" w:sz="4" w:space="0" w:color="auto"/>
            </w:tcBorders>
          </w:tcPr>
          <w:p w:rsidR="007C60A2" w:rsidRPr="002F1DF6" w:rsidRDefault="007C60A2" w:rsidP="00001165">
            <w:pPr>
              <w:jc w:val="center"/>
              <w:rPr>
                <w:rFonts w:ascii="Courier New" w:hAnsi="Courier New"/>
                <w:b/>
                <w:sz w:val="6"/>
                <w:szCs w:val="24"/>
              </w:rPr>
            </w:pPr>
          </w:p>
        </w:tc>
        <w:tc>
          <w:tcPr>
            <w:tcW w:w="284" w:type="dxa"/>
            <w:tcBorders>
              <w:left w:val="single" w:sz="4" w:space="0" w:color="auto"/>
              <w:right w:val="single" w:sz="4" w:space="0" w:color="auto"/>
            </w:tcBorders>
          </w:tcPr>
          <w:p w:rsidR="007C60A2" w:rsidRPr="002F1DF6" w:rsidRDefault="007C60A2" w:rsidP="00001165">
            <w:pPr>
              <w:jc w:val="center"/>
              <w:rPr>
                <w:rFonts w:ascii="Courier New" w:hAnsi="Courier New"/>
                <w:b/>
                <w:sz w:val="6"/>
                <w:szCs w:val="24"/>
              </w:rPr>
            </w:pPr>
          </w:p>
        </w:tc>
        <w:tc>
          <w:tcPr>
            <w:tcW w:w="284" w:type="dxa"/>
            <w:tcBorders>
              <w:left w:val="single" w:sz="4" w:space="0" w:color="auto"/>
              <w:bottom w:val="single" w:sz="4" w:space="0" w:color="auto"/>
              <w:right w:val="single" w:sz="4" w:space="0" w:color="auto"/>
            </w:tcBorders>
          </w:tcPr>
          <w:p w:rsidR="007C60A2" w:rsidRPr="002F1DF6" w:rsidRDefault="007C60A2" w:rsidP="00001165">
            <w:pPr>
              <w:jc w:val="center"/>
              <w:rPr>
                <w:rFonts w:ascii="Courier New" w:hAnsi="Courier New"/>
                <w:b/>
                <w:sz w:val="6"/>
                <w:szCs w:val="24"/>
              </w:rPr>
            </w:pPr>
          </w:p>
        </w:tc>
        <w:tc>
          <w:tcPr>
            <w:tcW w:w="284" w:type="dxa"/>
            <w:tcBorders>
              <w:left w:val="single" w:sz="4" w:space="0" w:color="auto"/>
              <w:bottom w:val="single" w:sz="4" w:space="0" w:color="auto"/>
              <w:right w:val="single" w:sz="4" w:space="0" w:color="auto"/>
            </w:tcBorders>
          </w:tcPr>
          <w:p w:rsidR="007C60A2" w:rsidRPr="002F1DF6" w:rsidRDefault="007C60A2" w:rsidP="00001165">
            <w:pPr>
              <w:jc w:val="center"/>
              <w:rPr>
                <w:rFonts w:ascii="Courier New" w:hAnsi="Courier New"/>
                <w:b/>
                <w:sz w:val="6"/>
                <w:szCs w:val="24"/>
              </w:rPr>
            </w:pPr>
          </w:p>
        </w:tc>
        <w:tc>
          <w:tcPr>
            <w:tcW w:w="284" w:type="dxa"/>
            <w:tcBorders>
              <w:left w:val="single" w:sz="4" w:space="0" w:color="auto"/>
              <w:bottom w:val="single" w:sz="4" w:space="0" w:color="auto"/>
              <w:right w:val="single" w:sz="4" w:space="0" w:color="auto"/>
            </w:tcBorders>
          </w:tcPr>
          <w:p w:rsidR="007C60A2" w:rsidRPr="002F1DF6" w:rsidRDefault="007C60A2" w:rsidP="00001165">
            <w:pPr>
              <w:jc w:val="center"/>
              <w:rPr>
                <w:rFonts w:ascii="Courier New" w:hAnsi="Courier New"/>
                <w:b/>
                <w:sz w:val="6"/>
                <w:szCs w:val="24"/>
              </w:rPr>
            </w:pPr>
          </w:p>
        </w:tc>
        <w:tc>
          <w:tcPr>
            <w:tcW w:w="289" w:type="dxa"/>
            <w:tcBorders>
              <w:left w:val="single" w:sz="4" w:space="0" w:color="auto"/>
              <w:bottom w:val="single" w:sz="4" w:space="0" w:color="auto"/>
              <w:right w:val="single" w:sz="4" w:space="0" w:color="auto"/>
            </w:tcBorders>
          </w:tcPr>
          <w:p w:rsidR="007C60A2" w:rsidRPr="002F1DF6" w:rsidRDefault="007C60A2" w:rsidP="00001165">
            <w:pPr>
              <w:jc w:val="center"/>
              <w:rPr>
                <w:rFonts w:ascii="Courier New" w:hAnsi="Courier New"/>
                <w:b/>
                <w:sz w:val="6"/>
                <w:szCs w:val="24"/>
              </w:rPr>
            </w:pPr>
          </w:p>
        </w:tc>
        <w:tc>
          <w:tcPr>
            <w:tcW w:w="284" w:type="dxa"/>
            <w:tcBorders>
              <w:left w:val="single" w:sz="4" w:space="0" w:color="auto"/>
              <w:bottom w:val="single" w:sz="4" w:space="0" w:color="auto"/>
              <w:right w:val="single" w:sz="4" w:space="0" w:color="auto"/>
            </w:tcBorders>
          </w:tcPr>
          <w:p w:rsidR="007C60A2" w:rsidRPr="002F1DF6" w:rsidRDefault="007C60A2" w:rsidP="00001165">
            <w:pPr>
              <w:jc w:val="center"/>
              <w:rPr>
                <w:rFonts w:ascii="Courier New" w:hAnsi="Courier New"/>
                <w:b/>
                <w:sz w:val="6"/>
                <w:szCs w:val="24"/>
              </w:rPr>
            </w:pPr>
          </w:p>
        </w:tc>
        <w:tc>
          <w:tcPr>
            <w:tcW w:w="284" w:type="dxa"/>
            <w:tcBorders>
              <w:left w:val="single" w:sz="4" w:space="0" w:color="auto"/>
            </w:tcBorders>
          </w:tcPr>
          <w:p w:rsidR="007C60A2" w:rsidRPr="002F1DF6" w:rsidRDefault="007C60A2" w:rsidP="00001165">
            <w:pPr>
              <w:jc w:val="center"/>
              <w:rPr>
                <w:rFonts w:ascii="Courier New" w:hAnsi="Courier New"/>
                <w:b/>
                <w:sz w:val="6"/>
                <w:szCs w:val="24"/>
              </w:rPr>
            </w:pPr>
          </w:p>
        </w:tc>
        <w:tc>
          <w:tcPr>
            <w:tcW w:w="3533" w:type="dxa"/>
            <w:gridSpan w:val="4"/>
            <w:tcBorders>
              <w:bottom w:val="single" w:sz="4" w:space="0" w:color="auto"/>
            </w:tcBorders>
          </w:tcPr>
          <w:p w:rsidR="007C60A2" w:rsidRPr="002F1DF6" w:rsidRDefault="007C60A2" w:rsidP="00001165">
            <w:pPr>
              <w:rPr>
                <w:sz w:val="6"/>
                <w:szCs w:val="24"/>
              </w:rPr>
            </w:pPr>
          </w:p>
        </w:tc>
      </w:tr>
      <w:tr w:rsidR="007C60A2" w:rsidRPr="002F1DF6" w:rsidTr="00001165">
        <w:tblPrEx>
          <w:tblCellMar>
            <w:left w:w="108" w:type="dxa"/>
            <w:right w:w="108" w:type="dxa"/>
          </w:tblCellMar>
        </w:tblPrEx>
        <w:trPr>
          <w:cantSplit/>
        </w:trPr>
        <w:tc>
          <w:tcPr>
            <w:tcW w:w="2265" w:type="dxa"/>
          </w:tcPr>
          <w:p w:rsidR="007C60A2" w:rsidRPr="002F1DF6" w:rsidRDefault="007C60A2" w:rsidP="00001165">
            <w:pPr>
              <w:rPr>
                <w:i/>
                <w:sz w:val="12"/>
                <w:szCs w:val="24"/>
              </w:rPr>
            </w:pPr>
          </w:p>
        </w:tc>
        <w:tc>
          <w:tcPr>
            <w:tcW w:w="3699" w:type="dxa"/>
            <w:gridSpan w:val="14"/>
          </w:tcPr>
          <w:p w:rsidR="007C60A2" w:rsidRPr="002F1DF6" w:rsidRDefault="007C60A2" w:rsidP="00001165">
            <w:pPr>
              <w:jc w:val="center"/>
              <w:rPr>
                <w:b/>
                <w:i/>
                <w:sz w:val="12"/>
                <w:szCs w:val="24"/>
              </w:rPr>
            </w:pPr>
            <w:r w:rsidRPr="002F1DF6">
              <w:rPr>
                <w:b/>
                <w:i/>
                <w:sz w:val="12"/>
                <w:szCs w:val="24"/>
              </w:rPr>
              <w:t>Код анкеты</w:t>
            </w:r>
          </w:p>
        </w:tc>
        <w:tc>
          <w:tcPr>
            <w:tcW w:w="284" w:type="dxa"/>
          </w:tcPr>
          <w:p w:rsidR="007C60A2" w:rsidRPr="002F1DF6" w:rsidRDefault="007C60A2" w:rsidP="00001165">
            <w:pPr>
              <w:jc w:val="center"/>
              <w:rPr>
                <w:b/>
                <w:i/>
                <w:sz w:val="12"/>
                <w:szCs w:val="24"/>
              </w:rPr>
            </w:pPr>
          </w:p>
        </w:tc>
        <w:tc>
          <w:tcPr>
            <w:tcW w:w="3533" w:type="dxa"/>
            <w:gridSpan w:val="4"/>
          </w:tcPr>
          <w:p w:rsidR="007C60A2" w:rsidRPr="002F1DF6" w:rsidRDefault="007C60A2" w:rsidP="00001165">
            <w:pPr>
              <w:jc w:val="center"/>
              <w:rPr>
                <w:i/>
                <w:sz w:val="12"/>
                <w:szCs w:val="24"/>
              </w:rPr>
            </w:pPr>
            <w:r w:rsidRPr="002F1DF6">
              <w:rPr>
                <w:i/>
                <w:sz w:val="12"/>
                <w:szCs w:val="24"/>
              </w:rPr>
              <w:t>Краткое наименование</w:t>
            </w:r>
          </w:p>
        </w:tc>
      </w:tr>
      <w:tr w:rsidR="007C60A2" w:rsidRPr="002F1DF6" w:rsidTr="00001165">
        <w:tblPrEx>
          <w:tblCellMar>
            <w:left w:w="108" w:type="dxa"/>
            <w:right w:w="108" w:type="dxa"/>
          </w:tblCellMar>
        </w:tblPrEx>
        <w:tc>
          <w:tcPr>
            <w:tcW w:w="2265" w:type="dxa"/>
          </w:tcPr>
          <w:p w:rsidR="007C60A2" w:rsidRPr="002F1DF6" w:rsidRDefault="007C60A2" w:rsidP="00001165">
            <w:pPr>
              <w:rPr>
                <w:sz w:val="16"/>
                <w:szCs w:val="24"/>
              </w:rPr>
            </w:pPr>
            <w:r w:rsidRPr="002F1DF6">
              <w:rPr>
                <w:rFonts w:ascii="Arial CYR" w:hAnsi="Arial CYR"/>
                <w:i/>
                <w:sz w:val="18"/>
                <w:szCs w:val="24"/>
              </w:rPr>
              <w:t>Депонент:</w:t>
            </w:r>
          </w:p>
        </w:tc>
        <w:tc>
          <w:tcPr>
            <w:tcW w:w="284" w:type="dxa"/>
            <w:gridSpan w:val="2"/>
          </w:tcPr>
          <w:p w:rsidR="007C60A2" w:rsidRPr="002F1DF6" w:rsidRDefault="007C60A2" w:rsidP="00001165">
            <w:pPr>
              <w:jc w:val="center"/>
              <w:rPr>
                <w:rFonts w:ascii="Courier New" w:hAnsi="Courier New"/>
                <w:b/>
                <w:sz w:val="22"/>
                <w:szCs w:val="24"/>
              </w:rPr>
            </w:pPr>
          </w:p>
        </w:tc>
        <w:tc>
          <w:tcPr>
            <w:tcW w:w="286" w:type="dxa"/>
          </w:tcPr>
          <w:p w:rsidR="007C60A2" w:rsidRPr="002F1DF6" w:rsidRDefault="007C60A2" w:rsidP="00001165">
            <w:pPr>
              <w:jc w:val="center"/>
              <w:rPr>
                <w:rFonts w:ascii="Courier New" w:hAnsi="Courier New"/>
                <w:b/>
                <w:sz w:val="22"/>
                <w:szCs w:val="24"/>
              </w:rPr>
            </w:pPr>
          </w:p>
        </w:tc>
        <w:tc>
          <w:tcPr>
            <w:tcW w:w="284" w:type="dxa"/>
          </w:tcPr>
          <w:p w:rsidR="007C60A2" w:rsidRPr="002F1DF6" w:rsidRDefault="007C60A2" w:rsidP="00001165">
            <w:pPr>
              <w:jc w:val="center"/>
              <w:rPr>
                <w:rFonts w:ascii="Courier New" w:hAnsi="Courier New"/>
                <w:b/>
                <w:sz w:val="22"/>
                <w:szCs w:val="24"/>
              </w:rPr>
            </w:pPr>
          </w:p>
        </w:tc>
        <w:tc>
          <w:tcPr>
            <w:tcW w:w="284" w:type="dxa"/>
          </w:tcPr>
          <w:p w:rsidR="007C60A2" w:rsidRPr="002F1DF6" w:rsidRDefault="007C60A2" w:rsidP="00001165">
            <w:pPr>
              <w:jc w:val="center"/>
              <w:rPr>
                <w:rFonts w:ascii="Courier New" w:hAnsi="Courier New"/>
                <w:b/>
                <w:sz w:val="22"/>
                <w:szCs w:val="24"/>
              </w:rPr>
            </w:pPr>
          </w:p>
        </w:tc>
        <w:tc>
          <w:tcPr>
            <w:tcW w:w="284" w:type="dxa"/>
          </w:tcPr>
          <w:p w:rsidR="007C60A2" w:rsidRPr="002F1DF6" w:rsidRDefault="007C60A2" w:rsidP="00001165">
            <w:pPr>
              <w:jc w:val="center"/>
              <w:rPr>
                <w:rFonts w:ascii="Courier New" w:hAnsi="Courier New"/>
                <w:b/>
                <w:sz w:val="22"/>
                <w:szCs w:val="24"/>
              </w:rPr>
            </w:pPr>
          </w:p>
        </w:tc>
        <w:tc>
          <w:tcPr>
            <w:tcW w:w="284" w:type="dxa"/>
          </w:tcPr>
          <w:p w:rsidR="007C60A2" w:rsidRPr="002F1DF6" w:rsidRDefault="007C60A2" w:rsidP="00001165">
            <w:pPr>
              <w:jc w:val="center"/>
              <w:rPr>
                <w:rFonts w:ascii="Courier New" w:hAnsi="Courier New"/>
                <w:b/>
                <w:sz w:val="22"/>
                <w:szCs w:val="24"/>
              </w:rPr>
            </w:pPr>
          </w:p>
        </w:tc>
        <w:tc>
          <w:tcPr>
            <w:tcW w:w="284" w:type="dxa"/>
          </w:tcPr>
          <w:p w:rsidR="007C60A2" w:rsidRPr="002F1DF6" w:rsidRDefault="007C60A2" w:rsidP="00001165">
            <w:pPr>
              <w:jc w:val="center"/>
              <w:rPr>
                <w:rFonts w:ascii="Courier New" w:hAnsi="Courier New"/>
                <w:b/>
                <w:sz w:val="22"/>
                <w:szCs w:val="24"/>
              </w:rPr>
            </w:pPr>
          </w:p>
        </w:tc>
        <w:tc>
          <w:tcPr>
            <w:tcW w:w="284" w:type="dxa"/>
          </w:tcPr>
          <w:p w:rsidR="007C60A2" w:rsidRPr="002F1DF6" w:rsidRDefault="007C60A2" w:rsidP="00001165">
            <w:pPr>
              <w:jc w:val="center"/>
              <w:rPr>
                <w:rFonts w:ascii="Courier New" w:hAnsi="Courier New"/>
                <w:b/>
                <w:sz w:val="22"/>
                <w:szCs w:val="24"/>
              </w:rPr>
            </w:pPr>
          </w:p>
        </w:tc>
        <w:tc>
          <w:tcPr>
            <w:tcW w:w="284" w:type="dxa"/>
          </w:tcPr>
          <w:p w:rsidR="007C60A2" w:rsidRPr="002F1DF6" w:rsidRDefault="007C60A2" w:rsidP="00001165">
            <w:pPr>
              <w:jc w:val="center"/>
              <w:rPr>
                <w:rFonts w:ascii="Courier New" w:hAnsi="Courier New"/>
                <w:b/>
                <w:sz w:val="22"/>
                <w:szCs w:val="24"/>
              </w:rPr>
            </w:pPr>
          </w:p>
        </w:tc>
        <w:tc>
          <w:tcPr>
            <w:tcW w:w="284" w:type="dxa"/>
          </w:tcPr>
          <w:p w:rsidR="007C60A2" w:rsidRPr="002F1DF6" w:rsidRDefault="007C60A2" w:rsidP="00001165">
            <w:pPr>
              <w:jc w:val="center"/>
              <w:rPr>
                <w:rFonts w:ascii="Courier New" w:hAnsi="Courier New"/>
                <w:b/>
                <w:sz w:val="22"/>
                <w:szCs w:val="24"/>
              </w:rPr>
            </w:pPr>
          </w:p>
        </w:tc>
        <w:tc>
          <w:tcPr>
            <w:tcW w:w="284" w:type="dxa"/>
          </w:tcPr>
          <w:p w:rsidR="007C60A2" w:rsidRPr="002F1DF6" w:rsidRDefault="007C60A2" w:rsidP="00001165">
            <w:pPr>
              <w:jc w:val="center"/>
              <w:rPr>
                <w:rFonts w:ascii="Courier New" w:hAnsi="Courier New"/>
                <w:b/>
                <w:sz w:val="22"/>
                <w:szCs w:val="24"/>
              </w:rPr>
            </w:pPr>
          </w:p>
        </w:tc>
        <w:tc>
          <w:tcPr>
            <w:tcW w:w="289" w:type="dxa"/>
          </w:tcPr>
          <w:p w:rsidR="007C60A2" w:rsidRPr="002F1DF6" w:rsidRDefault="007C60A2" w:rsidP="00001165">
            <w:pPr>
              <w:jc w:val="center"/>
              <w:rPr>
                <w:rFonts w:ascii="Courier New" w:hAnsi="Courier New"/>
                <w:b/>
                <w:sz w:val="22"/>
                <w:szCs w:val="24"/>
              </w:rPr>
            </w:pPr>
          </w:p>
        </w:tc>
        <w:tc>
          <w:tcPr>
            <w:tcW w:w="284" w:type="dxa"/>
          </w:tcPr>
          <w:p w:rsidR="007C60A2" w:rsidRPr="002F1DF6" w:rsidRDefault="007C60A2" w:rsidP="00001165">
            <w:pPr>
              <w:jc w:val="center"/>
              <w:rPr>
                <w:rFonts w:ascii="Courier New" w:hAnsi="Courier New"/>
                <w:b/>
                <w:sz w:val="22"/>
                <w:szCs w:val="24"/>
              </w:rPr>
            </w:pPr>
          </w:p>
        </w:tc>
        <w:tc>
          <w:tcPr>
            <w:tcW w:w="284" w:type="dxa"/>
          </w:tcPr>
          <w:p w:rsidR="007C60A2" w:rsidRPr="002F1DF6" w:rsidRDefault="007C60A2" w:rsidP="00001165">
            <w:pPr>
              <w:jc w:val="center"/>
              <w:rPr>
                <w:rFonts w:ascii="Courier New" w:hAnsi="Courier New"/>
                <w:b/>
                <w:sz w:val="22"/>
                <w:szCs w:val="24"/>
              </w:rPr>
            </w:pPr>
          </w:p>
        </w:tc>
        <w:tc>
          <w:tcPr>
            <w:tcW w:w="3533" w:type="dxa"/>
            <w:gridSpan w:val="4"/>
          </w:tcPr>
          <w:p w:rsidR="007C60A2" w:rsidRPr="002F1DF6" w:rsidRDefault="007C60A2" w:rsidP="00001165">
            <w:pPr>
              <w:rPr>
                <w:sz w:val="16"/>
                <w:szCs w:val="24"/>
              </w:rPr>
            </w:pPr>
          </w:p>
        </w:tc>
      </w:tr>
      <w:tr w:rsidR="007C60A2" w:rsidRPr="002F1DF6" w:rsidTr="00001165">
        <w:tblPrEx>
          <w:tblCellMar>
            <w:left w:w="108" w:type="dxa"/>
            <w:right w:w="108" w:type="dxa"/>
          </w:tblCellMar>
        </w:tblPrEx>
        <w:tc>
          <w:tcPr>
            <w:tcW w:w="2265" w:type="dxa"/>
          </w:tcPr>
          <w:p w:rsidR="007C60A2" w:rsidRPr="002F1DF6" w:rsidRDefault="007C60A2" w:rsidP="00001165">
            <w:pPr>
              <w:rPr>
                <w:sz w:val="6"/>
                <w:szCs w:val="24"/>
              </w:rPr>
            </w:pPr>
          </w:p>
        </w:tc>
        <w:tc>
          <w:tcPr>
            <w:tcW w:w="284" w:type="dxa"/>
            <w:gridSpan w:val="2"/>
            <w:tcBorders>
              <w:left w:val="single" w:sz="4" w:space="0" w:color="auto"/>
              <w:bottom w:val="single" w:sz="4" w:space="0" w:color="auto"/>
              <w:right w:val="single" w:sz="4" w:space="0" w:color="auto"/>
            </w:tcBorders>
          </w:tcPr>
          <w:p w:rsidR="007C60A2" w:rsidRPr="002F1DF6" w:rsidRDefault="007C60A2" w:rsidP="00001165">
            <w:pPr>
              <w:jc w:val="center"/>
              <w:rPr>
                <w:rFonts w:ascii="Courier New" w:hAnsi="Courier New"/>
                <w:b/>
                <w:sz w:val="6"/>
                <w:szCs w:val="24"/>
              </w:rPr>
            </w:pPr>
          </w:p>
        </w:tc>
        <w:tc>
          <w:tcPr>
            <w:tcW w:w="286" w:type="dxa"/>
            <w:tcBorders>
              <w:left w:val="single" w:sz="4" w:space="0" w:color="auto"/>
              <w:bottom w:val="single" w:sz="4" w:space="0" w:color="auto"/>
              <w:right w:val="single" w:sz="4" w:space="0" w:color="auto"/>
            </w:tcBorders>
          </w:tcPr>
          <w:p w:rsidR="007C60A2" w:rsidRPr="002F1DF6" w:rsidRDefault="007C60A2" w:rsidP="00001165">
            <w:pPr>
              <w:jc w:val="center"/>
              <w:rPr>
                <w:rFonts w:ascii="Courier New" w:hAnsi="Courier New"/>
                <w:b/>
                <w:sz w:val="6"/>
                <w:szCs w:val="24"/>
              </w:rPr>
            </w:pPr>
          </w:p>
        </w:tc>
        <w:tc>
          <w:tcPr>
            <w:tcW w:w="284" w:type="dxa"/>
            <w:tcBorders>
              <w:left w:val="single" w:sz="4" w:space="0" w:color="auto"/>
              <w:bottom w:val="single" w:sz="4" w:space="0" w:color="auto"/>
              <w:right w:val="single" w:sz="4" w:space="0" w:color="auto"/>
            </w:tcBorders>
          </w:tcPr>
          <w:p w:rsidR="007C60A2" w:rsidRPr="002F1DF6" w:rsidRDefault="007C60A2" w:rsidP="00001165">
            <w:pPr>
              <w:jc w:val="center"/>
              <w:rPr>
                <w:rFonts w:ascii="Courier New" w:hAnsi="Courier New"/>
                <w:b/>
                <w:sz w:val="6"/>
                <w:szCs w:val="24"/>
              </w:rPr>
            </w:pPr>
          </w:p>
        </w:tc>
        <w:tc>
          <w:tcPr>
            <w:tcW w:w="284" w:type="dxa"/>
            <w:tcBorders>
              <w:left w:val="single" w:sz="4" w:space="0" w:color="auto"/>
              <w:bottom w:val="single" w:sz="4" w:space="0" w:color="auto"/>
              <w:right w:val="single" w:sz="4" w:space="0" w:color="auto"/>
            </w:tcBorders>
          </w:tcPr>
          <w:p w:rsidR="007C60A2" w:rsidRPr="002F1DF6" w:rsidRDefault="007C60A2" w:rsidP="00001165">
            <w:pPr>
              <w:jc w:val="center"/>
              <w:rPr>
                <w:rFonts w:ascii="Courier New" w:hAnsi="Courier New"/>
                <w:b/>
                <w:sz w:val="6"/>
                <w:szCs w:val="24"/>
              </w:rPr>
            </w:pPr>
          </w:p>
        </w:tc>
        <w:tc>
          <w:tcPr>
            <w:tcW w:w="284" w:type="dxa"/>
            <w:tcBorders>
              <w:left w:val="single" w:sz="4" w:space="0" w:color="auto"/>
              <w:bottom w:val="single" w:sz="4" w:space="0" w:color="auto"/>
              <w:right w:val="single" w:sz="4" w:space="0" w:color="auto"/>
            </w:tcBorders>
          </w:tcPr>
          <w:p w:rsidR="007C60A2" w:rsidRPr="002F1DF6" w:rsidRDefault="007C60A2" w:rsidP="00001165">
            <w:pPr>
              <w:jc w:val="center"/>
              <w:rPr>
                <w:rFonts w:ascii="Courier New" w:hAnsi="Courier New"/>
                <w:b/>
                <w:sz w:val="6"/>
                <w:szCs w:val="24"/>
              </w:rPr>
            </w:pPr>
          </w:p>
        </w:tc>
        <w:tc>
          <w:tcPr>
            <w:tcW w:w="284" w:type="dxa"/>
            <w:tcBorders>
              <w:left w:val="single" w:sz="4" w:space="0" w:color="auto"/>
              <w:bottom w:val="single" w:sz="4" w:space="0" w:color="auto"/>
              <w:right w:val="single" w:sz="4" w:space="0" w:color="auto"/>
            </w:tcBorders>
          </w:tcPr>
          <w:p w:rsidR="007C60A2" w:rsidRPr="002F1DF6" w:rsidRDefault="007C60A2" w:rsidP="00001165">
            <w:pPr>
              <w:jc w:val="center"/>
              <w:rPr>
                <w:rFonts w:ascii="Courier New" w:hAnsi="Courier New"/>
                <w:b/>
                <w:sz w:val="6"/>
                <w:szCs w:val="24"/>
              </w:rPr>
            </w:pPr>
          </w:p>
        </w:tc>
        <w:tc>
          <w:tcPr>
            <w:tcW w:w="284" w:type="dxa"/>
            <w:tcBorders>
              <w:left w:val="single" w:sz="4" w:space="0" w:color="auto"/>
              <w:bottom w:val="single" w:sz="4" w:space="0" w:color="auto"/>
              <w:right w:val="single" w:sz="4" w:space="0" w:color="auto"/>
            </w:tcBorders>
          </w:tcPr>
          <w:p w:rsidR="007C60A2" w:rsidRPr="002F1DF6" w:rsidRDefault="007C60A2" w:rsidP="00001165">
            <w:pPr>
              <w:jc w:val="center"/>
              <w:rPr>
                <w:rFonts w:ascii="Courier New" w:hAnsi="Courier New"/>
                <w:b/>
                <w:sz w:val="6"/>
                <w:szCs w:val="24"/>
              </w:rPr>
            </w:pPr>
          </w:p>
        </w:tc>
        <w:tc>
          <w:tcPr>
            <w:tcW w:w="284" w:type="dxa"/>
            <w:tcBorders>
              <w:left w:val="single" w:sz="4" w:space="0" w:color="auto"/>
              <w:right w:val="single" w:sz="4" w:space="0" w:color="auto"/>
            </w:tcBorders>
          </w:tcPr>
          <w:p w:rsidR="007C60A2" w:rsidRPr="002F1DF6" w:rsidRDefault="007C60A2" w:rsidP="00001165">
            <w:pPr>
              <w:jc w:val="center"/>
              <w:rPr>
                <w:rFonts w:ascii="Courier New" w:hAnsi="Courier New"/>
                <w:b/>
                <w:sz w:val="6"/>
                <w:szCs w:val="24"/>
              </w:rPr>
            </w:pPr>
          </w:p>
        </w:tc>
        <w:tc>
          <w:tcPr>
            <w:tcW w:w="284" w:type="dxa"/>
            <w:tcBorders>
              <w:left w:val="single" w:sz="4" w:space="0" w:color="auto"/>
              <w:bottom w:val="single" w:sz="4" w:space="0" w:color="auto"/>
              <w:right w:val="single" w:sz="4" w:space="0" w:color="auto"/>
            </w:tcBorders>
          </w:tcPr>
          <w:p w:rsidR="007C60A2" w:rsidRPr="002F1DF6" w:rsidRDefault="007C60A2" w:rsidP="00001165">
            <w:pPr>
              <w:jc w:val="center"/>
              <w:rPr>
                <w:rFonts w:ascii="Courier New" w:hAnsi="Courier New"/>
                <w:b/>
                <w:sz w:val="6"/>
                <w:szCs w:val="24"/>
              </w:rPr>
            </w:pPr>
          </w:p>
        </w:tc>
        <w:tc>
          <w:tcPr>
            <w:tcW w:w="284" w:type="dxa"/>
            <w:tcBorders>
              <w:left w:val="single" w:sz="4" w:space="0" w:color="auto"/>
              <w:bottom w:val="single" w:sz="4" w:space="0" w:color="auto"/>
              <w:right w:val="single" w:sz="4" w:space="0" w:color="auto"/>
            </w:tcBorders>
          </w:tcPr>
          <w:p w:rsidR="007C60A2" w:rsidRPr="002F1DF6" w:rsidRDefault="007C60A2" w:rsidP="00001165">
            <w:pPr>
              <w:jc w:val="center"/>
              <w:rPr>
                <w:rFonts w:ascii="Courier New" w:hAnsi="Courier New"/>
                <w:b/>
                <w:sz w:val="6"/>
                <w:szCs w:val="24"/>
              </w:rPr>
            </w:pPr>
          </w:p>
        </w:tc>
        <w:tc>
          <w:tcPr>
            <w:tcW w:w="284" w:type="dxa"/>
            <w:tcBorders>
              <w:left w:val="single" w:sz="4" w:space="0" w:color="auto"/>
              <w:bottom w:val="single" w:sz="4" w:space="0" w:color="auto"/>
              <w:right w:val="single" w:sz="4" w:space="0" w:color="auto"/>
            </w:tcBorders>
          </w:tcPr>
          <w:p w:rsidR="007C60A2" w:rsidRPr="002F1DF6" w:rsidRDefault="007C60A2" w:rsidP="00001165">
            <w:pPr>
              <w:jc w:val="center"/>
              <w:rPr>
                <w:rFonts w:ascii="Courier New" w:hAnsi="Courier New"/>
                <w:b/>
                <w:sz w:val="6"/>
                <w:szCs w:val="24"/>
              </w:rPr>
            </w:pPr>
          </w:p>
        </w:tc>
        <w:tc>
          <w:tcPr>
            <w:tcW w:w="289" w:type="dxa"/>
            <w:tcBorders>
              <w:left w:val="single" w:sz="4" w:space="0" w:color="auto"/>
              <w:bottom w:val="single" w:sz="4" w:space="0" w:color="auto"/>
              <w:right w:val="single" w:sz="4" w:space="0" w:color="auto"/>
            </w:tcBorders>
          </w:tcPr>
          <w:p w:rsidR="007C60A2" w:rsidRPr="002F1DF6" w:rsidRDefault="007C60A2" w:rsidP="00001165">
            <w:pPr>
              <w:jc w:val="center"/>
              <w:rPr>
                <w:rFonts w:ascii="Courier New" w:hAnsi="Courier New"/>
                <w:b/>
                <w:sz w:val="6"/>
                <w:szCs w:val="24"/>
              </w:rPr>
            </w:pPr>
          </w:p>
        </w:tc>
        <w:tc>
          <w:tcPr>
            <w:tcW w:w="284" w:type="dxa"/>
            <w:tcBorders>
              <w:left w:val="single" w:sz="4" w:space="0" w:color="auto"/>
              <w:bottom w:val="single" w:sz="4" w:space="0" w:color="auto"/>
              <w:right w:val="single" w:sz="4" w:space="0" w:color="auto"/>
            </w:tcBorders>
          </w:tcPr>
          <w:p w:rsidR="007C60A2" w:rsidRPr="002F1DF6" w:rsidRDefault="007C60A2" w:rsidP="00001165">
            <w:pPr>
              <w:jc w:val="center"/>
              <w:rPr>
                <w:rFonts w:ascii="Courier New" w:hAnsi="Courier New"/>
                <w:b/>
                <w:sz w:val="6"/>
                <w:szCs w:val="24"/>
              </w:rPr>
            </w:pPr>
          </w:p>
        </w:tc>
        <w:tc>
          <w:tcPr>
            <w:tcW w:w="284" w:type="dxa"/>
            <w:tcBorders>
              <w:left w:val="single" w:sz="4" w:space="0" w:color="auto"/>
            </w:tcBorders>
          </w:tcPr>
          <w:p w:rsidR="007C60A2" w:rsidRPr="002F1DF6" w:rsidRDefault="007C60A2" w:rsidP="00001165">
            <w:pPr>
              <w:jc w:val="center"/>
              <w:rPr>
                <w:rFonts w:ascii="Courier New" w:hAnsi="Courier New"/>
                <w:b/>
                <w:sz w:val="6"/>
                <w:szCs w:val="24"/>
              </w:rPr>
            </w:pPr>
          </w:p>
        </w:tc>
        <w:tc>
          <w:tcPr>
            <w:tcW w:w="3533" w:type="dxa"/>
            <w:gridSpan w:val="4"/>
            <w:tcBorders>
              <w:bottom w:val="single" w:sz="4" w:space="0" w:color="auto"/>
            </w:tcBorders>
          </w:tcPr>
          <w:p w:rsidR="007C60A2" w:rsidRPr="002F1DF6" w:rsidRDefault="007C60A2" w:rsidP="00001165">
            <w:pPr>
              <w:rPr>
                <w:sz w:val="6"/>
                <w:szCs w:val="24"/>
              </w:rPr>
            </w:pPr>
          </w:p>
        </w:tc>
      </w:tr>
      <w:tr w:rsidR="007C60A2" w:rsidRPr="002F1DF6" w:rsidTr="00001165">
        <w:tblPrEx>
          <w:tblCellMar>
            <w:left w:w="108" w:type="dxa"/>
            <w:right w:w="108" w:type="dxa"/>
          </w:tblCellMar>
        </w:tblPrEx>
        <w:trPr>
          <w:cantSplit/>
        </w:trPr>
        <w:tc>
          <w:tcPr>
            <w:tcW w:w="2265" w:type="dxa"/>
          </w:tcPr>
          <w:p w:rsidR="007C60A2" w:rsidRPr="002F1DF6" w:rsidRDefault="007C60A2" w:rsidP="00001165">
            <w:pPr>
              <w:rPr>
                <w:i/>
                <w:sz w:val="12"/>
                <w:szCs w:val="24"/>
              </w:rPr>
            </w:pPr>
          </w:p>
        </w:tc>
        <w:tc>
          <w:tcPr>
            <w:tcW w:w="3699" w:type="dxa"/>
            <w:gridSpan w:val="14"/>
          </w:tcPr>
          <w:p w:rsidR="007C60A2" w:rsidRPr="002F1DF6" w:rsidRDefault="007C60A2" w:rsidP="00001165">
            <w:pPr>
              <w:jc w:val="center"/>
              <w:rPr>
                <w:b/>
                <w:i/>
                <w:sz w:val="12"/>
                <w:szCs w:val="24"/>
              </w:rPr>
            </w:pPr>
            <w:r w:rsidRPr="002F1DF6">
              <w:rPr>
                <w:b/>
                <w:i/>
                <w:sz w:val="12"/>
                <w:szCs w:val="24"/>
              </w:rPr>
              <w:t>Код анкеты</w:t>
            </w:r>
          </w:p>
        </w:tc>
        <w:tc>
          <w:tcPr>
            <w:tcW w:w="284" w:type="dxa"/>
          </w:tcPr>
          <w:p w:rsidR="007C60A2" w:rsidRPr="002F1DF6" w:rsidRDefault="007C60A2" w:rsidP="00001165">
            <w:pPr>
              <w:jc w:val="center"/>
              <w:rPr>
                <w:b/>
                <w:i/>
                <w:sz w:val="12"/>
                <w:szCs w:val="24"/>
              </w:rPr>
            </w:pPr>
          </w:p>
        </w:tc>
        <w:tc>
          <w:tcPr>
            <w:tcW w:w="3533" w:type="dxa"/>
            <w:gridSpan w:val="4"/>
          </w:tcPr>
          <w:p w:rsidR="007C60A2" w:rsidRPr="002F1DF6" w:rsidRDefault="007C60A2" w:rsidP="00001165">
            <w:pPr>
              <w:jc w:val="center"/>
              <w:rPr>
                <w:i/>
                <w:sz w:val="12"/>
                <w:szCs w:val="24"/>
              </w:rPr>
            </w:pPr>
            <w:r w:rsidRPr="002F1DF6">
              <w:rPr>
                <w:i/>
                <w:sz w:val="12"/>
                <w:szCs w:val="24"/>
              </w:rPr>
              <w:t>Краткое наименование</w:t>
            </w:r>
          </w:p>
        </w:tc>
      </w:tr>
    </w:tbl>
    <w:p w:rsidR="007C60A2" w:rsidRPr="002F1DF6" w:rsidRDefault="007C60A2" w:rsidP="007C60A2">
      <w:pPr>
        <w:rPr>
          <w:rFonts w:ascii="Adobe Garamond Pro" w:hAnsi="Adobe Garamond Pro"/>
          <w:b/>
          <w:i/>
          <w:sz w:val="18"/>
          <w:szCs w:val="24"/>
        </w:rPr>
      </w:pPr>
    </w:p>
    <w:p w:rsidR="007C60A2" w:rsidRPr="002F1DF6" w:rsidRDefault="007C60A2" w:rsidP="007C60A2">
      <w:pPr>
        <w:rPr>
          <w:rFonts w:ascii="Adobe Garamond Pro" w:hAnsi="Adobe Garamond Pro"/>
          <w:b/>
          <w:i/>
          <w:sz w:val="18"/>
          <w:szCs w:val="24"/>
        </w:rPr>
      </w:pPr>
    </w:p>
    <w:p w:rsidR="007C60A2" w:rsidRPr="002F1DF6" w:rsidRDefault="007C60A2" w:rsidP="007C60A2">
      <w:pPr>
        <w:rPr>
          <w:rFonts w:ascii="Adobe Garamond Pro" w:hAnsi="Adobe Garamond Pro"/>
          <w:b/>
          <w:i/>
          <w:szCs w:val="24"/>
        </w:rPr>
      </w:pPr>
      <w:r w:rsidRPr="002F1DF6">
        <w:rPr>
          <w:rFonts w:ascii="Adobe Garamond Pro" w:hAnsi="Adobe Garamond Pro"/>
          <w:b/>
          <w:i/>
          <w:szCs w:val="24"/>
        </w:rPr>
        <w:t>Условия исполнения</w:t>
      </w:r>
      <w:r w:rsidRPr="002F1DF6">
        <w:rPr>
          <w:rFonts w:ascii="Adobe Garamond Pro" w:hAnsi="Adobe Garamond Pro"/>
          <w:b/>
          <w:i/>
          <w:sz w:val="22"/>
          <w:szCs w:val="24"/>
        </w:rPr>
        <w:t>:</w:t>
      </w:r>
    </w:p>
    <w:p w:rsidR="007C60A2" w:rsidRPr="002F1DF6" w:rsidRDefault="007C60A2" w:rsidP="007C60A2">
      <w:pPr>
        <w:rPr>
          <w:rFonts w:ascii="Adobe Garamond Pro" w:hAnsi="Adobe Garamond Pro"/>
          <w:b/>
          <w:i/>
          <w:sz w:val="18"/>
          <w:szCs w:val="24"/>
        </w:rPr>
      </w:pPr>
    </w:p>
    <w:p w:rsidR="007C60A2" w:rsidRPr="002F1DF6" w:rsidRDefault="007C60A2" w:rsidP="007C60A2">
      <w:pPr>
        <w:spacing w:after="120"/>
        <w:ind w:firstLine="709"/>
        <w:rPr>
          <w:rFonts w:ascii="Adobe Garamond Pro" w:hAnsi="Adobe Garamond Pro"/>
          <w:b/>
          <w:i/>
          <w:szCs w:val="24"/>
        </w:rPr>
      </w:pPr>
      <w:r w:rsidRPr="002F1DF6">
        <w:rPr>
          <w:rFonts w:ascii="Adobe Garamond Pro" w:hAnsi="Adobe Garamond Pro"/>
          <w:b/>
          <w:i/>
          <w:sz w:val="18"/>
          <w:szCs w:val="24"/>
        </w:rPr>
        <w:t>Разделы счетов депо</w:t>
      </w:r>
      <w:r w:rsidRPr="002F1DF6">
        <w:rPr>
          <w:rFonts w:ascii="Adobe Garamond Pro" w:hAnsi="Adobe Garamond Pro"/>
          <w:b/>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1316"/>
        <w:gridCol w:w="2159"/>
        <w:gridCol w:w="1291"/>
        <w:gridCol w:w="1461"/>
        <w:gridCol w:w="2199"/>
      </w:tblGrid>
      <w:tr w:rsidR="002F1DF6" w:rsidRPr="002F1DF6" w:rsidTr="00001165">
        <w:tc>
          <w:tcPr>
            <w:tcW w:w="0" w:type="auto"/>
            <w:shd w:val="clear" w:color="auto" w:fill="auto"/>
          </w:tcPr>
          <w:p w:rsidR="007C60A2" w:rsidRPr="002F1DF6" w:rsidRDefault="007C60A2" w:rsidP="00001165">
            <w:pPr>
              <w:rPr>
                <w:rFonts w:eastAsia="Calibri"/>
                <w:i/>
                <w:sz w:val="18"/>
                <w:szCs w:val="22"/>
              </w:rPr>
            </w:pPr>
            <w:r w:rsidRPr="002F1DF6">
              <w:rPr>
                <w:rFonts w:eastAsia="Calibri"/>
                <w:i/>
                <w:sz w:val="18"/>
                <w:szCs w:val="22"/>
              </w:rPr>
              <w:t>Счет депо списания</w:t>
            </w:r>
          </w:p>
        </w:tc>
        <w:tc>
          <w:tcPr>
            <w:tcW w:w="0" w:type="auto"/>
            <w:shd w:val="clear" w:color="auto" w:fill="auto"/>
          </w:tcPr>
          <w:p w:rsidR="007C60A2" w:rsidRPr="002F1DF6" w:rsidRDefault="007C60A2" w:rsidP="00001165">
            <w:pPr>
              <w:rPr>
                <w:rFonts w:eastAsia="Calibri"/>
                <w:i/>
                <w:sz w:val="18"/>
                <w:szCs w:val="22"/>
              </w:rPr>
            </w:pPr>
            <w:r w:rsidRPr="002F1DF6">
              <w:rPr>
                <w:rFonts w:eastAsia="Calibri"/>
                <w:i/>
                <w:sz w:val="18"/>
                <w:szCs w:val="22"/>
              </w:rPr>
              <w:t>Раздел счета депо списания</w:t>
            </w:r>
          </w:p>
        </w:tc>
        <w:tc>
          <w:tcPr>
            <w:tcW w:w="0" w:type="auto"/>
            <w:shd w:val="clear" w:color="auto" w:fill="auto"/>
          </w:tcPr>
          <w:p w:rsidR="007C60A2" w:rsidRPr="002F1DF6" w:rsidRDefault="007C60A2" w:rsidP="00001165">
            <w:pPr>
              <w:rPr>
                <w:rFonts w:eastAsia="Calibri"/>
                <w:i/>
                <w:sz w:val="18"/>
                <w:szCs w:val="22"/>
              </w:rPr>
            </w:pPr>
            <w:r w:rsidRPr="002F1DF6">
              <w:rPr>
                <w:rFonts w:eastAsia="Calibri"/>
                <w:i/>
                <w:sz w:val="18"/>
                <w:szCs w:val="22"/>
              </w:rPr>
              <w:t>Идентификатор раздела счета депо списания</w:t>
            </w:r>
          </w:p>
        </w:tc>
        <w:tc>
          <w:tcPr>
            <w:tcW w:w="0" w:type="auto"/>
          </w:tcPr>
          <w:p w:rsidR="007C60A2" w:rsidRPr="002F1DF6" w:rsidRDefault="007C60A2" w:rsidP="00001165">
            <w:pPr>
              <w:rPr>
                <w:szCs w:val="24"/>
              </w:rPr>
            </w:pPr>
            <w:r w:rsidRPr="002F1DF6">
              <w:rPr>
                <w:rFonts w:eastAsia="Calibri"/>
                <w:i/>
                <w:sz w:val="18"/>
                <w:szCs w:val="22"/>
              </w:rPr>
              <w:t>Счет депо зачисления</w:t>
            </w:r>
          </w:p>
        </w:tc>
        <w:tc>
          <w:tcPr>
            <w:tcW w:w="0" w:type="auto"/>
          </w:tcPr>
          <w:p w:rsidR="007C60A2" w:rsidRPr="002F1DF6" w:rsidRDefault="007C60A2" w:rsidP="00001165">
            <w:pPr>
              <w:rPr>
                <w:szCs w:val="24"/>
              </w:rPr>
            </w:pPr>
            <w:r w:rsidRPr="002F1DF6">
              <w:rPr>
                <w:rFonts w:eastAsia="Calibri"/>
                <w:i/>
                <w:sz w:val="18"/>
                <w:szCs w:val="22"/>
              </w:rPr>
              <w:t>Раздел счета депо зачисления</w:t>
            </w:r>
          </w:p>
        </w:tc>
        <w:tc>
          <w:tcPr>
            <w:tcW w:w="0" w:type="auto"/>
          </w:tcPr>
          <w:p w:rsidR="007C60A2" w:rsidRPr="002F1DF6" w:rsidRDefault="007C60A2" w:rsidP="00001165">
            <w:pPr>
              <w:rPr>
                <w:szCs w:val="24"/>
              </w:rPr>
            </w:pPr>
            <w:r w:rsidRPr="002F1DF6">
              <w:rPr>
                <w:rFonts w:eastAsia="Calibri"/>
                <w:i/>
                <w:sz w:val="18"/>
                <w:szCs w:val="22"/>
              </w:rPr>
              <w:t>Идентификатор раздела счета депо зачисления</w:t>
            </w:r>
          </w:p>
        </w:tc>
      </w:tr>
      <w:tr w:rsidR="002F1DF6" w:rsidRPr="002F1DF6" w:rsidTr="00001165">
        <w:tc>
          <w:tcPr>
            <w:tcW w:w="0" w:type="auto"/>
            <w:shd w:val="clear" w:color="auto" w:fill="auto"/>
          </w:tcPr>
          <w:p w:rsidR="007C60A2" w:rsidRPr="002F1DF6" w:rsidRDefault="007C60A2" w:rsidP="00001165">
            <w:pPr>
              <w:rPr>
                <w:rFonts w:eastAsia="Calibri"/>
                <w:bCs/>
                <w:szCs w:val="40"/>
              </w:rPr>
            </w:pPr>
          </w:p>
        </w:tc>
        <w:tc>
          <w:tcPr>
            <w:tcW w:w="0" w:type="auto"/>
            <w:shd w:val="clear" w:color="auto" w:fill="auto"/>
          </w:tcPr>
          <w:p w:rsidR="007C60A2" w:rsidRPr="002F1DF6" w:rsidRDefault="007C60A2" w:rsidP="00001165">
            <w:pPr>
              <w:rPr>
                <w:rFonts w:eastAsia="Calibri"/>
                <w:b/>
                <w:bCs/>
                <w:sz w:val="40"/>
                <w:szCs w:val="40"/>
              </w:rPr>
            </w:pPr>
          </w:p>
        </w:tc>
        <w:tc>
          <w:tcPr>
            <w:tcW w:w="0" w:type="auto"/>
            <w:shd w:val="clear" w:color="auto" w:fill="auto"/>
          </w:tcPr>
          <w:p w:rsidR="007C60A2" w:rsidRPr="002F1DF6" w:rsidRDefault="007C60A2" w:rsidP="00001165">
            <w:pPr>
              <w:rPr>
                <w:rFonts w:eastAsia="Calibri"/>
                <w:b/>
                <w:bCs/>
                <w:sz w:val="40"/>
                <w:szCs w:val="40"/>
              </w:rPr>
            </w:pPr>
          </w:p>
        </w:tc>
        <w:tc>
          <w:tcPr>
            <w:tcW w:w="0" w:type="auto"/>
          </w:tcPr>
          <w:p w:rsidR="007C60A2" w:rsidRPr="002F1DF6" w:rsidRDefault="007C60A2" w:rsidP="00001165">
            <w:pPr>
              <w:rPr>
                <w:szCs w:val="24"/>
              </w:rPr>
            </w:pPr>
          </w:p>
        </w:tc>
        <w:tc>
          <w:tcPr>
            <w:tcW w:w="0" w:type="auto"/>
          </w:tcPr>
          <w:p w:rsidR="007C60A2" w:rsidRPr="002F1DF6" w:rsidRDefault="007C60A2" w:rsidP="00001165">
            <w:pPr>
              <w:rPr>
                <w:szCs w:val="24"/>
              </w:rPr>
            </w:pPr>
          </w:p>
        </w:tc>
        <w:tc>
          <w:tcPr>
            <w:tcW w:w="0" w:type="auto"/>
          </w:tcPr>
          <w:p w:rsidR="007C60A2" w:rsidRPr="002F1DF6" w:rsidRDefault="007C60A2" w:rsidP="00001165">
            <w:pPr>
              <w:rPr>
                <w:szCs w:val="24"/>
              </w:rPr>
            </w:pPr>
          </w:p>
        </w:tc>
      </w:tr>
    </w:tbl>
    <w:p w:rsidR="007C60A2" w:rsidRPr="002F1DF6" w:rsidRDefault="007C60A2" w:rsidP="007C60A2">
      <w:pPr>
        <w:rPr>
          <w:rFonts w:ascii="Adobe Garamond Pro" w:hAnsi="Adobe Garamond Pro"/>
          <w:b/>
          <w:i/>
          <w:sz w:val="18"/>
          <w:szCs w:val="24"/>
        </w:rPr>
      </w:pPr>
    </w:p>
    <w:p w:rsidR="007C60A2" w:rsidRPr="002F1DF6" w:rsidRDefault="007C60A2" w:rsidP="007C60A2">
      <w:pPr>
        <w:rPr>
          <w:rFonts w:ascii="Adobe Garamond Pro" w:hAnsi="Adobe Garamond Pro"/>
          <w:b/>
          <w:i/>
          <w:sz w:val="18"/>
          <w:szCs w:val="24"/>
        </w:rPr>
      </w:pPr>
    </w:p>
    <w:p w:rsidR="007C60A2" w:rsidRPr="002F1DF6" w:rsidRDefault="007C60A2" w:rsidP="007C60A2">
      <w:pPr>
        <w:spacing w:after="120"/>
        <w:ind w:firstLine="709"/>
        <w:rPr>
          <w:rFonts w:ascii="Adobe Garamond Pro" w:hAnsi="Adobe Garamond Pro"/>
          <w:b/>
          <w:i/>
          <w:szCs w:val="24"/>
        </w:rPr>
      </w:pPr>
      <w:r w:rsidRPr="002F1DF6">
        <w:rPr>
          <w:rFonts w:ascii="Adobe Garamond Pro" w:hAnsi="Adobe Garamond Pro"/>
          <w:b/>
          <w:i/>
          <w:sz w:val="18"/>
          <w:szCs w:val="24"/>
        </w:rPr>
        <w:t>Условия перевода</w:t>
      </w:r>
      <w:r w:rsidRPr="002F1DF6">
        <w:rPr>
          <w:rFonts w:ascii="Adobe Garamond Pro" w:hAnsi="Adobe Garamond Pro"/>
          <w:b/>
          <w:i/>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8"/>
        <w:gridCol w:w="1598"/>
        <w:gridCol w:w="1598"/>
        <w:gridCol w:w="1593"/>
        <w:gridCol w:w="1593"/>
        <w:gridCol w:w="1591"/>
      </w:tblGrid>
      <w:tr w:rsidR="002F1DF6" w:rsidRPr="002F1DF6" w:rsidTr="00001165">
        <w:tc>
          <w:tcPr>
            <w:tcW w:w="835" w:type="pct"/>
          </w:tcPr>
          <w:p w:rsidR="007C60A2" w:rsidRPr="002F1DF6" w:rsidRDefault="007C60A2" w:rsidP="00001165">
            <w:pPr>
              <w:rPr>
                <w:rFonts w:eastAsia="Calibri"/>
                <w:i/>
                <w:sz w:val="18"/>
                <w:szCs w:val="22"/>
              </w:rPr>
            </w:pPr>
            <w:r w:rsidRPr="002F1DF6">
              <w:rPr>
                <w:rFonts w:eastAsia="Calibri"/>
                <w:i/>
                <w:sz w:val="18"/>
                <w:szCs w:val="22"/>
              </w:rPr>
              <w:t>Правило</w:t>
            </w:r>
          </w:p>
        </w:tc>
        <w:tc>
          <w:tcPr>
            <w:tcW w:w="835" w:type="pct"/>
          </w:tcPr>
          <w:p w:rsidR="007C60A2" w:rsidRPr="002F1DF6" w:rsidRDefault="007C60A2" w:rsidP="00001165">
            <w:pPr>
              <w:rPr>
                <w:rFonts w:eastAsia="Calibri"/>
                <w:i/>
                <w:sz w:val="18"/>
                <w:szCs w:val="22"/>
              </w:rPr>
            </w:pPr>
            <w:r w:rsidRPr="002F1DF6">
              <w:rPr>
                <w:rFonts w:eastAsia="Calibri"/>
                <w:i/>
                <w:sz w:val="18"/>
                <w:szCs w:val="22"/>
              </w:rPr>
              <w:t>Расписание перевода</w:t>
            </w:r>
          </w:p>
        </w:tc>
        <w:tc>
          <w:tcPr>
            <w:tcW w:w="835" w:type="pct"/>
          </w:tcPr>
          <w:p w:rsidR="007C60A2" w:rsidRPr="002F1DF6" w:rsidRDefault="007C60A2" w:rsidP="00001165">
            <w:pPr>
              <w:rPr>
                <w:rFonts w:eastAsia="Calibri"/>
                <w:i/>
                <w:sz w:val="18"/>
                <w:szCs w:val="22"/>
              </w:rPr>
            </w:pPr>
            <w:r w:rsidRPr="002F1DF6">
              <w:rPr>
                <w:i/>
                <w:sz w:val="18"/>
                <w:szCs w:val="18"/>
              </w:rPr>
              <w:t>Передавать за вычетом</w:t>
            </w:r>
          </w:p>
        </w:tc>
        <w:tc>
          <w:tcPr>
            <w:tcW w:w="832" w:type="pct"/>
          </w:tcPr>
          <w:p w:rsidR="007C60A2" w:rsidRPr="002F1DF6" w:rsidRDefault="007C60A2" w:rsidP="00001165">
            <w:pPr>
              <w:rPr>
                <w:i/>
                <w:sz w:val="18"/>
                <w:szCs w:val="18"/>
              </w:rPr>
            </w:pPr>
            <w:r w:rsidRPr="002F1DF6">
              <w:rPr>
                <w:i/>
                <w:sz w:val="18"/>
                <w:szCs w:val="18"/>
              </w:rPr>
              <w:t>Только торгуемые ценные бумаги в НКЦ</w:t>
            </w:r>
          </w:p>
        </w:tc>
        <w:tc>
          <w:tcPr>
            <w:tcW w:w="832" w:type="pct"/>
          </w:tcPr>
          <w:p w:rsidR="007C60A2" w:rsidRPr="002F1DF6" w:rsidRDefault="007C60A2" w:rsidP="00001165">
            <w:pPr>
              <w:rPr>
                <w:i/>
                <w:sz w:val="18"/>
                <w:szCs w:val="18"/>
              </w:rPr>
            </w:pPr>
            <w:r w:rsidRPr="002F1DF6">
              <w:rPr>
                <w:i/>
                <w:sz w:val="18"/>
                <w:szCs w:val="18"/>
              </w:rPr>
              <w:t>Код ценной бумаги</w:t>
            </w:r>
          </w:p>
        </w:tc>
        <w:tc>
          <w:tcPr>
            <w:tcW w:w="832" w:type="pct"/>
          </w:tcPr>
          <w:p w:rsidR="007C60A2" w:rsidRPr="002F1DF6" w:rsidRDefault="007C60A2" w:rsidP="00001165">
            <w:pPr>
              <w:rPr>
                <w:i/>
                <w:sz w:val="18"/>
                <w:szCs w:val="18"/>
              </w:rPr>
            </w:pPr>
            <w:r w:rsidRPr="002F1DF6">
              <w:rPr>
                <w:i/>
                <w:sz w:val="18"/>
                <w:szCs w:val="18"/>
              </w:rPr>
              <w:t>Количество</w:t>
            </w:r>
          </w:p>
        </w:tc>
      </w:tr>
      <w:tr w:rsidR="002F1DF6" w:rsidRPr="002F1DF6" w:rsidTr="00001165">
        <w:tc>
          <w:tcPr>
            <w:tcW w:w="835" w:type="pct"/>
          </w:tcPr>
          <w:p w:rsidR="007C60A2" w:rsidRPr="002F1DF6" w:rsidRDefault="007C60A2" w:rsidP="00001165">
            <w:pPr>
              <w:rPr>
                <w:rFonts w:eastAsia="Calibri"/>
                <w:i/>
                <w:sz w:val="18"/>
                <w:szCs w:val="22"/>
              </w:rPr>
            </w:pPr>
          </w:p>
        </w:tc>
        <w:tc>
          <w:tcPr>
            <w:tcW w:w="835" w:type="pct"/>
          </w:tcPr>
          <w:p w:rsidR="007C60A2" w:rsidRPr="002F1DF6" w:rsidRDefault="007C60A2" w:rsidP="00001165">
            <w:pPr>
              <w:rPr>
                <w:rFonts w:eastAsia="Calibri"/>
                <w:i/>
                <w:sz w:val="18"/>
                <w:szCs w:val="22"/>
              </w:rPr>
            </w:pPr>
          </w:p>
        </w:tc>
        <w:tc>
          <w:tcPr>
            <w:tcW w:w="835" w:type="pct"/>
          </w:tcPr>
          <w:p w:rsidR="007C60A2" w:rsidRPr="002F1DF6" w:rsidRDefault="007C60A2" w:rsidP="00001165">
            <w:pPr>
              <w:rPr>
                <w:i/>
                <w:sz w:val="18"/>
                <w:szCs w:val="18"/>
              </w:rPr>
            </w:pPr>
          </w:p>
        </w:tc>
        <w:tc>
          <w:tcPr>
            <w:tcW w:w="832" w:type="pct"/>
          </w:tcPr>
          <w:p w:rsidR="007C60A2" w:rsidRPr="002F1DF6" w:rsidRDefault="007C60A2" w:rsidP="00001165">
            <w:pPr>
              <w:rPr>
                <w:i/>
                <w:sz w:val="18"/>
                <w:szCs w:val="18"/>
              </w:rPr>
            </w:pPr>
          </w:p>
        </w:tc>
        <w:tc>
          <w:tcPr>
            <w:tcW w:w="832" w:type="pct"/>
          </w:tcPr>
          <w:p w:rsidR="007C60A2" w:rsidRPr="002F1DF6" w:rsidRDefault="007C60A2" w:rsidP="00001165">
            <w:pPr>
              <w:rPr>
                <w:i/>
                <w:sz w:val="18"/>
                <w:szCs w:val="18"/>
              </w:rPr>
            </w:pPr>
          </w:p>
        </w:tc>
        <w:tc>
          <w:tcPr>
            <w:tcW w:w="832" w:type="pct"/>
          </w:tcPr>
          <w:p w:rsidR="007C60A2" w:rsidRPr="002F1DF6" w:rsidRDefault="007C60A2" w:rsidP="00001165">
            <w:pPr>
              <w:rPr>
                <w:i/>
                <w:sz w:val="18"/>
                <w:szCs w:val="18"/>
              </w:rPr>
            </w:pPr>
          </w:p>
        </w:tc>
      </w:tr>
      <w:tr w:rsidR="002F1DF6" w:rsidRPr="002F1DF6" w:rsidTr="00001165">
        <w:tc>
          <w:tcPr>
            <w:tcW w:w="835" w:type="pct"/>
          </w:tcPr>
          <w:p w:rsidR="007C60A2" w:rsidRPr="002F1DF6" w:rsidRDefault="007C60A2" w:rsidP="00001165">
            <w:pPr>
              <w:rPr>
                <w:sz w:val="18"/>
                <w:szCs w:val="18"/>
              </w:rPr>
            </w:pPr>
          </w:p>
        </w:tc>
        <w:tc>
          <w:tcPr>
            <w:tcW w:w="835" w:type="pct"/>
          </w:tcPr>
          <w:p w:rsidR="007C60A2" w:rsidRPr="002F1DF6" w:rsidRDefault="007C60A2" w:rsidP="00001165">
            <w:pPr>
              <w:rPr>
                <w:sz w:val="18"/>
                <w:szCs w:val="18"/>
              </w:rPr>
            </w:pPr>
          </w:p>
        </w:tc>
        <w:tc>
          <w:tcPr>
            <w:tcW w:w="835" w:type="pct"/>
          </w:tcPr>
          <w:p w:rsidR="007C60A2" w:rsidRPr="002F1DF6" w:rsidRDefault="007C60A2" w:rsidP="00001165">
            <w:pPr>
              <w:rPr>
                <w:sz w:val="18"/>
                <w:szCs w:val="18"/>
                <w:lang w:val="en-US"/>
              </w:rPr>
            </w:pPr>
          </w:p>
        </w:tc>
        <w:tc>
          <w:tcPr>
            <w:tcW w:w="832" w:type="pct"/>
          </w:tcPr>
          <w:p w:rsidR="007C60A2" w:rsidRPr="002F1DF6" w:rsidRDefault="007C60A2" w:rsidP="00001165">
            <w:pPr>
              <w:rPr>
                <w:sz w:val="18"/>
                <w:szCs w:val="18"/>
              </w:rPr>
            </w:pPr>
          </w:p>
        </w:tc>
        <w:tc>
          <w:tcPr>
            <w:tcW w:w="832" w:type="pct"/>
          </w:tcPr>
          <w:p w:rsidR="007C60A2" w:rsidRPr="002F1DF6" w:rsidRDefault="007C60A2" w:rsidP="00001165">
            <w:pPr>
              <w:rPr>
                <w:sz w:val="18"/>
                <w:szCs w:val="18"/>
              </w:rPr>
            </w:pPr>
          </w:p>
        </w:tc>
        <w:tc>
          <w:tcPr>
            <w:tcW w:w="832" w:type="pct"/>
          </w:tcPr>
          <w:p w:rsidR="007C60A2" w:rsidRPr="002F1DF6" w:rsidRDefault="007C60A2" w:rsidP="00001165">
            <w:pPr>
              <w:rPr>
                <w:sz w:val="18"/>
                <w:szCs w:val="18"/>
              </w:rPr>
            </w:pPr>
          </w:p>
        </w:tc>
      </w:tr>
    </w:tbl>
    <w:p w:rsidR="007C60A2" w:rsidRPr="002F1DF6" w:rsidRDefault="007C60A2" w:rsidP="007C60A2">
      <w:pPr>
        <w:rPr>
          <w:rFonts w:ascii="Adobe Garamond Pro" w:hAnsi="Adobe Garamond Pro"/>
          <w:b/>
          <w:i/>
          <w:sz w:val="18"/>
          <w:szCs w:val="24"/>
        </w:rPr>
      </w:pPr>
    </w:p>
    <w:p w:rsidR="007C60A2" w:rsidRPr="002F1DF6" w:rsidRDefault="007C60A2" w:rsidP="007C60A2">
      <w:pPr>
        <w:rPr>
          <w:rFonts w:ascii="Adobe Garamond Pro" w:hAnsi="Adobe Garamond Pro"/>
          <w:b/>
          <w:i/>
          <w:sz w:val="18"/>
          <w:szCs w:val="24"/>
        </w:rPr>
      </w:pPr>
    </w:p>
    <w:p w:rsidR="007C60A2" w:rsidRPr="002F1DF6" w:rsidRDefault="007C60A2" w:rsidP="007C60A2">
      <w:pPr>
        <w:spacing w:after="120"/>
        <w:ind w:firstLine="709"/>
        <w:rPr>
          <w:rFonts w:ascii="Adobe Garamond Pro" w:hAnsi="Adobe Garamond Pro"/>
          <w:b/>
          <w:i/>
          <w:szCs w:val="24"/>
        </w:rPr>
      </w:pPr>
      <w:r w:rsidRPr="002F1DF6">
        <w:rPr>
          <w:rFonts w:ascii="Adobe Garamond Pro" w:hAnsi="Adobe Garamond Pro"/>
          <w:b/>
          <w:i/>
          <w:sz w:val="18"/>
          <w:szCs w:val="24"/>
        </w:rPr>
        <w:t>Разделы счетов депо</w:t>
      </w:r>
      <w:r w:rsidRPr="002F1DF6">
        <w:rPr>
          <w:rFonts w:ascii="Adobe Garamond Pro" w:hAnsi="Adobe Garamond Pro"/>
          <w:b/>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1316"/>
        <w:gridCol w:w="2159"/>
        <w:gridCol w:w="1291"/>
        <w:gridCol w:w="1461"/>
        <w:gridCol w:w="2199"/>
      </w:tblGrid>
      <w:tr w:rsidR="002F1DF6" w:rsidRPr="002F1DF6" w:rsidTr="00001165">
        <w:tc>
          <w:tcPr>
            <w:tcW w:w="0" w:type="auto"/>
            <w:shd w:val="clear" w:color="auto" w:fill="auto"/>
          </w:tcPr>
          <w:p w:rsidR="007C60A2" w:rsidRPr="002F1DF6" w:rsidRDefault="007C60A2" w:rsidP="00001165">
            <w:pPr>
              <w:rPr>
                <w:rFonts w:eastAsia="Calibri"/>
                <w:i/>
                <w:sz w:val="18"/>
                <w:szCs w:val="22"/>
              </w:rPr>
            </w:pPr>
            <w:r w:rsidRPr="002F1DF6">
              <w:rPr>
                <w:rFonts w:eastAsia="Calibri"/>
                <w:i/>
                <w:sz w:val="18"/>
                <w:szCs w:val="22"/>
              </w:rPr>
              <w:t>Счет депо списания</w:t>
            </w:r>
          </w:p>
        </w:tc>
        <w:tc>
          <w:tcPr>
            <w:tcW w:w="0" w:type="auto"/>
            <w:shd w:val="clear" w:color="auto" w:fill="auto"/>
          </w:tcPr>
          <w:p w:rsidR="007C60A2" w:rsidRPr="002F1DF6" w:rsidRDefault="007C60A2" w:rsidP="00001165">
            <w:pPr>
              <w:rPr>
                <w:rFonts w:eastAsia="Calibri"/>
                <w:i/>
                <w:sz w:val="18"/>
                <w:szCs w:val="22"/>
              </w:rPr>
            </w:pPr>
            <w:r w:rsidRPr="002F1DF6">
              <w:rPr>
                <w:rFonts w:eastAsia="Calibri"/>
                <w:i/>
                <w:sz w:val="18"/>
                <w:szCs w:val="22"/>
              </w:rPr>
              <w:t>Раздел счета депо списания</w:t>
            </w:r>
          </w:p>
        </w:tc>
        <w:tc>
          <w:tcPr>
            <w:tcW w:w="0" w:type="auto"/>
            <w:shd w:val="clear" w:color="auto" w:fill="auto"/>
          </w:tcPr>
          <w:p w:rsidR="007C60A2" w:rsidRPr="002F1DF6" w:rsidRDefault="007C60A2" w:rsidP="00001165">
            <w:pPr>
              <w:rPr>
                <w:rFonts w:eastAsia="Calibri"/>
                <w:i/>
                <w:sz w:val="18"/>
                <w:szCs w:val="22"/>
              </w:rPr>
            </w:pPr>
            <w:r w:rsidRPr="002F1DF6">
              <w:rPr>
                <w:rFonts w:eastAsia="Calibri"/>
                <w:i/>
                <w:sz w:val="18"/>
                <w:szCs w:val="22"/>
              </w:rPr>
              <w:t>Идентификатор раздела счета депо списания</w:t>
            </w:r>
          </w:p>
        </w:tc>
        <w:tc>
          <w:tcPr>
            <w:tcW w:w="0" w:type="auto"/>
          </w:tcPr>
          <w:p w:rsidR="007C60A2" w:rsidRPr="002F1DF6" w:rsidRDefault="007C60A2" w:rsidP="00001165">
            <w:pPr>
              <w:rPr>
                <w:szCs w:val="24"/>
              </w:rPr>
            </w:pPr>
            <w:r w:rsidRPr="002F1DF6">
              <w:rPr>
                <w:rFonts w:eastAsia="Calibri"/>
                <w:i/>
                <w:sz w:val="18"/>
                <w:szCs w:val="22"/>
              </w:rPr>
              <w:t>Счет депо зачисления</w:t>
            </w:r>
          </w:p>
        </w:tc>
        <w:tc>
          <w:tcPr>
            <w:tcW w:w="0" w:type="auto"/>
          </w:tcPr>
          <w:p w:rsidR="007C60A2" w:rsidRPr="002F1DF6" w:rsidRDefault="007C60A2" w:rsidP="00001165">
            <w:pPr>
              <w:rPr>
                <w:szCs w:val="24"/>
              </w:rPr>
            </w:pPr>
            <w:r w:rsidRPr="002F1DF6">
              <w:rPr>
                <w:rFonts w:eastAsia="Calibri"/>
                <w:i/>
                <w:sz w:val="18"/>
                <w:szCs w:val="22"/>
              </w:rPr>
              <w:t>Раздел счета депо зачисления</w:t>
            </w:r>
          </w:p>
        </w:tc>
        <w:tc>
          <w:tcPr>
            <w:tcW w:w="0" w:type="auto"/>
          </w:tcPr>
          <w:p w:rsidR="007C60A2" w:rsidRPr="002F1DF6" w:rsidRDefault="007C60A2" w:rsidP="00001165">
            <w:pPr>
              <w:rPr>
                <w:szCs w:val="24"/>
              </w:rPr>
            </w:pPr>
            <w:r w:rsidRPr="002F1DF6">
              <w:rPr>
                <w:rFonts w:eastAsia="Calibri"/>
                <w:i/>
                <w:sz w:val="18"/>
                <w:szCs w:val="22"/>
              </w:rPr>
              <w:t>Идентификатор раздела счета депо зачисления</w:t>
            </w:r>
          </w:p>
        </w:tc>
      </w:tr>
      <w:tr w:rsidR="002F1DF6" w:rsidRPr="002F1DF6" w:rsidTr="00001165">
        <w:tc>
          <w:tcPr>
            <w:tcW w:w="0" w:type="auto"/>
            <w:shd w:val="clear" w:color="auto" w:fill="auto"/>
          </w:tcPr>
          <w:p w:rsidR="007C60A2" w:rsidRPr="002F1DF6" w:rsidRDefault="007C60A2" w:rsidP="00001165">
            <w:pPr>
              <w:rPr>
                <w:rFonts w:eastAsia="Calibri"/>
                <w:bCs/>
              </w:rPr>
            </w:pPr>
          </w:p>
        </w:tc>
        <w:tc>
          <w:tcPr>
            <w:tcW w:w="0" w:type="auto"/>
            <w:shd w:val="clear" w:color="auto" w:fill="auto"/>
          </w:tcPr>
          <w:p w:rsidR="007C60A2" w:rsidRPr="002F1DF6" w:rsidRDefault="007C60A2" w:rsidP="00001165">
            <w:pPr>
              <w:rPr>
                <w:rFonts w:eastAsia="Calibri"/>
                <w:b/>
                <w:bCs/>
              </w:rPr>
            </w:pPr>
          </w:p>
        </w:tc>
        <w:tc>
          <w:tcPr>
            <w:tcW w:w="0" w:type="auto"/>
            <w:shd w:val="clear" w:color="auto" w:fill="auto"/>
          </w:tcPr>
          <w:p w:rsidR="007C60A2" w:rsidRPr="002F1DF6" w:rsidRDefault="007C60A2" w:rsidP="00001165">
            <w:pPr>
              <w:rPr>
                <w:rFonts w:eastAsia="Calibri"/>
                <w:b/>
                <w:bCs/>
              </w:rPr>
            </w:pPr>
          </w:p>
        </w:tc>
        <w:tc>
          <w:tcPr>
            <w:tcW w:w="0" w:type="auto"/>
          </w:tcPr>
          <w:p w:rsidR="007C60A2" w:rsidRPr="002F1DF6" w:rsidRDefault="007C60A2" w:rsidP="00001165"/>
        </w:tc>
        <w:tc>
          <w:tcPr>
            <w:tcW w:w="0" w:type="auto"/>
          </w:tcPr>
          <w:p w:rsidR="007C60A2" w:rsidRPr="002F1DF6" w:rsidRDefault="007C60A2" w:rsidP="00001165"/>
        </w:tc>
        <w:tc>
          <w:tcPr>
            <w:tcW w:w="0" w:type="auto"/>
          </w:tcPr>
          <w:p w:rsidR="007C60A2" w:rsidRPr="002F1DF6" w:rsidRDefault="007C60A2" w:rsidP="00001165"/>
        </w:tc>
      </w:tr>
      <w:tr w:rsidR="002F1DF6" w:rsidRPr="002F1DF6" w:rsidTr="00001165">
        <w:tc>
          <w:tcPr>
            <w:tcW w:w="0" w:type="auto"/>
            <w:shd w:val="clear" w:color="auto" w:fill="auto"/>
          </w:tcPr>
          <w:p w:rsidR="007C60A2" w:rsidRPr="002F1DF6" w:rsidRDefault="007C60A2" w:rsidP="00001165">
            <w:pPr>
              <w:rPr>
                <w:rFonts w:eastAsia="Calibri"/>
                <w:bCs/>
              </w:rPr>
            </w:pPr>
          </w:p>
        </w:tc>
        <w:tc>
          <w:tcPr>
            <w:tcW w:w="0" w:type="auto"/>
            <w:shd w:val="clear" w:color="auto" w:fill="auto"/>
          </w:tcPr>
          <w:p w:rsidR="007C60A2" w:rsidRPr="002F1DF6" w:rsidRDefault="007C60A2" w:rsidP="00001165">
            <w:pPr>
              <w:rPr>
                <w:rFonts w:eastAsia="Calibri"/>
                <w:b/>
                <w:bCs/>
              </w:rPr>
            </w:pPr>
          </w:p>
        </w:tc>
        <w:tc>
          <w:tcPr>
            <w:tcW w:w="0" w:type="auto"/>
            <w:shd w:val="clear" w:color="auto" w:fill="auto"/>
          </w:tcPr>
          <w:p w:rsidR="007C60A2" w:rsidRPr="002F1DF6" w:rsidRDefault="007C60A2" w:rsidP="00001165">
            <w:pPr>
              <w:rPr>
                <w:rFonts w:eastAsia="Calibri"/>
                <w:b/>
                <w:bCs/>
              </w:rPr>
            </w:pPr>
          </w:p>
        </w:tc>
        <w:tc>
          <w:tcPr>
            <w:tcW w:w="0" w:type="auto"/>
          </w:tcPr>
          <w:p w:rsidR="007C60A2" w:rsidRPr="002F1DF6" w:rsidRDefault="007C60A2" w:rsidP="00001165"/>
        </w:tc>
        <w:tc>
          <w:tcPr>
            <w:tcW w:w="0" w:type="auto"/>
          </w:tcPr>
          <w:p w:rsidR="007C60A2" w:rsidRPr="002F1DF6" w:rsidRDefault="007C60A2" w:rsidP="00001165"/>
        </w:tc>
        <w:tc>
          <w:tcPr>
            <w:tcW w:w="0" w:type="auto"/>
          </w:tcPr>
          <w:p w:rsidR="007C60A2" w:rsidRPr="002F1DF6" w:rsidRDefault="007C60A2" w:rsidP="00001165"/>
        </w:tc>
      </w:tr>
    </w:tbl>
    <w:p w:rsidR="007C60A2" w:rsidRPr="002F1DF6" w:rsidRDefault="007C60A2" w:rsidP="007C60A2">
      <w:pPr>
        <w:rPr>
          <w:rFonts w:ascii="Adobe Garamond Pro" w:hAnsi="Adobe Garamond Pro"/>
          <w:b/>
          <w:i/>
          <w:sz w:val="18"/>
          <w:szCs w:val="24"/>
        </w:rPr>
      </w:pPr>
    </w:p>
    <w:p w:rsidR="007C60A2" w:rsidRPr="002F1DF6" w:rsidRDefault="007C60A2" w:rsidP="007C60A2">
      <w:pPr>
        <w:rPr>
          <w:rFonts w:ascii="Adobe Garamond Pro" w:hAnsi="Adobe Garamond Pro"/>
          <w:b/>
          <w:i/>
          <w:sz w:val="18"/>
          <w:szCs w:val="24"/>
        </w:rPr>
      </w:pPr>
    </w:p>
    <w:p w:rsidR="007C60A2" w:rsidRPr="002F1DF6" w:rsidRDefault="007C60A2" w:rsidP="007C60A2">
      <w:pPr>
        <w:spacing w:after="120"/>
        <w:ind w:firstLine="709"/>
        <w:rPr>
          <w:rFonts w:ascii="Adobe Garamond Pro" w:hAnsi="Adobe Garamond Pro"/>
          <w:b/>
          <w:i/>
          <w:szCs w:val="24"/>
        </w:rPr>
      </w:pPr>
      <w:r w:rsidRPr="002F1DF6">
        <w:rPr>
          <w:rFonts w:ascii="Adobe Garamond Pro" w:hAnsi="Adobe Garamond Pro"/>
          <w:b/>
          <w:i/>
          <w:sz w:val="18"/>
          <w:szCs w:val="24"/>
        </w:rPr>
        <w:t>Условия перевода</w:t>
      </w:r>
      <w:r w:rsidRPr="002F1DF6">
        <w:rPr>
          <w:rFonts w:ascii="Adobe Garamond Pro" w:hAnsi="Adobe Garamond Pro"/>
          <w:b/>
          <w:i/>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1597"/>
        <w:gridCol w:w="1597"/>
        <w:gridCol w:w="1594"/>
        <w:gridCol w:w="1593"/>
        <w:gridCol w:w="1593"/>
      </w:tblGrid>
      <w:tr w:rsidR="002F1DF6" w:rsidRPr="002F1DF6" w:rsidTr="00001165">
        <w:tc>
          <w:tcPr>
            <w:tcW w:w="834" w:type="pct"/>
          </w:tcPr>
          <w:p w:rsidR="007C60A2" w:rsidRPr="002F1DF6" w:rsidRDefault="007C60A2" w:rsidP="00001165">
            <w:pPr>
              <w:rPr>
                <w:rFonts w:eastAsia="Calibri"/>
                <w:i/>
                <w:sz w:val="18"/>
                <w:szCs w:val="22"/>
              </w:rPr>
            </w:pPr>
            <w:r w:rsidRPr="002F1DF6">
              <w:rPr>
                <w:rFonts w:eastAsia="Calibri"/>
                <w:i/>
                <w:sz w:val="18"/>
                <w:szCs w:val="22"/>
              </w:rPr>
              <w:t>Правило</w:t>
            </w:r>
          </w:p>
        </w:tc>
        <w:tc>
          <w:tcPr>
            <w:tcW w:w="834" w:type="pct"/>
          </w:tcPr>
          <w:p w:rsidR="007C60A2" w:rsidRPr="002F1DF6" w:rsidRDefault="007C60A2" w:rsidP="00001165">
            <w:pPr>
              <w:rPr>
                <w:rFonts w:eastAsia="Calibri"/>
                <w:i/>
                <w:sz w:val="18"/>
                <w:szCs w:val="22"/>
              </w:rPr>
            </w:pPr>
            <w:r w:rsidRPr="002F1DF6">
              <w:rPr>
                <w:rFonts w:eastAsia="Calibri"/>
                <w:i/>
                <w:sz w:val="18"/>
                <w:szCs w:val="22"/>
              </w:rPr>
              <w:t>Расписание перевода</w:t>
            </w:r>
          </w:p>
        </w:tc>
        <w:tc>
          <w:tcPr>
            <w:tcW w:w="834" w:type="pct"/>
          </w:tcPr>
          <w:p w:rsidR="007C60A2" w:rsidRPr="002F1DF6" w:rsidRDefault="007C60A2" w:rsidP="00001165">
            <w:pPr>
              <w:rPr>
                <w:rFonts w:eastAsia="Calibri"/>
                <w:i/>
                <w:sz w:val="18"/>
                <w:szCs w:val="22"/>
              </w:rPr>
            </w:pPr>
            <w:r w:rsidRPr="002F1DF6">
              <w:rPr>
                <w:i/>
                <w:sz w:val="18"/>
                <w:szCs w:val="18"/>
              </w:rPr>
              <w:t>Передавать за вычетом</w:t>
            </w:r>
          </w:p>
        </w:tc>
        <w:tc>
          <w:tcPr>
            <w:tcW w:w="832" w:type="pct"/>
          </w:tcPr>
          <w:p w:rsidR="007C60A2" w:rsidRPr="002F1DF6" w:rsidRDefault="007C60A2" w:rsidP="00001165">
            <w:pPr>
              <w:rPr>
                <w:i/>
                <w:sz w:val="18"/>
                <w:szCs w:val="18"/>
              </w:rPr>
            </w:pPr>
            <w:r w:rsidRPr="002F1DF6">
              <w:rPr>
                <w:i/>
                <w:sz w:val="18"/>
                <w:szCs w:val="18"/>
              </w:rPr>
              <w:t>Только торгуемые ценные бумаги в НКЦ</w:t>
            </w:r>
          </w:p>
        </w:tc>
        <w:tc>
          <w:tcPr>
            <w:tcW w:w="832" w:type="pct"/>
          </w:tcPr>
          <w:p w:rsidR="007C60A2" w:rsidRPr="002F1DF6" w:rsidRDefault="007C60A2" w:rsidP="00001165">
            <w:pPr>
              <w:rPr>
                <w:i/>
                <w:sz w:val="18"/>
                <w:szCs w:val="18"/>
              </w:rPr>
            </w:pPr>
            <w:r w:rsidRPr="002F1DF6">
              <w:rPr>
                <w:i/>
                <w:sz w:val="18"/>
                <w:szCs w:val="18"/>
              </w:rPr>
              <w:t>Код ценной бумаги</w:t>
            </w:r>
          </w:p>
        </w:tc>
        <w:tc>
          <w:tcPr>
            <w:tcW w:w="832" w:type="pct"/>
          </w:tcPr>
          <w:p w:rsidR="007C60A2" w:rsidRPr="002F1DF6" w:rsidRDefault="007C60A2" w:rsidP="00001165">
            <w:pPr>
              <w:rPr>
                <w:i/>
                <w:sz w:val="18"/>
                <w:szCs w:val="18"/>
              </w:rPr>
            </w:pPr>
            <w:r w:rsidRPr="002F1DF6">
              <w:rPr>
                <w:i/>
                <w:sz w:val="18"/>
                <w:szCs w:val="18"/>
              </w:rPr>
              <w:t>Количество</w:t>
            </w:r>
          </w:p>
        </w:tc>
      </w:tr>
      <w:tr w:rsidR="002F1DF6" w:rsidRPr="002F1DF6" w:rsidTr="00001165">
        <w:tc>
          <w:tcPr>
            <w:tcW w:w="834" w:type="pct"/>
          </w:tcPr>
          <w:p w:rsidR="007C60A2" w:rsidRPr="002F1DF6" w:rsidRDefault="007C60A2" w:rsidP="00001165">
            <w:pPr>
              <w:rPr>
                <w:rFonts w:eastAsia="Calibri"/>
                <w:sz w:val="18"/>
                <w:szCs w:val="22"/>
              </w:rPr>
            </w:pPr>
          </w:p>
        </w:tc>
        <w:tc>
          <w:tcPr>
            <w:tcW w:w="834" w:type="pct"/>
          </w:tcPr>
          <w:p w:rsidR="007C60A2" w:rsidRPr="002F1DF6" w:rsidRDefault="007C60A2" w:rsidP="00001165">
            <w:pPr>
              <w:rPr>
                <w:rFonts w:eastAsia="Calibri"/>
                <w:sz w:val="18"/>
                <w:szCs w:val="22"/>
              </w:rPr>
            </w:pPr>
          </w:p>
        </w:tc>
        <w:tc>
          <w:tcPr>
            <w:tcW w:w="834" w:type="pct"/>
          </w:tcPr>
          <w:p w:rsidR="007C60A2" w:rsidRPr="002F1DF6" w:rsidRDefault="007C60A2" w:rsidP="00001165">
            <w:pPr>
              <w:rPr>
                <w:sz w:val="18"/>
                <w:szCs w:val="18"/>
              </w:rPr>
            </w:pPr>
          </w:p>
        </w:tc>
        <w:tc>
          <w:tcPr>
            <w:tcW w:w="832" w:type="pct"/>
          </w:tcPr>
          <w:p w:rsidR="007C60A2" w:rsidRPr="002F1DF6" w:rsidRDefault="007C60A2" w:rsidP="00001165">
            <w:pPr>
              <w:rPr>
                <w:sz w:val="18"/>
                <w:szCs w:val="18"/>
              </w:rPr>
            </w:pPr>
          </w:p>
        </w:tc>
        <w:tc>
          <w:tcPr>
            <w:tcW w:w="832" w:type="pct"/>
          </w:tcPr>
          <w:p w:rsidR="007C60A2" w:rsidRPr="002F1DF6" w:rsidRDefault="007C60A2" w:rsidP="00001165">
            <w:pPr>
              <w:rPr>
                <w:sz w:val="18"/>
                <w:szCs w:val="18"/>
              </w:rPr>
            </w:pPr>
          </w:p>
        </w:tc>
        <w:tc>
          <w:tcPr>
            <w:tcW w:w="832" w:type="pct"/>
          </w:tcPr>
          <w:p w:rsidR="007C60A2" w:rsidRPr="002F1DF6" w:rsidRDefault="007C60A2" w:rsidP="00001165">
            <w:pPr>
              <w:rPr>
                <w:sz w:val="18"/>
                <w:szCs w:val="18"/>
              </w:rPr>
            </w:pPr>
          </w:p>
        </w:tc>
      </w:tr>
      <w:tr w:rsidR="002F1DF6" w:rsidRPr="002F1DF6" w:rsidTr="00001165">
        <w:tc>
          <w:tcPr>
            <w:tcW w:w="834" w:type="pct"/>
          </w:tcPr>
          <w:p w:rsidR="007C60A2" w:rsidRPr="002F1DF6" w:rsidRDefault="007C60A2" w:rsidP="00001165">
            <w:pPr>
              <w:rPr>
                <w:sz w:val="18"/>
                <w:szCs w:val="18"/>
              </w:rPr>
            </w:pPr>
          </w:p>
        </w:tc>
        <w:tc>
          <w:tcPr>
            <w:tcW w:w="834" w:type="pct"/>
          </w:tcPr>
          <w:p w:rsidR="007C60A2" w:rsidRPr="002F1DF6" w:rsidRDefault="007C60A2" w:rsidP="00001165">
            <w:pPr>
              <w:rPr>
                <w:sz w:val="18"/>
                <w:szCs w:val="18"/>
                <w:lang w:val="en-US"/>
              </w:rPr>
            </w:pPr>
          </w:p>
        </w:tc>
        <w:tc>
          <w:tcPr>
            <w:tcW w:w="834" w:type="pct"/>
          </w:tcPr>
          <w:p w:rsidR="007C60A2" w:rsidRPr="002F1DF6" w:rsidRDefault="007C60A2" w:rsidP="00001165">
            <w:pPr>
              <w:rPr>
                <w:sz w:val="18"/>
                <w:szCs w:val="18"/>
                <w:lang w:val="en-US"/>
              </w:rPr>
            </w:pPr>
          </w:p>
        </w:tc>
        <w:tc>
          <w:tcPr>
            <w:tcW w:w="832" w:type="pct"/>
          </w:tcPr>
          <w:p w:rsidR="007C60A2" w:rsidRPr="002F1DF6" w:rsidRDefault="007C60A2" w:rsidP="00001165">
            <w:pPr>
              <w:rPr>
                <w:sz w:val="18"/>
                <w:szCs w:val="18"/>
              </w:rPr>
            </w:pPr>
          </w:p>
        </w:tc>
        <w:tc>
          <w:tcPr>
            <w:tcW w:w="832" w:type="pct"/>
          </w:tcPr>
          <w:p w:rsidR="007C60A2" w:rsidRPr="002F1DF6" w:rsidRDefault="007C60A2" w:rsidP="00001165">
            <w:pPr>
              <w:rPr>
                <w:sz w:val="18"/>
                <w:szCs w:val="18"/>
              </w:rPr>
            </w:pPr>
          </w:p>
        </w:tc>
        <w:tc>
          <w:tcPr>
            <w:tcW w:w="832" w:type="pct"/>
          </w:tcPr>
          <w:p w:rsidR="007C60A2" w:rsidRPr="002F1DF6" w:rsidRDefault="007C60A2" w:rsidP="00001165">
            <w:pPr>
              <w:rPr>
                <w:sz w:val="18"/>
                <w:szCs w:val="18"/>
              </w:rPr>
            </w:pPr>
          </w:p>
        </w:tc>
      </w:tr>
    </w:tbl>
    <w:p w:rsidR="007C60A2" w:rsidRPr="002F1DF6" w:rsidRDefault="007C60A2" w:rsidP="007C60A2">
      <w:pPr>
        <w:rPr>
          <w:b/>
          <w:i/>
          <w:noProof/>
          <w:sz w:val="22"/>
          <w:szCs w:val="24"/>
        </w:rPr>
      </w:pPr>
    </w:p>
    <w:tbl>
      <w:tblPr>
        <w:tblW w:w="10155" w:type="dxa"/>
        <w:tblInd w:w="56" w:type="dxa"/>
        <w:tblLayout w:type="fixed"/>
        <w:tblCellMar>
          <w:left w:w="56" w:type="dxa"/>
          <w:right w:w="56" w:type="dxa"/>
        </w:tblCellMar>
        <w:tblLook w:val="0000" w:firstRow="0" w:lastRow="0" w:firstColumn="0" w:lastColumn="0" w:noHBand="0" w:noVBand="0"/>
      </w:tblPr>
      <w:tblGrid>
        <w:gridCol w:w="1791"/>
        <w:gridCol w:w="619"/>
        <w:gridCol w:w="1933"/>
        <w:gridCol w:w="2745"/>
        <w:gridCol w:w="15"/>
        <w:gridCol w:w="2537"/>
        <w:gridCol w:w="515"/>
      </w:tblGrid>
      <w:tr w:rsidR="007C60A2" w:rsidRPr="002F1DF6" w:rsidTr="00001165">
        <w:trPr>
          <w:cantSplit/>
        </w:trPr>
        <w:tc>
          <w:tcPr>
            <w:tcW w:w="1791" w:type="dxa"/>
          </w:tcPr>
          <w:p w:rsidR="007C60A2" w:rsidRPr="002F1DF6" w:rsidRDefault="007C60A2" w:rsidP="00001165">
            <w:pPr>
              <w:rPr>
                <w:rFonts w:ascii="Arial CYR" w:hAnsi="Arial CYR"/>
                <w:i/>
                <w:sz w:val="16"/>
                <w:szCs w:val="24"/>
              </w:rPr>
            </w:pPr>
          </w:p>
        </w:tc>
        <w:tc>
          <w:tcPr>
            <w:tcW w:w="2552" w:type="dxa"/>
            <w:gridSpan w:val="2"/>
          </w:tcPr>
          <w:p w:rsidR="007C60A2" w:rsidRPr="002F1DF6" w:rsidRDefault="007C60A2" w:rsidP="00001165">
            <w:pPr>
              <w:ind w:firstLine="108"/>
              <w:rPr>
                <w:sz w:val="16"/>
                <w:szCs w:val="24"/>
              </w:rPr>
            </w:pPr>
          </w:p>
        </w:tc>
        <w:tc>
          <w:tcPr>
            <w:tcW w:w="2760" w:type="dxa"/>
            <w:gridSpan w:val="2"/>
          </w:tcPr>
          <w:p w:rsidR="007C60A2" w:rsidRPr="002F1DF6" w:rsidRDefault="007C60A2" w:rsidP="00001165">
            <w:pPr>
              <w:jc w:val="right"/>
              <w:rPr>
                <w:rFonts w:ascii="Arial CYR" w:hAnsi="Arial CYR"/>
                <w:i/>
                <w:sz w:val="16"/>
                <w:szCs w:val="24"/>
              </w:rPr>
            </w:pPr>
            <w:r w:rsidRPr="002F1DF6">
              <w:rPr>
                <w:rFonts w:ascii="Arial CYR" w:hAnsi="Arial CYR"/>
                <w:i/>
                <w:sz w:val="16"/>
                <w:szCs w:val="24"/>
              </w:rPr>
              <w:t>Дата исполнения операции:</w:t>
            </w:r>
          </w:p>
        </w:tc>
        <w:tc>
          <w:tcPr>
            <w:tcW w:w="3052" w:type="dxa"/>
            <w:gridSpan w:val="2"/>
            <w:tcBorders>
              <w:bottom w:val="single" w:sz="4" w:space="0" w:color="auto"/>
            </w:tcBorders>
          </w:tcPr>
          <w:p w:rsidR="007C60A2" w:rsidRPr="002F1DF6" w:rsidRDefault="007C60A2" w:rsidP="00001165">
            <w:pPr>
              <w:rPr>
                <w:rFonts w:ascii="Courier New" w:hAnsi="Courier New"/>
                <w:sz w:val="16"/>
                <w:szCs w:val="24"/>
              </w:rPr>
            </w:pPr>
            <w:r w:rsidRPr="002F1DF6">
              <w:rPr>
                <w:rFonts w:ascii="Courier New" w:hAnsi="Courier New"/>
                <w:sz w:val="16"/>
                <w:szCs w:val="24"/>
              </w:rPr>
              <w:t xml:space="preserve">&lt;Дата&gt;       &lt;время&gt;    </w:t>
            </w:r>
          </w:p>
        </w:tc>
      </w:tr>
      <w:tr w:rsidR="007C60A2" w:rsidRPr="002F1DF6" w:rsidTr="00001165">
        <w:trPr>
          <w:gridAfter w:val="1"/>
          <w:wAfter w:w="515" w:type="dxa"/>
          <w:cantSplit/>
        </w:trPr>
        <w:tc>
          <w:tcPr>
            <w:tcW w:w="2410" w:type="dxa"/>
            <w:gridSpan w:val="2"/>
          </w:tcPr>
          <w:p w:rsidR="007C60A2" w:rsidRPr="002F1DF6" w:rsidRDefault="007C60A2" w:rsidP="00001165">
            <w:pPr>
              <w:rPr>
                <w:i/>
                <w:sz w:val="16"/>
              </w:rPr>
            </w:pPr>
          </w:p>
        </w:tc>
        <w:tc>
          <w:tcPr>
            <w:tcW w:w="4678" w:type="dxa"/>
            <w:gridSpan w:val="2"/>
          </w:tcPr>
          <w:p w:rsidR="007C60A2" w:rsidRPr="002F1DF6" w:rsidRDefault="007C60A2" w:rsidP="00001165">
            <w:pPr>
              <w:jc w:val="right"/>
              <w:rPr>
                <w:i/>
                <w:sz w:val="16"/>
              </w:rPr>
            </w:pPr>
            <w:r w:rsidRPr="002F1DF6">
              <w:rPr>
                <w:i/>
                <w:sz w:val="16"/>
              </w:rPr>
              <w:t>Дата операционного дня исполнения операции:</w:t>
            </w:r>
          </w:p>
        </w:tc>
        <w:tc>
          <w:tcPr>
            <w:tcW w:w="2552" w:type="dxa"/>
            <w:gridSpan w:val="2"/>
            <w:tcBorders>
              <w:bottom w:val="single" w:sz="4" w:space="0" w:color="auto"/>
            </w:tcBorders>
          </w:tcPr>
          <w:p w:rsidR="007C60A2" w:rsidRPr="002F1DF6" w:rsidRDefault="007C60A2" w:rsidP="00001165">
            <w:pPr>
              <w:jc w:val="center"/>
              <w:rPr>
                <w:sz w:val="16"/>
              </w:rPr>
            </w:pPr>
            <w:r w:rsidRPr="002F1DF6">
              <w:rPr>
                <w:sz w:val="16"/>
              </w:rPr>
              <w:t>&lt;Дата&gt;</w:t>
            </w:r>
          </w:p>
        </w:tc>
      </w:tr>
    </w:tbl>
    <w:p w:rsidR="007C60A2" w:rsidRPr="002F1DF6" w:rsidRDefault="007C60A2" w:rsidP="007C60A2">
      <w:pPr>
        <w:rPr>
          <w:b/>
          <w:sz w:val="22"/>
          <w:szCs w:val="24"/>
        </w:rPr>
      </w:pPr>
      <w:r w:rsidRPr="002F1DF6">
        <w:rPr>
          <w:b/>
          <w:i/>
          <w:noProof/>
          <w:sz w:val="22"/>
          <w:szCs w:val="24"/>
          <w:lang w:val="en-US"/>
        </w:rPr>
        <w:t xml:space="preserve"> </w:t>
      </w:r>
      <w:r w:rsidRPr="002F1DF6">
        <w:rPr>
          <w:b/>
          <w:i/>
          <w:sz w:val="22"/>
          <w:szCs w:val="24"/>
        </w:rPr>
        <w:t>Основание</w:t>
      </w:r>
      <w:r w:rsidRPr="002F1DF6">
        <w:rPr>
          <w:b/>
          <w:sz w:val="22"/>
          <w:szCs w:val="24"/>
        </w:rPr>
        <w:t>:</w:t>
      </w:r>
    </w:p>
    <w:tbl>
      <w:tblPr>
        <w:tblW w:w="9606" w:type="dxa"/>
        <w:tblInd w:w="-1" w:type="dxa"/>
        <w:tblLayout w:type="fixed"/>
        <w:tblCellMar>
          <w:left w:w="107" w:type="dxa"/>
          <w:right w:w="107" w:type="dxa"/>
        </w:tblCellMar>
        <w:tblLook w:val="0000" w:firstRow="0" w:lastRow="0" w:firstColumn="0" w:lastColumn="0" w:noHBand="0" w:noVBand="0"/>
      </w:tblPr>
      <w:tblGrid>
        <w:gridCol w:w="1668"/>
        <w:gridCol w:w="566"/>
        <w:gridCol w:w="1704"/>
        <w:gridCol w:w="1132"/>
        <w:gridCol w:w="837"/>
        <w:gridCol w:w="1007"/>
        <w:gridCol w:w="141"/>
        <w:gridCol w:w="852"/>
        <w:gridCol w:w="616"/>
        <w:gridCol w:w="928"/>
        <w:gridCol w:w="155"/>
      </w:tblGrid>
      <w:tr w:rsidR="007C60A2" w:rsidRPr="002F1DF6" w:rsidTr="00001165">
        <w:trPr>
          <w:gridAfter w:val="2"/>
          <w:wAfter w:w="1082" w:type="dxa"/>
        </w:trPr>
        <w:tc>
          <w:tcPr>
            <w:tcW w:w="2234" w:type="dxa"/>
            <w:gridSpan w:val="2"/>
          </w:tcPr>
          <w:p w:rsidR="007C60A2" w:rsidRPr="002F1DF6" w:rsidRDefault="007C60A2" w:rsidP="00001165">
            <w:pPr>
              <w:rPr>
                <w:i/>
                <w:sz w:val="18"/>
                <w:szCs w:val="24"/>
              </w:rPr>
            </w:pPr>
            <w:r w:rsidRPr="002F1DF6">
              <w:rPr>
                <w:b/>
                <w:sz w:val="18"/>
                <w:szCs w:val="24"/>
              </w:rPr>
              <w:t xml:space="preserve">ПОРУЧЕНИЕ № </w:t>
            </w:r>
          </w:p>
        </w:tc>
        <w:tc>
          <w:tcPr>
            <w:tcW w:w="1704" w:type="dxa"/>
            <w:tcBorders>
              <w:bottom w:val="single" w:sz="4" w:space="0" w:color="auto"/>
            </w:tcBorders>
          </w:tcPr>
          <w:p w:rsidR="007C60A2" w:rsidRPr="002F1DF6" w:rsidRDefault="007C60A2" w:rsidP="00001165">
            <w:pPr>
              <w:rPr>
                <w:i/>
                <w:sz w:val="18"/>
                <w:szCs w:val="24"/>
              </w:rPr>
            </w:pPr>
          </w:p>
        </w:tc>
        <w:tc>
          <w:tcPr>
            <w:tcW w:w="4585" w:type="dxa"/>
            <w:gridSpan w:val="6"/>
          </w:tcPr>
          <w:p w:rsidR="007C60A2" w:rsidRPr="002F1DF6" w:rsidRDefault="007C60A2" w:rsidP="00001165">
            <w:pPr>
              <w:rPr>
                <w:i/>
                <w:sz w:val="18"/>
                <w:szCs w:val="24"/>
              </w:rPr>
            </w:pPr>
            <w:r w:rsidRPr="002F1DF6">
              <w:rPr>
                <w:sz w:val="18"/>
                <w:szCs w:val="24"/>
              </w:rPr>
              <w:t>от «___» _____________ 20__г.</w:t>
            </w:r>
          </w:p>
        </w:tc>
      </w:tr>
      <w:tr w:rsidR="007C60A2" w:rsidRPr="002F1DF6" w:rsidTr="00001165">
        <w:trPr>
          <w:trHeight w:val="197"/>
        </w:trPr>
        <w:tc>
          <w:tcPr>
            <w:tcW w:w="9605" w:type="dxa"/>
            <w:gridSpan w:val="11"/>
          </w:tcPr>
          <w:p w:rsidR="007C60A2" w:rsidRPr="002F1DF6" w:rsidRDefault="007C60A2" w:rsidP="00001165">
            <w:pPr>
              <w:rPr>
                <w:i/>
                <w:sz w:val="18"/>
                <w:szCs w:val="24"/>
              </w:rPr>
            </w:pPr>
          </w:p>
        </w:tc>
      </w:tr>
      <w:tr w:rsidR="007C60A2" w:rsidRPr="002F1DF6" w:rsidTr="00001165">
        <w:tc>
          <w:tcPr>
            <w:tcW w:w="2234" w:type="dxa"/>
            <w:gridSpan w:val="2"/>
          </w:tcPr>
          <w:p w:rsidR="007C60A2" w:rsidRPr="002F1DF6" w:rsidRDefault="007C60A2" w:rsidP="00001165">
            <w:pPr>
              <w:rPr>
                <w:i/>
                <w:sz w:val="18"/>
                <w:szCs w:val="18"/>
              </w:rPr>
            </w:pPr>
            <w:r w:rsidRPr="002F1DF6">
              <w:rPr>
                <w:i/>
                <w:sz w:val="18"/>
                <w:szCs w:val="18"/>
              </w:rPr>
              <w:t>Рег. № поручения:</w:t>
            </w:r>
          </w:p>
        </w:tc>
        <w:tc>
          <w:tcPr>
            <w:tcW w:w="1704" w:type="dxa"/>
            <w:tcBorders>
              <w:bottom w:val="single" w:sz="4" w:space="0" w:color="auto"/>
            </w:tcBorders>
          </w:tcPr>
          <w:p w:rsidR="007C60A2" w:rsidRPr="002F1DF6" w:rsidRDefault="007C60A2" w:rsidP="00001165">
            <w:pPr>
              <w:rPr>
                <w:i/>
                <w:sz w:val="18"/>
                <w:szCs w:val="18"/>
              </w:rPr>
            </w:pPr>
          </w:p>
        </w:tc>
        <w:tc>
          <w:tcPr>
            <w:tcW w:w="2976" w:type="dxa"/>
            <w:gridSpan w:val="3"/>
          </w:tcPr>
          <w:p w:rsidR="007C60A2" w:rsidRPr="002F1DF6" w:rsidRDefault="007C60A2" w:rsidP="00001165">
            <w:pPr>
              <w:rPr>
                <w:i/>
                <w:sz w:val="18"/>
                <w:szCs w:val="18"/>
              </w:rPr>
            </w:pPr>
            <w:r w:rsidRPr="002F1DF6">
              <w:rPr>
                <w:i/>
                <w:sz w:val="18"/>
                <w:szCs w:val="18"/>
              </w:rPr>
              <w:t>Дата регистрации поручения:</w:t>
            </w:r>
          </w:p>
        </w:tc>
        <w:tc>
          <w:tcPr>
            <w:tcW w:w="2691" w:type="dxa"/>
            <w:gridSpan w:val="5"/>
          </w:tcPr>
          <w:p w:rsidR="007C60A2" w:rsidRPr="002F1DF6" w:rsidRDefault="007C60A2" w:rsidP="00001165">
            <w:pPr>
              <w:rPr>
                <w:i/>
                <w:sz w:val="18"/>
                <w:szCs w:val="18"/>
              </w:rPr>
            </w:pPr>
            <w:r w:rsidRPr="002F1DF6">
              <w:rPr>
                <w:sz w:val="18"/>
                <w:szCs w:val="18"/>
              </w:rPr>
              <w:t xml:space="preserve">&lt;Дата&gt;       &lt;время&gt;    </w:t>
            </w:r>
          </w:p>
        </w:tc>
      </w:tr>
      <w:tr w:rsidR="007C60A2" w:rsidRPr="002F1DF6" w:rsidTr="00001165">
        <w:trPr>
          <w:gridAfter w:val="3"/>
          <w:wAfter w:w="1698" w:type="dxa"/>
          <w:trHeight w:val="281"/>
        </w:trPr>
        <w:tc>
          <w:tcPr>
            <w:tcW w:w="7907" w:type="dxa"/>
            <w:gridSpan w:val="8"/>
          </w:tcPr>
          <w:p w:rsidR="007C60A2" w:rsidRPr="002F1DF6" w:rsidRDefault="007C60A2" w:rsidP="00001165">
            <w:pPr>
              <w:jc w:val="center"/>
            </w:pPr>
          </w:p>
        </w:tc>
      </w:tr>
      <w:tr w:rsidR="007C60A2" w:rsidRPr="002F1DF6" w:rsidTr="00001165">
        <w:tc>
          <w:tcPr>
            <w:tcW w:w="2234" w:type="dxa"/>
            <w:gridSpan w:val="2"/>
          </w:tcPr>
          <w:p w:rsidR="007C60A2" w:rsidRPr="002F1DF6" w:rsidRDefault="007C60A2" w:rsidP="00001165">
            <w:pPr>
              <w:rPr>
                <w:sz w:val="18"/>
                <w:szCs w:val="18"/>
              </w:rPr>
            </w:pPr>
          </w:p>
        </w:tc>
        <w:tc>
          <w:tcPr>
            <w:tcW w:w="1704" w:type="dxa"/>
            <w:tcBorders>
              <w:bottom w:val="single" w:sz="4" w:space="0" w:color="auto"/>
            </w:tcBorders>
          </w:tcPr>
          <w:p w:rsidR="007C60A2" w:rsidRPr="002F1DF6" w:rsidRDefault="007C60A2" w:rsidP="00001165">
            <w:pPr>
              <w:rPr>
                <w:sz w:val="18"/>
                <w:szCs w:val="18"/>
              </w:rPr>
            </w:pPr>
          </w:p>
        </w:tc>
        <w:tc>
          <w:tcPr>
            <w:tcW w:w="2976" w:type="dxa"/>
            <w:gridSpan w:val="3"/>
          </w:tcPr>
          <w:p w:rsidR="007C60A2" w:rsidRPr="002F1DF6" w:rsidRDefault="007C60A2" w:rsidP="00001165">
            <w:pPr>
              <w:rPr>
                <w:sz w:val="18"/>
                <w:szCs w:val="18"/>
              </w:rPr>
            </w:pPr>
            <w:r w:rsidRPr="002F1DF6">
              <w:rPr>
                <w:i/>
                <w:sz w:val="18"/>
                <w:szCs w:val="18"/>
              </w:rPr>
              <w:t>Дата принятия на исполнение:</w:t>
            </w:r>
          </w:p>
        </w:tc>
        <w:tc>
          <w:tcPr>
            <w:tcW w:w="2691" w:type="dxa"/>
            <w:gridSpan w:val="5"/>
          </w:tcPr>
          <w:p w:rsidR="007C60A2" w:rsidRPr="002F1DF6" w:rsidRDefault="007C60A2" w:rsidP="00001165">
            <w:pPr>
              <w:rPr>
                <w:sz w:val="18"/>
                <w:szCs w:val="18"/>
              </w:rPr>
            </w:pPr>
            <w:r w:rsidRPr="002F1DF6">
              <w:rPr>
                <w:sz w:val="18"/>
                <w:szCs w:val="18"/>
              </w:rPr>
              <w:t>&lt;Дата&gt;       &lt;время&gt;</w:t>
            </w:r>
          </w:p>
        </w:tc>
      </w:tr>
      <w:tr w:rsidR="007C60A2" w:rsidRPr="002F1DF6" w:rsidTr="00001165">
        <w:tblPrEx>
          <w:tblCellMar>
            <w:left w:w="108" w:type="dxa"/>
            <w:right w:w="108" w:type="dxa"/>
          </w:tblCellMar>
        </w:tblPrEx>
        <w:trPr>
          <w:gridAfter w:val="1"/>
          <w:wAfter w:w="155" w:type="dxa"/>
        </w:trPr>
        <w:tc>
          <w:tcPr>
            <w:tcW w:w="1668" w:type="dxa"/>
          </w:tcPr>
          <w:p w:rsidR="007C60A2" w:rsidRPr="002F1DF6" w:rsidRDefault="007C60A2" w:rsidP="00001165">
            <w:pPr>
              <w:rPr>
                <w:i/>
              </w:rPr>
            </w:pPr>
            <w:proofErr w:type="spellStart"/>
            <w:r w:rsidRPr="002F1DF6">
              <w:rPr>
                <w:i/>
              </w:rPr>
              <w:t>Операционист</w:t>
            </w:r>
            <w:proofErr w:type="spellEnd"/>
            <w:r w:rsidRPr="002F1DF6">
              <w:rPr>
                <w:i/>
              </w:rPr>
              <w:t>:</w:t>
            </w:r>
          </w:p>
        </w:tc>
        <w:tc>
          <w:tcPr>
            <w:tcW w:w="3402" w:type="dxa"/>
            <w:gridSpan w:val="3"/>
            <w:tcBorders>
              <w:bottom w:val="single" w:sz="6" w:space="0" w:color="auto"/>
            </w:tcBorders>
          </w:tcPr>
          <w:p w:rsidR="007C60A2" w:rsidRPr="002F1DF6" w:rsidRDefault="007C60A2" w:rsidP="00001165">
            <w:pPr>
              <w:jc w:val="right"/>
              <w:rPr>
                <w:i/>
              </w:rPr>
            </w:pPr>
          </w:p>
        </w:tc>
        <w:tc>
          <w:tcPr>
            <w:tcW w:w="837" w:type="dxa"/>
          </w:tcPr>
          <w:p w:rsidR="007C60A2" w:rsidRPr="002F1DF6" w:rsidRDefault="007C60A2" w:rsidP="00001165">
            <w:pPr>
              <w:jc w:val="right"/>
              <w:rPr>
                <w:i/>
                <w:sz w:val="22"/>
                <w:szCs w:val="24"/>
              </w:rPr>
            </w:pPr>
            <w:r w:rsidRPr="002F1DF6">
              <w:rPr>
                <w:sz w:val="22"/>
                <w:szCs w:val="24"/>
              </w:rPr>
              <w:t>МП</w:t>
            </w:r>
          </w:p>
        </w:tc>
        <w:tc>
          <w:tcPr>
            <w:tcW w:w="1148" w:type="dxa"/>
            <w:gridSpan w:val="2"/>
          </w:tcPr>
          <w:p w:rsidR="007C60A2" w:rsidRPr="002F1DF6" w:rsidRDefault="007C60A2" w:rsidP="00001165">
            <w:pPr>
              <w:rPr>
                <w:i/>
              </w:rPr>
            </w:pPr>
            <w:r w:rsidRPr="002F1DF6">
              <w:rPr>
                <w:i/>
              </w:rPr>
              <w:t>Подпись:</w:t>
            </w:r>
          </w:p>
        </w:tc>
        <w:tc>
          <w:tcPr>
            <w:tcW w:w="2396" w:type="dxa"/>
            <w:gridSpan w:val="3"/>
            <w:tcBorders>
              <w:bottom w:val="single" w:sz="6" w:space="0" w:color="auto"/>
            </w:tcBorders>
          </w:tcPr>
          <w:p w:rsidR="007C60A2" w:rsidRPr="002F1DF6" w:rsidRDefault="007C60A2" w:rsidP="00001165">
            <w:pPr>
              <w:rPr>
                <w:i/>
              </w:rPr>
            </w:pPr>
          </w:p>
        </w:tc>
      </w:tr>
    </w:tbl>
    <w:p w:rsidR="007C60A2" w:rsidRPr="002F1DF6" w:rsidRDefault="007C60A2" w:rsidP="007C60A2">
      <w:pPr>
        <w:spacing w:before="80"/>
        <w:rPr>
          <w:sz w:val="16"/>
          <w:szCs w:val="16"/>
        </w:rPr>
      </w:pPr>
      <w:r w:rsidRPr="002F1DF6">
        <w:rPr>
          <w:sz w:val="16"/>
          <w:szCs w:val="16"/>
        </w:rPr>
        <w:t xml:space="preserve"> ОТЧЕТ №_________ от «____» ______________ 20__г.</w:t>
      </w:r>
      <w:r w:rsidRPr="002F1DF6">
        <w:rPr>
          <w:sz w:val="16"/>
          <w:szCs w:val="16"/>
        </w:rPr>
        <w:tab/>
      </w:r>
      <w:r w:rsidRPr="002F1DF6">
        <w:rPr>
          <w:sz w:val="16"/>
          <w:szCs w:val="16"/>
        </w:rPr>
        <w:tab/>
      </w:r>
      <w:r w:rsidRPr="002F1DF6">
        <w:rPr>
          <w:sz w:val="16"/>
          <w:szCs w:val="16"/>
        </w:rPr>
        <w:tab/>
      </w:r>
      <w:r w:rsidRPr="002F1DF6">
        <w:rPr>
          <w:sz w:val="16"/>
          <w:szCs w:val="16"/>
        </w:rPr>
        <w:tab/>
      </w:r>
      <w:r w:rsidRPr="002F1DF6">
        <w:rPr>
          <w:sz w:val="16"/>
          <w:szCs w:val="16"/>
        </w:rPr>
        <w:tab/>
      </w:r>
      <w:r w:rsidRPr="002F1DF6">
        <w:rPr>
          <w:sz w:val="16"/>
          <w:szCs w:val="16"/>
        </w:rPr>
        <w:tab/>
      </w:r>
      <w:r w:rsidRPr="002F1DF6">
        <w:rPr>
          <w:sz w:val="16"/>
          <w:szCs w:val="16"/>
        </w:rPr>
        <w:tab/>
        <w:t>1/1</w:t>
      </w:r>
      <w:r w:rsidR="001D335B" w:rsidRPr="002F1DF6">
        <w:rPr>
          <w:sz w:val="16"/>
          <w:szCs w:val="16"/>
        </w:rPr>
        <w:t>».</w:t>
      </w:r>
    </w:p>
    <w:p w:rsidR="001D335B" w:rsidRPr="00C73ABE" w:rsidRDefault="00994622" w:rsidP="00C73ABE">
      <w:pPr>
        <w:pStyle w:val="a9"/>
        <w:numPr>
          <w:ilvl w:val="0"/>
          <w:numId w:val="1"/>
        </w:numPr>
        <w:spacing w:before="120"/>
        <w:ind w:left="567" w:hanging="567"/>
        <w:contextualSpacing w:val="0"/>
        <w:jc w:val="both"/>
        <w:rPr>
          <w:sz w:val="24"/>
          <w:szCs w:val="24"/>
        </w:rPr>
      </w:pPr>
      <w:r w:rsidRPr="00C73ABE">
        <w:rPr>
          <w:sz w:val="24"/>
          <w:szCs w:val="24"/>
        </w:rPr>
        <w:t>Дополнить отчет по форме IS402 в разделе 2 приложения № 1 к Условиям перед таблицей с описанием ценных бумаг строкой следующего содержания:</w:t>
      </w:r>
    </w:p>
    <w:p w:rsidR="00994622" w:rsidRPr="002F1DF6" w:rsidRDefault="00994622" w:rsidP="00994622">
      <w:pPr>
        <w:spacing w:before="120" w:after="120"/>
        <w:ind w:left="425"/>
        <w:rPr>
          <w:sz w:val="24"/>
          <w:szCs w:val="24"/>
        </w:rPr>
      </w:pPr>
      <w:r w:rsidRPr="002F1DF6">
        <w:rPr>
          <w:bCs/>
          <w:sz w:val="24"/>
          <w:szCs w:val="24"/>
          <w:lang w:eastAsia="en-US"/>
        </w:rPr>
        <w:t>«</w:t>
      </w:r>
      <w:r w:rsidRPr="002F1DF6">
        <w:rPr>
          <w:rFonts w:eastAsia="Calibri"/>
          <w:sz w:val="24"/>
          <w:szCs w:val="24"/>
        </w:rPr>
        <w:t>Итого по ценной бумаге</w:t>
      </w:r>
      <w:proofErr w:type="gramStart"/>
      <w:r w:rsidRPr="002F1DF6">
        <w:rPr>
          <w:rFonts w:eastAsia="Calibri"/>
          <w:sz w:val="24"/>
          <w:szCs w:val="24"/>
        </w:rPr>
        <w:t>:»</w:t>
      </w:r>
      <w:proofErr w:type="gramEnd"/>
      <w:r w:rsidRPr="002F1DF6">
        <w:rPr>
          <w:rFonts w:eastAsia="Calibri"/>
          <w:sz w:val="24"/>
          <w:szCs w:val="24"/>
        </w:rPr>
        <w:t>.</w:t>
      </w:r>
    </w:p>
    <w:p w:rsidR="00994622" w:rsidRPr="00C73ABE" w:rsidRDefault="00994622" w:rsidP="00C73ABE">
      <w:pPr>
        <w:pStyle w:val="a9"/>
        <w:numPr>
          <w:ilvl w:val="0"/>
          <w:numId w:val="1"/>
        </w:numPr>
        <w:spacing w:before="120"/>
        <w:ind w:left="567" w:hanging="567"/>
        <w:contextualSpacing w:val="0"/>
        <w:jc w:val="both"/>
        <w:rPr>
          <w:sz w:val="24"/>
          <w:szCs w:val="24"/>
        </w:rPr>
      </w:pPr>
      <w:r w:rsidRPr="00C73ABE">
        <w:rPr>
          <w:sz w:val="24"/>
          <w:szCs w:val="24"/>
        </w:rPr>
        <w:t>Заменить в отчете по форме MS082 в разделе 2 приложения № 2 к Условиям слова</w:t>
      </w:r>
      <w:r w:rsidR="00A92FD1" w:rsidRPr="00C73ABE">
        <w:rPr>
          <w:sz w:val="24"/>
          <w:szCs w:val="24"/>
        </w:rPr>
        <w:t xml:space="preserve"> «поручения депо» словом «поручения».</w:t>
      </w:r>
    </w:p>
    <w:p w:rsidR="00A92FD1" w:rsidRPr="00C73ABE" w:rsidRDefault="00FD361E" w:rsidP="00C73ABE">
      <w:pPr>
        <w:pStyle w:val="a9"/>
        <w:numPr>
          <w:ilvl w:val="0"/>
          <w:numId w:val="1"/>
        </w:numPr>
        <w:spacing w:before="120"/>
        <w:ind w:left="567" w:hanging="567"/>
        <w:contextualSpacing w:val="0"/>
        <w:jc w:val="both"/>
        <w:rPr>
          <w:sz w:val="24"/>
          <w:szCs w:val="24"/>
        </w:rPr>
      </w:pPr>
      <w:r w:rsidRPr="00C73ABE">
        <w:rPr>
          <w:sz w:val="24"/>
          <w:szCs w:val="24"/>
        </w:rPr>
        <w:t xml:space="preserve">Заменить в </w:t>
      </w:r>
      <w:r w:rsidR="00545945" w:rsidRPr="00C73ABE">
        <w:rPr>
          <w:sz w:val="24"/>
          <w:szCs w:val="24"/>
        </w:rPr>
        <w:t>и</w:t>
      </w:r>
      <w:r w:rsidRPr="00C73ABE">
        <w:rPr>
          <w:sz w:val="24"/>
          <w:szCs w:val="24"/>
        </w:rPr>
        <w:t>звещении о выплате доходов по форме GSRUB в разделе 2 приложения № 2 к Условиям наименование поля «Номинал 1 ц. б. в руб. (Заполняется только для облигаций)» наименованием поля «Номинал 1 ц. б. (Заполняется только для облигаций)».</w:t>
      </w:r>
    </w:p>
    <w:p w:rsidR="00251743" w:rsidRPr="004324F5" w:rsidRDefault="00FD361E" w:rsidP="00C73ABE">
      <w:pPr>
        <w:pStyle w:val="a9"/>
        <w:numPr>
          <w:ilvl w:val="0"/>
          <w:numId w:val="1"/>
        </w:numPr>
        <w:spacing w:before="120"/>
        <w:ind w:left="567" w:hanging="567"/>
        <w:contextualSpacing w:val="0"/>
        <w:jc w:val="both"/>
        <w:rPr>
          <w:bCs/>
          <w:sz w:val="24"/>
          <w:szCs w:val="24"/>
          <w:lang w:eastAsia="en-US"/>
        </w:rPr>
      </w:pPr>
      <w:r w:rsidRPr="00C73ABE">
        <w:rPr>
          <w:sz w:val="24"/>
          <w:szCs w:val="24"/>
        </w:rPr>
        <w:t xml:space="preserve">Изложить приложение к </w:t>
      </w:r>
      <w:r w:rsidR="00545945" w:rsidRPr="00C73ABE">
        <w:rPr>
          <w:sz w:val="24"/>
          <w:szCs w:val="24"/>
        </w:rPr>
        <w:t>и</w:t>
      </w:r>
      <w:r w:rsidRPr="00C73ABE">
        <w:rPr>
          <w:sz w:val="24"/>
          <w:szCs w:val="24"/>
        </w:rPr>
        <w:t xml:space="preserve">звещению о выплате </w:t>
      </w:r>
      <w:r w:rsidR="00545945" w:rsidRPr="00C73ABE">
        <w:rPr>
          <w:sz w:val="24"/>
          <w:szCs w:val="24"/>
        </w:rPr>
        <w:t>и перечислении денежных средств</w:t>
      </w:r>
      <w:r w:rsidRPr="00C73ABE">
        <w:rPr>
          <w:sz w:val="24"/>
          <w:szCs w:val="24"/>
        </w:rPr>
        <w:t xml:space="preserve"> </w:t>
      </w:r>
      <w:proofErr w:type="gramStart"/>
      <w:r w:rsidRPr="00C73ABE">
        <w:rPr>
          <w:sz w:val="24"/>
          <w:szCs w:val="24"/>
        </w:rPr>
        <w:t>по</w:t>
      </w:r>
      <w:proofErr w:type="gramEnd"/>
      <w:r w:rsidRPr="00C73ABE">
        <w:rPr>
          <w:sz w:val="24"/>
          <w:szCs w:val="24"/>
        </w:rPr>
        <w:t xml:space="preserve"> форме GSRUB в разделе 2 приложения № 2 к Условиям в следующей редакции:</w:t>
      </w:r>
    </w:p>
    <w:p w:rsidR="004324F5" w:rsidRDefault="004324F5" w:rsidP="00C73ABE">
      <w:pPr>
        <w:pStyle w:val="a9"/>
        <w:numPr>
          <w:ilvl w:val="0"/>
          <w:numId w:val="1"/>
        </w:numPr>
        <w:spacing w:before="120"/>
        <w:ind w:left="567" w:hanging="567"/>
        <w:contextualSpacing w:val="0"/>
        <w:jc w:val="both"/>
        <w:rPr>
          <w:bCs/>
          <w:sz w:val="24"/>
          <w:szCs w:val="24"/>
          <w:lang w:eastAsia="en-US"/>
        </w:rPr>
        <w:sectPr w:rsidR="004324F5" w:rsidSect="00FF2633">
          <w:pgSz w:w="11906" w:h="16838"/>
          <w:pgMar w:top="1134" w:right="1133" w:bottom="1134" w:left="1418" w:header="709" w:footer="709" w:gutter="0"/>
          <w:cols w:space="708"/>
          <w:docGrid w:linePitch="360"/>
        </w:sectPr>
      </w:pPr>
    </w:p>
    <w:p w:rsidR="00FD361E" w:rsidRPr="002F1DF6" w:rsidRDefault="00FD361E" w:rsidP="004803C1">
      <w:pPr>
        <w:spacing w:before="120"/>
        <w:jc w:val="right"/>
        <w:rPr>
          <w:bCs/>
          <w:szCs w:val="24"/>
        </w:rPr>
      </w:pPr>
      <w:r w:rsidRPr="002F1DF6">
        <w:rPr>
          <w:bCs/>
          <w:szCs w:val="24"/>
        </w:rPr>
        <w:lastRenderedPageBreak/>
        <w:t>«Приложение к извещению № _______</w:t>
      </w:r>
      <w:proofErr w:type="gramStart"/>
      <w:r w:rsidRPr="002F1DF6">
        <w:rPr>
          <w:bCs/>
          <w:szCs w:val="24"/>
        </w:rPr>
        <w:t>от</w:t>
      </w:r>
      <w:proofErr w:type="gramEnd"/>
      <w:r w:rsidRPr="002F1DF6">
        <w:rPr>
          <w:bCs/>
          <w:szCs w:val="24"/>
        </w:rPr>
        <w:t xml:space="preserve"> ________</w:t>
      </w:r>
    </w:p>
    <w:p w:rsidR="00FD361E" w:rsidRPr="002F1DF6" w:rsidRDefault="00FD361E" w:rsidP="00FD361E">
      <w:pPr>
        <w:jc w:val="right"/>
        <w:rPr>
          <w:bCs/>
          <w:sz w:val="18"/>
          <w:szCs w:val="24"/>
        </w:rPr>
      </w:pPr>
      <w:r w:rsidRPr="002F1DF6">
        <w:rPr>
          <w:bCs/>
          <w:szCs w:val="24"/>
        </w:rPr>
        <w:t>Код Депонента __________</w:t>
      </w:r>
      <w:r w:rsidRPr="002F1DF6">
        <w:rPr>
          <w:bCs/>
          <w:sz w:val="18"/>
          <w:szCs w:val="24"/>
        </w:rPr>
        <w:t>__________________</w:t>
      </w:r>
    </w:p>
    <w:p w:rsidR="00FD361E" w:rsidRPr="002F1DF6" w:rsidRDefault="00FD361E" w:rsidP="00FD361E">
      <w:pPr>
        <w:jc w:val="right"/>
        <w:rPr>
          <w:rFonts w:ascii="Tahoma" w:hAnsi="Tahoma" w:cs="Tahoma"/>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910"/>
        <w:gridCol w:w="937"/>
        <w:gridCol w:w="816"/>
        <w:gridCol w:w="547"/>
        <w:gridCol w:w="189"/>
        <w:gridCol w:w="47"/>
        <w:gridCol w:w="778"/>
        <w:gridCol w:w="816"/>
        <w:gridCol w:w="772"/>
        <w:gridCol w:w="710"/>
        <w:gridCol w:w="1275"/>
        <w:gridCol w:w="707"/>
        <w:gridCol w:w="1136"/>
        <w:gridCol w:w="1275"/>
        <w:gridCol w:w="991"/>
        <w:gridCol w:w="994"/>
        <w:gridCol w:w="62"/>
        <w:gridCol w:w="932"/>
        <w:gridCol w:w="77"/>
      </w:tblGrid>
      <w:tr w:rsidR="002F1DF6" w:rsidRPr="002F1DF6" w:rsidTr="00001165">
        <w:trPr>
          <w:gridAfter w:val="1"/>
          <w:wAfter w:w="26" w:type="pct"/>
          <w:trHeight w:val="407"/>
        </w:trPr>
        <w:tc>
          <w:tcPr>
            <w:tcW w:w="276" w:type="pct"/>
            <w:shd w:val="clear" w:color="auto" w:fill="auto"/>
            <w:hideMark/>
          </w:tcPr>
          <w:p w:rsidR="00FD361E" w:rsidRPr="002F1DF6" w:rsidRDefault="00FD361E" w:rsidP="00001165">
            <w:pPr>
              <w:rPr>
                <w:rFonts w:ascii="Tahoma" w:eastAsia="Calibri" w:hAnsi="Tahoma" w:cs="Tahoma"/>
                <w:bCs/>
                <w:sz w:val="16"/>
                <w:szCs w:val="16"/>
              </w:rPr>
            </w:pPr>
            <w:r w:rsidRPr="002F1DF6">
              <w:rPr>
                <w:rFonts w:ascii="Tahoma" w:hAnsi="Tahoma" w:cs="Tahoma"/>
                <w:bCs/>
                <w:sz w:val="16"/>
                <w:szCs w:val="16"/>
              </w:rPr>
              <w:t>Номер счета депо</w:t>
            </w:r>
          </w:p>
        </w:tc>
        <w:tc>
          <w:tcPr>
            <w:tcW w:w="308" w:type="pct"/>
            <w:shd w:val="clear" w:color="auto" w:fill="auto"/>
          </w:tcPr>
          <w:p w:rsidR="00FD361E" w:rsidRPr="002F1DF6" w:rsidRDefault="00FD361E" w:rsidP="00001165">
            <w:pPr>
              <w:rPr>
                <w:rFonts w:ascii="Tahoma" w:eastAsia="Calibri" w:hAnsi="Tahoma" w:cs="Tahoma"/>
                <w:bCs/>
                <w:sz w:val="16"/>
                <w:szCs w:val="16"/>
              </w:rPr>
            </w:pPr>
            <w:proofErr w:type="gramStart"/>
            <w:r w:rsidRPr="002F1DF6">
              <w:rPr>
                <w:rFonts w:ascii="Tahoma" w:eastAsia="Calibri" w:hAnsi="Tahoma" w:cs="Tahoma"/>
                <w:bCs/>
                <w:sz w:val="16"/>
                <w:szCs w:val="16"/>
              </w:rPr>
              <w:t xml:space="preserve">Раздел/ </w:t>
            </w:r>
            <w:proofErr w:type="spellStart"/>
            <w:r w:rsidRPr="002F1DF6">
              <w:rPr>
                <w:rFonts w:ascii="Tahoma" w:eastAsia="Calibri" w:hAnsi="Tahoma" w:cs="Tahoma"/>
                <w:bCs/>
                <w:sz w:val="16"/>
                <w:szCs w:val="16"/>
              </w:rPr>
              <w:t>субсчет</w:t>
            </w:r>
            <w:proofErr w:type="spellEnd"/>
            <w:proofErr w:type="gramEnd"/>
            <w:r w:rsidRPr="002F1DF6">
              <w:rPr>
                <w:rFonts w:ascii="Tahoma" w:eastAsia="Calibri" w:hAnsi="Tahoma" w:cs="Tahoma"/>
                <w:bCs/>
                <w:sz w:val="16"/>
                <w:szCs w:val="16"/>
              </w:rPr>
              <w:t xml:space="preserve"> депо***</w:t>
            </w:r>
          </w:p>
        </w:tc>
        <w:tc>
          <w:tcPr>
            <w:tcW w:w="316" w:type="pct"/>
            <w:shd w:val="clear" w:color="auto" w:fill="auto"/>
            <w:hideMark/>
          </w:tcPr>
          <w:p w:rsidR="00FD361E" w:rsidRPr="002F1DF6" w:rsidRDefault="00FD361E" w:rsidP="00001165">
            <w:pPr>
              <w:rPr>
                <w:rFonts w:ascii="Tahoma" w:eastAsia="Calibri" w:hAnsi="Tahoma" w:cs="Tahoma"/>
                <w:bCs/>
                <w:sz w:val="16"/>
                <w:szCs w:val="16"/>
              </w:rPr>
            </w:pPr>
            <w:r w:rsidRPr="002F1DF6">
              <w:rPr>
                <w:rFonts w:ascii="Tahoma" w:hAnsi="Tahoma" w:cs="Tahoma"/>
                <w:bCs/>
                <w:sz w:val="16"/>
                <w:szCs w:val="16"/>
              </w:rPr>
              <w:t>Наименование/ ФИО, Тип лица**</w:t>
            </w:r>
          </w:p>
        </w:tc>
        <w:tc>
          <w:tcPr>
            <w:tcW w:w="276" w:type="pct"/>
            <w:shd w:val="clear" w:color="auto" w:fill="auto"/>
            <w:hideMark/>
          </w:tcPr>
          <w:p w:rsidR="00FD361E" w:rsidRPr="002F1DF6" w:rsidRDefault="00FD361E" w:rsidP="00001165">
            <w:pPr>
              <w:rPr>
                <w:rFonts w:ascii="Tahoma" w:eastAsia="Calibri" w:hAnsi="Tahoma" w:cs="Tahoma"/>
                <w:bCs/>
                <w:sz w:val="16"/>
                <w:szCs w:val="16"/>
              </w:rPr>
            </w:pPr>
            <w:proofErr w:type="spellStart"/>
            <w:r w:rsidRPr="002F1DF6">
              <w:rPr>
                <w:rFonts w:ascii="Tahoma" w:hAnsi="Tahoma" w:cs="Tahoma"/>
                <w:bCs/>
                <w:sz w:val="16"/>
                <w:szCs w:val="16"/>
              </w:rPr>
              <w:t>Рег</w:t>
            </w:r>
            <w:proofErr w:type="gramStart"/>
            <w:r w:rsidRPr="002F1DF6">
              <w:rPr>
                <w:rFonts w:ascii="Tahoma" w:hAnsi="Tahoma" w:cs="Tahoma"/>
                <w:bCs/>
                <w:sz w:val="16"/>
                <w:szCs w:val="16"/>
              </w:rPr>
              <w:t>.н</w:t>
            </w:r>
            <w:proofErr w:type="gramEnd"/>
            <w:r w:rsidRPr="002F1DF6">
              <w:rPr>
                <w:rFonts w:ascii="Tahoma" w:hAnsi="Tahoma" w:cs="Tahoma"/>
                <w:bCs/>
                <w:sz w:val="16"/>
                <w:szCs w:val="16"/>
              </w:rPr>
              <w:t>омер</w:t>
            </w:r>
            <w:proofErr w:type="spellEnd"/>
            <w:r w:rsidRPr="002F1DF6">
              <w:rPr>
                <w:rFonts w:ascii="Tahoma" w:hAnsi="Tahoma" w:cs="Tahoma"/>
                <w:bCs/>
                <w:sz w:val="16"/>
                <w:szCs w:val="16"/>
              </w:rPr>
              <w:t xml:space="preserve"> </w:t>
            </w:r>
            <w:proofErr w:type="spellStart"/>
            <w:r w:rsidRPr="002F1DF6">
              <w:rPr>
                <w:rFonts w:ascii="Tahoma" w:hAnsi="Tahoma" w:cs="Tahoma"/>
                <w:bCs/>
                <w:sz w:val="16"/>
                <w:szCs w:val="16"/>
              </w:rPr>
              <w:t>ц.б</w:t>
            </w:r>
            <w:proofErr w:type="spellEnd"/>
            <w:r w:rsidRPr="002F1DF6">
              <w:rPr>
                <w:rFonts w:ascii="Tahoma" w:hAnsi="Tahoma" w:cs="Tahoma"/>
                <w:bCs/>
                <w:sz w:val="16"/>
                <w:szCs w:val="16"/>
              </w:rPr>
              <w:t>.</w:t>
            </w:r>
          </w:p>
        </w:tc>
        <w:tc>
          <w:tcPr>
            <w:tcW w:w="249" w:type="pct"/>
            <w:gridSpan w:val="2"/>
          </w:tcPr>
          <w:p w:rsidR="00FD361E" w:rsidRPr="002F1DF6" w:rsidRDefault="00FD361E" w:rsidP="00001165">
            <w:pPr>
              <w:rPr>
                <w:rFonts w:ascii="Tahoma" w:hAnsi="Tahoma" w:cs="Tahoma"/>
                <w:bCs/>
                <w:sz w:val="16"/>
                <w:szCs w:val="16"/>
              </w:rPr>
            </w:pPr>
            <w:r w:rsidRPr="002F1DF6">
              <w:rPr>
                <w:rFonts w:ascii="Tahoma" w:hAnsi="Tahoma" w:cs="Tahoma"/>
                <w:bCs/>
                <w:sz w:val="16"/>
                <w:szCs w:val="16"/>
              </w:rPr>
              <w:t xml:space="preserve">Тип </w:t>
            </w:r>
            <w:proofErr w:type="spellStart"/>
            <w:r w:rsidRPr="002F1DF6">
              <w:rPr>
                <w:rFonts w:ascii="Tahoma" w:hAnsi="Tahoma" w:cs="Tahoma"/>
                <w:bCs/>
                <w:sz w:val="16"/>
                <w:szCs w:val="16"/>
              </w:rPr>
              <w:t>ц.б</w:t>
            </w:r>
            <w:proofErr w:type="spellEnd"/>
            <w:r w:rsidRPr="002F1DF6">
              <w:rPr>
                <w:rFonts w:ascii="Tahoma" w:hAnsi="Tahoma" w:cs="Tahoma"/>
                <w:bCs/>
                <w:sz w:val="16"/>
                <w:szCs w:val="16"/>
              </w:rPr>
              <w:t>.</w:t>
            </w:r>
          </w:p>
        </w:tc>
        <w:tc>
          <w:tcPr>
            <w:tcW w:w="279" w:type="pct"/>
            <w:gridSpan w:val="2"/>
            <w:shd w:val="clear" w:color="auto" w:fill="auto"/>
            <w:hideMark/>
          </w:tcPr>
          <w:p w:rsidR="00FD361E" w:rsidRPr="002F1DF6" w:rsidRDefault="00FD361E" w:rsidP="00001165">
            <w:pPr>
              <w:rPr>
                <w:rFonts w:ascii="Tahoma" w:eastAsia="Calibri" w:hAnsi="Tahoma" w:cs="Tahoma"/>
                <w:bCs/>
                <w:sz w:val="16"/>
                <w:szCs w:val="16"/>
              </w:rPr>
            </w:pPr>
            <w:r w:rsidRPr="002F1DF6">
              <w:rPr>
                <w:rFonts w:ascii="Tahoma" w:hAnsi="Tahoma" w:cs="Tahoma"/>
                <w:bCs/>
                <w:sz w:val="16"/>
                <w:szCs w:val="16"/>
              </w:rPr>
              <w:t xml:space="preserve">Кол-во </w:t>
            </w:r>
            <w:proofErr w:type="spellStart"/>
            <w:r w:rsidRPr="002F1DF6">
              <w:rPr>
                <w:rFonts w:ascii="Tahoma" w:hAnsi="Tahoma" w:cs="Tahoma"/>
                <w:bCs/>
                <w:sz w:val="16"/>
                <w:szCs w:val="16"/>
              </w:rPr>
              <w:t>ц.б</w:t>
            </w:r>
            <w:proofErr w:type="spellEnd"/>
            <w:r w:rsidRPr="002F1DF6">
              <w:rPr>
                <w:rFonts w:ascii="Tahoma" w:hAnsi="Tahoma" w:cs="Tahoma"/>
                <w:bCs/>
                <w:sz w:val="16"/>
                <w:szCs w:val="16"/>
              </w:rPr>
              <w:t>.</w:t>
            </w:r>
          </w:p>
        </w:tc>
        <w:tc>
          <w:tcPr>
            <w:tcW w:w="276" w:type="pct"/>
            <w:shd w:val="clear" w:color="auto" w:fill="auto"/>
            <w:hideMark/>
          </w:tcPr>
          <w:p w:rsidR="00FD361E" w:rsidRPr="002F1DF6" w:rsidRDefault="00FD361E" w:rsidP="00001165">
            <w:pPr>
              <w:rPr>
                <w:rFonts w:ascii="Tahoma" w:eastAsia="Calibri" w:hAnsi="Tahoma" w:cs="Tahoma"/>
                <w:bCs/>
                <w:sz w:val="16"/>
                <w:szCs w:val="16"/>
              </w:rPr>
            </w:pPr>
            <w:r w:rsidRPr="002F1DF6">
              <w:rPr>
                <w:rFonts w:ascii="Tahoma" w:hAnsi="Tahoma" w:cs="Tahoma"/>
                <w:bCs/>
                <w:sz w:val="16"/>
                <w:szCs w:val="16"/>
              </w:rPr>
              <w:t>Общая сумма начисленного дохода в рублях</w:t>
            </w:r>
          </w:p>
        </w:tc>
        <w:tc>
          <w:tcPr>
            <w:tcW w:w="261" w:type="pct"/>
            <w:shd w:val="clear" w:color="auto" w:fill="auto"/>
          </w:tcPr>
          <w:p w:rsidR="00FD361E" w:rsidRPr="002F1DF6" w:rsidRDefault="00FD361E" w:rsidP="00001165">
            <w:pPr>
              <w:rPr>
                <w:rFonts w:ascii="Tahoma" w:hAnsi="Tahoma" w:cs="Tahoma"/>
                <w:bCs/>
                <w:sz w:val="16"/>
                <w:szCs w:val="16"/>
              </w:rPr>
            </w:pPr>
            <w:r w:rsidRPr="002F1DF6">
              <w:rPr>
                <w:rFonts w:ascii="Tahoma" w:hAnsi="Tahoma" w:cs="Tahoma"/>
                <w:bCs/>
                <w:sz w:val="16"/>
                <w:szCs w:val="16"/>
              </w:rPr>
              <w:t>Ставка налога*</w:t>
            </w:r>
          </w:p>
        </w:tc>
        <w:tc>
          <w:tcPr>
            <w:tcW w:w="240" w:type="pct"/>
            <w:shd w:val="clear" w:color="auto" w:fill="auto"/>
            <w:hideMark/>
          </w:tcPr>
          <w:p w:rsidR="00FD361E" w:rsidRPr="002F1DF6" w:rsidRDefault="00FD361E" w:rsidP="00001165">
            <w:pPr>
              <w:rPr>
                <w:rFonts w:ascii="Tahoma" w:eastAsia="Calibri" w:hAnsi="Tahoma" w:cs="Tahoma"/>
                <w:bCs/>
                <w:sz w:val="16"/>
                <w:szCs w:val="16"/>
              </w:rPr>
            </w:pPr>
            <w:r w:rsidRPr="002F1DF6">
              <w:rPr>
                <w:rFonts w:ascii="Tahoma" w:hAnsi="Tahoma" w:cs="Tahoma"/>
                <w:bCs/>
                <w:sz w:val="16"/>
                <w:szCs w:val="16"/>
              </w:rPr>
              <w:t>Налог в рублях*</w:t>
            </w:r>
          </w:p>
        </w:tc>
        <w:tc>
          <w:tcPr>
            <w:tcW w:w="431" w:type="pct"/>
            <w:shd w:val="clear" w:color="auto" w:fill="auto"/>
          </w:tcPr>
          <w:p w:rsidR="00FD361E" w:rsidRPr="002F1DF6" w:rsidRDefault="00FD361E" w:rsidP="00001165">
            <w:pPr>
              <w:rPr>
                <w:rFonts w:ascii="Tahoma" w:hAnsi="Tahoma" w:cs="Tahoma"/>
                <w:bCs/>
                <w:sz w:val="16"/>
                <w:szCs w:val="16"/>
              </w:rPr>
            </w:pPr>
            <w:r w:rsidRPr="002F1DF6">
              <w:rPr>
                <w:rFonts w:ascii="Tahoma" w:hAnsi="Tahoma" w:cs="Tahoma"/>
                <w:bCs/>
                <w:sz w:val="16"/>
                <w:szCs w:val="16"/>
              </w:rPr>
              <w:t>Дополнительные удержания</w:t>
            </w:r>
          </w:p>
        </w:tc>
        <w:tc>
          <w:tcPr>
            <w:tcW w:w="239" w:type="pct"/>
          </w:tcPr>
          <w:p w:rsidR="00FD361E" w:rsidRPr="002F1DF6" w:rsidRDefault="00FD361E" w:rsidP="00001165">
            <w:pPr>
              <w:rPr>
                <w:rFonts w:ascii="Tahoma" w:hAnsi="Tahoma" w:cs="Tahoma"/>
                <w:bCs/>
                <w:sz w:val="16"/>
                <w:szCs w:val="16"/>
              </w:rPr>
            </w:pPr>
            <w:r w:rsidRPr="002F1DF6">
              <w:rPr>
                <w:rFonts w:ascii="Tahoma" w:hAnsi="Tahoma" w:cs="Tahoma"/>
                <w:bCs/>
                <w:sz w:val="16"/>
                <w:szCs w:val="16"/>
              </w:rPr>
              <w:t>Комиссия</w:t>
            </w:r>
          </w:p>
        </w:tc>
        <w:tc>
          <w:tcPr>
            <w:tcW w:w="384" w:type="pct"/>
          </w:tcPr>
          <w:p w:rsidR="00FD361E" w:rsidRPr="002F1DF6" w:rsidRDefault="00FD361E" w:rsidP="00001165">
            <w:pPr>
              <w:rPr>
                <w:rFonts w:ascii="Tahoma" w:hAnsi="Tahoma" w:cs="Tahoma"/>
                <w:bCs/>
                <w:sz w:val="16"/>
                <w:szCs w:val="16"/>
              </w:rPr>
            </w:pPr>
            <w:r w:rsidRPr="002F1DF6">
              <w:rPr>
                <w:rFonts w:ascii="Tahoma" w:hAnsi="Tahoma" w:cs="Tahoma"/>
                <w:sz w:val="16"/>
                <w:szCs w:val="16"/>
              </w:rPr>
              <w:t>Сумма к выплате до удержания рыночных требований</w:t>
            </w:r>
          </w:p>
        </w:tc>
        <w:tc>
          <w:tcPr>
            <w:tcW w:w="431" w:type="pct"/>
          </w:tcPr>
          <w:p w:rsidR="00FD361E" w:rsidRPr="002F1DF6" w:rsidRDefault="00FD361E" w:rsidP="00001165">
            <w:pPr>
              <w:rPr>
                <w:rFonts w:ascii="Tahoma" w:hAnsi="Tahoma" w:cs="Tahoma"/>
                <w:bCs/>
                <w:sz w:val="16"/>
                <w:szCs w:val="16"/>
              </w:rPr>
            </w:pPr>
            <w:r w:rsidRPr="002F1DF6">
              <w:rPr>
                <w:rFonts w:ascii="Tahoma" w:hAnsi="Tahoma" w:cs="Tahoma"/>
                <w:sz w:val="16"/>
                <w:szCs w:val="16"/>
              </w:rPr>
              <w:t>Сумма рыночных требований к удержанию</w:t>
            </w:r>
          </w:p>
        </w:tc>
        <w:tc>
          <w:tcPr>
            <w:tcW w:w="335" w:type="pct"/>
            <w:shd w:val="clear" w:color="auto" w:fill="auto"/>
            <w:hideMark/>
          </w:tcPr>
          <w:p w:rsidR="00FD361E" w:rsidRPr="002F1DF6" w:rsidRDefault="00FD361E" w:rsidP="00001165">
            <w:pPr>
              <w:rPr>
                <w:rFonts w:ascii="Tahoma" w:eastAsia="Calibri" w:hAnsi="Tahoma" w:cs="Tahoma"/>
                <w:bCs/>
                <w:sz w:val="16"/>
                <w:szCs w:val="16"/>
              </w:rPr>
            </w:pPr>
            <w:r w:rsidRPr="002F1DF6">
              <w:rPr>
                <w:rFonts w:ascii="Tahoma" w:hAnsi="Tahoma" w:cs="Tahoma"/>
                <w:bCs/>
                <w:sz w:val="16"/>
                <w:szCs w:val="16"/>
              </w:rPr>
              <w:t>Всего к выплате в рублях*</w:t>
            </w:r>
          </w:p>
        </w:tc>
        <w:tc>
          <w:tcPr>
            <w:tcW w:w="336" w:type="pct"/>
            <w:shd w:val="clear" w:color="auto" w:fill="auto"/>
          </w:tcPr>
          <w:p w:rsidR="00FD361E" w:rsidRPr="002F1DF6" w:rsidRDefault="00FD361E" w:rsidP="00001165">
            <w:pPr>
              <w:ind w:left="-107"/>
              <w:rPr>
                <w:rFonts w:ascii="Tahoma" w:hAnsi="Tahoma" w:cs="Tahoma"/>
                <w:bCs/>
                <w:sz w:val="16"/>
                <w:szCs w:val="16"/>
              </w:rPr>
            </w:pPr>
            <w:r w:rsidRPr="002F1DF6">
              <w:rPr>
                <w:rFonts w:ascii="Tahoma" w:hAnsi="Tahoma" w:cs="Tahoma"/>
                <w:bCs/>
                <w:sz w:val="16"/>
                <w:szCs w:val="16"/>
              </w:rPr>
              <w:t>Резидент/ Нерезидент</w:t>
            </w:r>
          </w:p>
        </w:tc>
        <w:tc>
          <w:tcPr>
            <w:tcW w:w="336" w:type="pct"/>
            <w:gridSpan w:val="2"/>
            <w:shd w:val="clear" w:color="auto" w:fill="auto"/>
          </w:tcPr>
          <w:p w:rsidR="00FD361E" w:rsidRPr="002F1DF6" w:rsidRDefault="00FD361E" w:rsidP="00001165">
            <w:pPr>
              <w:rPr>
                <w:rFonts w:ascii="Tahoma" w:hAnsi="Tahoma" w:cs="Tahoma"/>
                <w:bCs/>
                <w:sz w:val="16"/>
                <w:szCs w:val="16"/>
              </w:rPr>
            </w:pPr>
            <w:proofErr w:type="spellStart"/>
            <w:r w:rsidRPr="002F1DF6">
              <w:rPr>
                <w:rFonts w:ascii="Tahoma" w:hAnsi="Tahoma" w:cs="Tahoma"/>
                <w:bCs/>
                <w:sz w:val="16"/>
                <w:szCs w:val="16"/>
              </w:rPr>
              <w:t>Физ</w:t>
            </w:r>
            <w:proofErr w:type="gramStart"/>
            <w:r w:rsidRPr="002F1DF6">
              <w:rPr>
                <w:rFonts w:ascii="Tahoma" w:hAnsi="Tahoma" w:cs="Tahoma"/>
                <w:bCs/>
                <w:sz w:val="16"/>
                <w:szCs w:val="16"/>
              </w:rPr>
              <w:t>.л</w:t>
            </w:r>
            <w:proofErr w:type="gramEnd"/>
            <w:r w:rsidRPr="002F1DF6">
              <w:rPr>
                <w:rFonts w:ascii="Tahoma" w:hAnsi="Tahoma" w:cs="Tahoma"/>
                <w:bCs/>
                <w:sz w:val="16"/>
                <w:szCs w:val="16"/>
              </w:rPr>
              <w:t>ицо</w:t>
            </w:r>
            <w:proofErr w:type="spellEnd"/>
            <w:r w:rsidRPr="002F1DF6">
              <w:rPr>
                <w:rFonts w:ascii="Tahoma" w:hAnsi="Tahoma" w:cs="Tahoma"/>
                <w:bCs/>
                <w:sz w:val="16"/>
                <w:szCs w:val="16"/>
              </w:rPr>
              <w:t xml:space="preserve">/ </w:t>
            </w:r>
            <w:proofErr w:type="spellStart"/>
            <w:r w:rsidRPr="002F1DF6">
              <w:rPr>
                <w:rFonts w:ascii="Tahoma" w:hAnsi="Tahoma" w:cs="Tahoma"/>
                <w:bCs/>
                <w:sz w:val="16"/>
                <w:szCs w:val="16"/>
              </w:rPr>
              <w:t>Юр.лицо</w:t>
            </w:r>
            <w:proofErr w:type="spellEnd"/>
          </w:p>
        </w:tc>
      </w:tr>
      <w:tr w:rsidR="002F1DF6" w:rsidRPr="002F1DF6" w:rsidTr="00001165">
        <w:trPr>
          <w:trHeight w:val="231"/>
        </w:trPr>
        <w:tc>
          <w:tcPr>
            <w:tcW w:w="276" w:type="pct"/>
            <w:shd w:val="clear" w:color="auto" w:fill="auto"/>
          </w:tcPr>
          <w:p w:rsidR="00FD361E" w:rsidRPr="002F1DF6" w:rsidRDefault="00FD361E" w:rsidP="00001165">
            <w:pPr>
              <w:jc w:val="both"/>
              <w:rPr>
                <w:rFonts w:ascii="Tahoma" w:eastAsia="Calibri" w:hAnsi="Tahoma" w:cs="Tahoma"/>
                <w:sz w:val="16"/>
                <w:szCs w:val="16"/>
              </w:rPr>
            </w:pPr>
          </w:p>
        </w:tc>
        <w:tc>
          <w:tcPr>
            <w:tcW w:w="308" w:type="pct"/>
            <w:shd w:val="clear" w:color="auto" w:fill="auto"/>
          </w:tcPr>
          <w:p w:rsidR="00FD361E" w:rsidRPr="002F1DF6" w:rsidRDefault="00FD361E" w:rsidP="00001165">
            <w:pPr>
              <w:jc w:val="both"/>
              <w:rPr>
                <w:rFonts w:ascii="Tahoma" w:eastAsia="Calibri" w:hAnsi="Tahoma" w:cs="Tahoma"/>
                <w:sz w:val="16"/>
                <w:szCs w:val="16"/>
              </w:rPr>
            </w:pPr>
          </w:p>
        </w:tc>
        <w:tc>
          <w:tcPr>
            <w:tcW w:w="316" w:type="pct"/>
            <w:shd w:val="clear" w:color="auto" w:fill="auto"/>
          </w:tcPr>
          <w:p w:rsidR="00FD361E" w:rsidRPr="002F1DF6" w:rsidRDefault="00FD361E" w:rsidP="00001165">
            <w:pPr>
              <w:jc w:val="both"/>
              <w:rPr>
                <w:rFonts w:ascii="Tahoma" w:eastAsia="Calibri" w:hAnsi="Tahoma" w:cs="Tahoma"/>
              </w:rPr>
            </w:pPr>
          </w:p>
        </w:tc>
        <w:tc>
          <w:tcPr>
            <w:tcW w:w="461" w:type="pct"/>
            <w:gridSpan w:val="2"/>
            <w:shd w:val="clear" w:color="auto" w:fill="auto"/>
          </w:tcPr>
          <w:p w:rsidR="00FD361E" w:rsidRPr="002F1DF6" w:rsidRDefault="00FD361E" w:rsidP="00001165">
            <w:pPr>
              <w:jc w:val="both"/>
              <w:rPr>
                <w:rFonts w:ascii="Tahoma" w:eastAsia="Calibri" w:hAnsi="Tahoma" w:cs="Tahoma"/>
              </w:rPr>
            </w:pPr>
          </w:p>
        </w:tc>
        <w:tc>
          <w:tcPr>
            <w:tcW w:w="80" w:type="pct"/>
            <w:gridSpan w:val="2"/>
          </w:tcPr>
          <w:p w:rsidR="00FD361E" w:rsidRPr="002F1DF6" w:rsidRDefault="00FD361E" w:rsidP="00001165">
            <w:pPr>
              <w:jc w:val="both"/>
              <w:rPr>
                <w:rFonts w:ascii="Tahoma" w:eastAsia="Calibri" w:hAnsi="Tahoma" w:cs="Tahoma"/>
                <w:b/>
                <w:bCs/>
                <w:sz w:val="16"/>
                <w:szCs w:val="16"/>
              </w:rPr>
            </w:pPr>
          </w:p>
        </w:tc>
        <w:tc>
          <w:tcPr>
            <w:tcW w:w="263" w:type="pct"/>
            <w:shd w:val="clear" w:color="auto" w:fill="auto"/>
          </w:tcPr>
          <w:p w:rsidR="00FD361E" w:rsidRPr="002F1DF6" w:rsidRDefault="00FD361E" w:rsidP="00001165">
            <w:pPr>
              <w:jc w:val="both"/>
              <w:rPr>
                <w:rFonts w:ascii="Tahoma" w:eastAsia="Calibri" w:hAnsi="Tahoma" w:cs="Tahoma"/>
                <w:b/>
                <w:bCs/>
                <w:sz w:val="16"/>
                <w:szCs w:val="16"/>
              </w:rPr>
            </w:pPr>
          </w:p>
        </w:tc>
        <w:tc>
          <w:tcPr>
            <w:tcW w:w="276" w:type="pct"/>
            <w:shd w:val="clear" w:color="auto" w:fill="auto"/>
          </w:tcPr>
          <w:p w:rsidR="00FD361E" w:rsidRPr="002F1DF6" w:rsidRDefault="00FD361E" w:rsidP="00001165">
            <w:pPr>
              <w:jc w:val="both"/>
              <w:rPr>
                <w:rFonts w:ascii="Tahoma" w:eastAsia="Calibri" w:hAnsi="Tahoma" w:cs="Tahoma"/>
              </w:rPr>
            </w:pPr>
          </w:p>
        </w:tc>
        <w:tc>
          <w:tcPr>
            <w:tcW w:w="261" w:type="pct"/>
          </w:tcPr>
          <w:p w:rsidR="00FD361E" w:rsidRPr="002F1DF6" w:rsidRDefault="00FD361E" w:rsidP="00001165">
            <w:pPr>
              <w:jc w:val="both"/>
              <w:rPr>
                <w:rFonts w:ascii="Tahoma" w:eastAsia="Calibri" w:hAnsi="Tahoma" w:cs="Tahoma"/>
              </w:rPr>
            </w:pPr>
          </w:p>
        </w:tc>
        <w:tc>
          <w:tcPr>
            <w:tcW w:w="240" w:type="pct"/>
            <w:shd w:val="clear" w:color="auto" w:fill="auto"/>
          </w:tcPr>
          <w:p w:rsidR="00FD361E" w:rsidRPr="002F1DF6" w:rsidRDefault="00FD361E" w:rsidP="00001165">
            <w:pPr>
              <w:jc w:val="both"/>
              <w:rPr>
                <w:rFonts w:ascii="Tahoma" w:eastAsia="Calibri" w:hAnsi="Tahoma" w:cs="Tahoma"/>
              </w:rPr>
            </w:pPr>
          </w:p>
        </w:tc>
        <w:tc>
          <w:tcPr>
            <w:tcW w:w="431" w:type="pct"/>
          </w:tcPr>
          <w:p w:rsidR="00FD361E" w:rsidRPr="002F1DF6" w:rsidRDefault="00FD361E" w:rsidP="00001165">
            <w:pPr>
              <w:jc w:val="both"/>
              <w:rPr>
                <w:rFonts w:ascii="Tahoma" w:eastAsia="Calibri" w:hAnsi="Tahoma" w:cs="Tahoma"/>
              </w:rPr>
            </w:pPr>
          </w:p>
        </w:tc>
        <w:tc>
          <w:tcPr>
            <w:tcW w:w="239" w:type="pct"/>
          </w:tcPr>
          <w:p w:rsidR="00FD361E" w:rsidRPr="002F1DF6" w:rsidRDefault="00FD361E" w:rsidP="00001165">
            <w:pPr>
              <w:jc w:val="both"/>
              <w:rPr>
                <w:rFonts w:ascii="Tahoma" w:eastAsia="Calibri" w:hAnsi="Tahoma" w:cs="Tahoma"/>
              </w:rPr>
            </w:pPr>
          </w:p>
        </w:tc>
        <w:tc>
          <w:tcPr>
            <w:tcW w:w="384" w:type="pct"/>
          </w:tcPr>
          <w:p w:rsidR="00FD361E" w:rsidRPr="002F1DF6" w:rsidRDefault="00FD361E" w:rsidP="00001165">
            <w:pPr>
              <w:jc w:val="both"/>
              <w:rPr>
                <w:rFonts w:ascii="Tahoma" w:eastAsia="Calibri" w:hAnsi="Tahoma" w:cs="Tahoma"/>
              </w:rPr>
            </w:pPr>
          </w:p>
        </w:tc>
        <w:tc>
          <w:tcPr>
            <w:tcW w:w="431" w:type="pct"/>
          </w:tcPr>
          <w:p w:rsidR="00FD361E" w:rsidRPr="002F1DF6" w:rsidRDefault="00FD361E" w:rsidP="00001165">
            <w:pPr>
              <w:jc w:val="both"/>
              <w:rPr>
                <w:rFonts w:ascii="Tahoma" w:eastAsia="Calibri" w:hAnsi="Tahoma" w:cs="Tahoma"/>
              </w:rPr>
            </w:pPr>
          </w:p>
        </w:tc>
        <w:tc>
          <w:tcPr>
            <w:tcW w:w="335" w:type="pct"/>
            <w:shd w:val="clear" w:color="auto" w:fill="auto"/>
          </w:tcPr>
          <w:p w:rsidR="00FD361E" w:rsidRPr="002F1DF6" w:rsidRDefault="00FD361E" w:rsidP="00001165">
            <w:pPr>
              <w:jc w:val="both"/>
              <w:rPr>
                <w:rFonts w:ascii="Tahoma" w:eastAsia="Calibri" w:hAnsi="Tahoma" w:cs="Tahoma"/>
              </w:rPr>
            </w:pPr>
          </w:p>
        </w:tc>
        <w:tc>
          <w:tcPr>
            <w:tcW w:w="357" w:type="pct"/>
            <w:gridSpan w:val="2"/>
          </w:tcPr>
          <w:p w:rsidR="00FD361E" w:rsidRPr="002F1DF6" w:rsidRDefault="00FD361E" w:rsidP="00001165">
            <w:pPr>
              <w:jc w:val="both"/>
              <w:rPr>
                <w:rFonts w:ascii="Tahoma" w:eastAsia="Calibri" w:hAnsi="Tahoma" w:cs="Tahoma"/>
              </w:rPr>
            </w:pPr>
          </w:p>
        </w:tc>
        <w:tc>
          <w:tcPr>
            <w:tcW w:w="341" w:type="pct"/>
            <w:gridSpan w:val="2"/>
          </w:tcPr>
          <w:p w:rsidR="00FD361E" w:rsidRPr="002F1DF6" w:rsidRDefault="00FD361E" w:rsidP="00001165">
            <w:pPr>
              <w:jc w:val="both"/>
              <w:rPr>
                <w:rFonts w:ascii="Tahoma" w:eastAsia="Calibri" w:hAnsi="Tahoma" w:cs="Tahoma"/>
              </w:rPr>
            </w:pPr>
          </w:p>
        </w:tc>
      </w:tr>
      <w:tr w:rsidR="002F1DF6" w:rsidRPr="002F1DF6" w:rsidTr="00001165">
        <w:trPr>
          <w:trHeight w:val="190"/>
        </w:trPr>
        <w:tc>
          <w:tcPr>
            <w:tcW w:w="276" w:type="pct"/>
            <w:shd w:val="clear" w:color="auto" w:fill="auto"/>
          </w:tcPr>
          <w:p w:rsidR="00FD361E" w:rsidRPr="002F1DF6" w:rsidRDefault="00FD361E" w:rsidP="00001165">
            <w:pPr>
              <w:jc w:val="both"/>
              <w:rPr>
                <w:rFonts w:ascii="Tahoma" w:eastAsia="Calibri" w:hAnsi="Tahoma" w:cs="Tahoma"/>
                <w:sz w:val="16"/>
                <w:szCs w:val="16"/>
              </w:rPr>
            </w:pPr>
          </w:p>
        </w:tc>
        <w:tc>
          <w:tcPr>
            <w:tcW w:w="308" w:type="pct"/>
            <w:shd w:val="clear" w:color="auto" w:fill="auto"/>
          </w:tcPr>
          <w:p w:rsidR="00FD361E" w:rsidRPr="002F1DF6" w:rsidRDefault="00FD361E" w:rsidP="00001165">
            <w:pPr>
              <w:jc w:val="both"/>
              <w:rPr>
                <w:rFonts w:ascii="Tahoma" w:eastAsia="Calibri" w:hAnsi="Tahoma" w:cs="Tahoma"/>
                <w:sz w:val="16"/>
                <w:szCs w:val="16"/>
              </w:rPr>
            </w:pPr>
          </w:p>
        </w:tc>
        <w:tc>
          <w:tcPr>
            <w:tcW w:w="316" w:type="pct"/>
            <w:shd w:val="clear" w:color="auto" w:fill="auto"/>
          </w:tcPr>
          <w:p w:rsidR="00FD361E" w:rsidRPr="002F1DF6" w:rsidRDefault="00FD361E" w:rsidP="00001165">
            <w:pPr>
              <w:jc w:val="both"/>
              <w:rPr>
                <w:rFonts w:ascii="Tahoma" w:eastAsia="Calibri" w:hAnsi="Tahoma" w:cs="Tahoma"/>
                <w:sz w:val="16"/>
                <w:szCs w:val="16"/>
              </w:rPr>
            </w:pPr>
          </w:p>
        </w:tc>
        <w:tc>
          <w:tcPr>
            <w:tcW w:w="461" w:type="pct"/>
            <w:gridSpan w:val="2"/>
            <w:shd w:val="clear" w:color="auto" w:fill="auto"/>
          </w:tcPr>
          <w:p w:rsidR="00FD361E" w:rsidRPr="002F1DF6" w:rsidRDefault="00FD361E" w:rsidP="00001165">
            <w:pPr>
              <w:jc w:val="both"/>
              <w:rPr>
                <w:rFonts w:ascii="Tahoma" w:eastAsia="Calibri" w:hAnsi="Tahoma" w:cs="Tahoma"/>
                <w:sz w:val="16"/>
                <w:szCs w:val="16"/>
              </w:rPr>
            </w:pPr>
          </w:p>
        </w:tc>
        <w:tc>
          <w:tcPr>
            <w:tcW w:w="80" w:type="pct"/>
            <w:gridSpan w:val="2"/>
          </w:tcPr>
          <w:p w:rsidR="00FD361E" w:rsidRPr="002F1DF6" w:rsidRDefault="00FD361E" w:rsidP="00001165">
            <w:pPr>
              <w:jc w:val="both"/>
              <w:rPr>
                <w:rFonts w:ascii="Tahoma" w:eastAsia="Calibri" w:hAnsi="Tahoma" w:cs="Tahoma"/>
                <w:sz w:val="16"/>
                <w:szCs w:val="16"/>
              </w:rPr>
            </w:pPr>
          </w:p>
        </w:tc>
        <w:tc>
          <w:tcPr>
            <w:tcW w:w="263" w:type="pct"/>
            <w:shd w:val="clear" w:color="auto" w:fill="auto"/>
          </w:tcPr>
          <w:p w:rsidR="00FD361E" w:rsidRPr="002F1DF6" w:rsidRDefault="00FD361E" w:rsidP="00001165">
            <w:pPr>
              <w:jc w:val="both"/>
              <w:rPr>
                <w:rFonts w:ascii="Tahoma" w:eastAsia="Calibri" w:hAnsi="Tahoma" w:cs="Tahoma"/>
                <w:sz w:val="16"/>
                <w:szCs w:val="16"/>
              </w:rPr>
            </w:pPr>
          </w:p>
        </w:tc>
        <w:tc>
          <w:tcPr>
            <w:tcW w:w="276" w:type="pct"/>
            <w:shd w:val="clear" w:color="auto" w:fill="auto"/>
          </w:tcPr>
          <w:p w:rsidR="00FD361E" w:rsidRPr="002F1DF6" w:rsidRDefault="00FD361E" w:rsidP="00001165">
            <w:pPr>
              <w:jc w:val="both"/>
              <w:rPr>
                <w:rFonts w:ascii="Tahoma" w:eastAsia="Calibri" w:hAnsi="Tahoma" w:cs="Tahoma"/>
                <w:sz w:val="16"/>
                <w:szCs w:val="16"/>
              </w:rPr>
            </w:pPr>
          </w:p>
        </w:tc>
        <w:tc>
          <w:tcPr>
            <w:tcW w:w="261" w:type="pct"/>
          </w:tcPr>
          <w:p w:rsidR="00FD361E" w:rsidRPr="002F1DF6" w:rsidRDefault="00FD361E" w:rsidP="00001165">
            <w:pPr>
              <w:jc w:val="both"/>
              <w:rPr>
                <w:rFonts w:ascii="Tahoma" w:eastAsia="Calibri" w:hAnsi="Tahoma" w:cs="Tahoma"/>
                <w:sz w:val="16"/>
                <w:szCs w:val="16"/>
              </w:rPr>
            </w:pPr>
          </w:p>
        </w:tc>
        <w:tc>
          <w:tcPr>
            <w:tcW w:w="240" w:type="pct"/>
            <w:shd w:val="clear" w:color="auto" w:fill="auto"/>
          </w:tcPr>
          <w:p w:rsidR="00FD361E" w:rsidRPr="002F1DF6" w:rsidRDefault="00FD361E" w:rsidP="00001165">
            <w:pPr>
              <w:jc w:val="both"/>
              <w:rPr>
                <w:rFonts w:ascii="Tahoma" w:eastAsia="Calibri" w:hAnsi="Tahoma" w:cs="Tahoma"/>
                <w:sz w:val="16"/>
                <w:szCs w:val="16"/>
              </w:rPr>
            </w:pPr>
          </w:p>
        </w:tc>
        <w:tc>
          <w:tcPr>
            <w:tcW w:w="431" w:type="pct"/>
          </w:tcPr>
          <w:p w:rsidR="00FD361E" w:rsidRPr="002F1DF6" w:rsidRDefault="00FD361E" w:rsidP="00001165">
            <w:pPr>
              <w:jc w:val="both"/>
              <w:rPr>
                <w:rFonts w:ascii="Tahoma" w:eastAsia="Calibri" w:hAnsi="Tahoma" w:cs="Tahoma"/>
                <w:sz w:val="16"/>
                <w:szCs w:val="16"/>
              </w:rPr>
            </w:pPr>
          </w:p>
        </w:tc>
        <w:tc>
          <w:tcPr>
            <w:tcW w:w="239" w:type="pct"/>
          </w:tcPr>
          <w:p w:rsidR="00FD361E" w:rsidRPr="002F1DF6" w:rsidRDefault="00FD361E" w:rsidP="00001165">
            <w:pPr>
              <w:jc w:val="both"/>
              <w:rPr>
                <w:rFonts w:ascii="Tahoma" w:eastAsia="Calibri" w:hAnsi="Tahoma" w:cs="Tahoma"/>
                <w:sz w:val="16"/>
                <w:szCs w:val="16"/>
              </w:rPr>
            </w:pPr>
          </w:p>
        </w:tc>
        <w:tc>
          <w:tcPr>
            <w:tcW w:w="384" w:type="pct"/>
          </w:tcPr>
          <w:p w:rsidR="00FD361E" w:rsidRPr="002F1DF6" w:rsidRDefault="00FD361E" w:rsidP="00001165">
            <w:pPr>
              <w:jc w:val="both"/>
              <w:rPr>
                <w:rFonts w:ascii="Tahoma" w:eastAsia="Calibri" w:hAnsi="Tahoma" w:cs="Tahoma"/>
                <w:sz w:val="16"/>
                <w:szCs w:val="16"/>
              </w:rPr>
            </w:pPr>
          </w:p>
        </w:tc>
        <w:tc>
          <w:tcPr>
            <w:tcW w:w="431" w:type="pct"/>
          </w:tcPr>
          <w:p w:rsidR="00FD361E" w:rsidRPr="002F1DF6" w:rsidRDefault="00FD361E" w:rsidP="00001165">
            <w:pPr>
              <w:jc w:val="both"/>
              <w:rPr>
                <w:rFonts w:ascii="Tahoma" w:eastAsia="Calibri" w:hAnsi="Tahoma" w:cs="Tahoma"/>
                <w:sz w:val="16"/>
                <w:szCs w:val="16"/>
              </w:rPr>
            </w:pPr>
          </w:p>
        </w:tc>
        <w:tc>
          <w:tcPr>
            <w:tcW w:w="335" w:type="pct"/>
            <w:shd w:val="clear" w:color="auto" w:fill="auto"/>
          </w:tcPr>
          <w:p w:rsidR="00FD361E" w:rsidRPr="002F1DF6" w:rsidRDefault="00FD361E" w:rsidP="00001165">
            <w:pPr>
              <w:jc w:val="both"/>
              <w:rPr>
                <w:rFonts w:ascii="Tahoma" w:eastAsia="Calibri" w:hAnsi="Tahoma" w:cs="Tahoma"/>
                <w:sz w:val="16"/>
                <w:szCs w:val="16"/>
              </w:rPr>
            </w:pPr>
          </w:p>
        </w:tc>
        <w:tc>
          <w:tcPr>
            <w:tcW w:w="357" w:type="pct"/>
            <w:gridSpan w:val="2"/>
          </w:tcPr>
          <w:p w:rsidR="00FD361E" w:rsidRPr="002F1DF6" w:rsidRDefault="00FD361E" w:rsidP="00001165">
            <w:pPr>
              <w:jc w:val="both"/>
              <w:rPr>
                <w:rFonts w:ascii="Tahoma" w:eastAsia="Calibri" w:hAnsi="Tahoma" w:cs="Tahoma"/>
                <w:sz w:val="16"/>
                <w:szCs w:val="16"/>
              </w:rPr>
            </w:pPr>
          </w:p>
        </w:tc>
        <w:tc>
          <w:tcPr>
            <w:tcW w:w="341" w:type="pct"/>
            <w:gridSpan w:val="2"/>
          </w:tcPr>
          <w:p w:rsidR="00FD361E" w:rsidRPr="002F1DF6" w:rsidRDefault="00FD361E" w:rsidP="00001165">
            <w:pPr>
              <w:jc w:val="both"/>
              <w:rPr>
                <w:rFonts w:ascii="Tahoma" w:eastAsia="Calibri" w:hAnsi="Tahoma" w:cs="Tahoma"/>
                <w:sz w:val="16"/>
                <w:szCs w:val="16"/>
              </w:rPr>
            </w:pPr>
          </w:p>
        </w:tc>
      </w:tr>
      <w:tr w:rsidR="002F1DF6" w:rsidRPr="002F1DF6" w:rsidTr="00001165">
        <w:trPr>
          <w:trHeight w:val="190"/>
        </w:trPr>
        <w:tc>
          <w:tcPr>
            <w:tcW w:w="276" w:type="pct"/>
            <w:shd w:val="clear" w:color="auto" w:fill="auto"/>
          </w:tcPr>
          <w:p w:rsidR="00FD361E" w:rsidRPr="002F1DF6" w:rsidRDefault="00FD361E" w:rsidP="00001165">
            <w:pPr>
              <w:jc w:val="both"/>
              <w:rPr>
                <w:rFonts w:ascii="Tahoma" w:eastAsia="Calibri" w:hAnsi="Tahoma" w:cs="Tahoma"/>
                <w:sz w:val="16"/>
                <w:szCs w:val="16"/>
              </w:rPr>
            </w:pPr>
          </w:p>
        </w:tc>
        <w:tc>
          <w:tcPr>
            <w:tcW w:w="308" w:type="pct"/>
            <w:shd w:val="clear" w:color="auto" w:fill="auto"/>
          </w:tcPr>
          <w:p w:rsidR="00FD361E" w:rsidRPr="002F1DF6" w:rsidRDefault="00FD361E" w:rsidP="00001165">
            <w:pPr>
              <w:jc w:val="both"/>
              <w:rPr>
                <w:rFonts w:ascii="Tahoma" w:eastAsia="Calibri" w:hAnsi="Tahoma" w:cs="Tahoma"/>
                <w:sz w:val="16"/>
                <w:szCs w:val="16"/>
              </w:rPr>
            </w:pPr>
          </w:p>
        </w:tc>
        <w:tc>
          <w:tcPr>
            <w:tcW w:w="316" w:type="pct"/>
            <w:shd w:val="clear" w:color="auto" w:fill="auto"/>
          </w:tcPr>
          <w:p w:rsidR="00FD361E" w:rsidRPr="002F1DF6" w:rsidRDefault="00FD361E" w:rsidP="00001165">
            <w:pPr>
              <w:jc w:val="both"/>
              <w:rPr>
                <w:rFonts w:ascii="Tahoma" w:eastAsia="Calibri" w:hAnsi="Tahoma" w:cs="Tahoma"/>
                <w:sz w:val="16"/>
                <w:szCs w:val="16"/>
              </w:rPr>
            </w:pPr>
          </w:p>
        </w:tc>
        <w:tc>
          <w:tcPr>
            <w:tcW w:w="461" w:type="pct"/>
            <w:gridSpan w:val="2"/>
            <w:shd w:val="clear" w:color="auto" w:fill="auto"/>
          </w:tcPr>
          <w:p w:rsidR="00FD361E" w:rsidRPr="002F1DF6" w:rsidRDefault="00FD361E" w:rsidP="00001165">
            <w:pPr>
              <w:jc w:val="both"/>
              <w:rPr>
                <w:rFonts w:ascii="Tahoma" w:eastAsia="Calibri" w:hAnsi="Tahoma" w:cs="Tahoma"/>
                <w:sz w:val="16"/>
                <w:szCs w:val="16"/>
              </w:rPr>
            </w:pPr>
          </w:p>
        </w:tc>
        <w:tc>
          <w:tcPr>
            <w:tcW w:w="80" w:type="pct"/>
            <w:gridSpan w:val="2"/>
          </w:tcPr>
          <w:p w:rsidR="00FD361E" w:rsidRPr="002F1DF6" w:rsidRDefault="00FD361E" w:rsidP="00001165">
            <w:pPr>
              <w:jc w:val="both"/>
              <w:rPr>
                <w:rFonts w:ascii="Tahoma" w:eastAsia="Calibri" w:hAnsi="Tahoma" w:cs="Tahoma"/>
                <w:sz w:val="16"/>
                <w:szCs w:val="16"/>
              </w:rPr>
            </w:pPr>
          </w:p>
        </w:tc>
        <w:tc>
          <w:tcPr>
            <w:tcW w:w="263" w:type="pct"/>
            <w:shd w:val="clear" w:color="auto" w:fill="auto"/>
          </w:tcPr>
          <w:p w:rsidR="00FD361E" w:rsidRPr="002F1DF6" w:rsidRDefault="00FD361E" w:rsidP="00001165">
            <w:pPr>
              <w:jc w:val="both"/>
              <w:rPr>
                <w:rFonts w:ascii="Tahoma" w:eastAsia="Calibri" w:hAnsi="Tahoma" w:cs="Tahoma"/>
                <w:sz w:val="16"/>
                <w:szCs w:val="16"/>
              </w:rPr>
            </w:pPr>
          </w:p>
        </w:tc>
        <w:tc>
          <w:tcPr>
            <w:tcW w:w="276" w:type="pct"/>
            <w:shd w:val="clear" w:color="auto" w:fill="auto"/>
          </w:tcPr>
          <w:p w:rsidR="00FD361E" w:rsidRPr="002F1DF6" w:rsidRDefault="00FD361E" w:rsidP="00001165">
            <w:pPr>
              <w:jc w:val="both"/>
              <w:rPr>
                <w:rFonts w:ascii="Tahoma" w:eastAsia="Calibri" w:hAnsi="Tahoma" w:cs="Tahoma"/>
                <w:sz w:val="16"/>
                <w:szCs w:val="16"/>
              </w:rPr>
            </w:pPr>
          </w:p>
        </w:tc>
        <w:tc>
          <w:tcPr>
            <w:tcW w:w="261" w:type="pct"/>
          </w:tcPr>
          <w:p w:rsidR="00FD361E" w:rsidRPr="002F1DF6" w:rsidRDefault="00FD361E" w:rsidP="00001165">
            <w:pPr>
              <w:jc w:val="both"/>
              <w:rPr>
                <w:rFonts w:ascii="Tahoma" w:eastAsia="Calibri" w:hAnsi="Tahoma" w:cs="Tahoma"/>
                <w:sz w:val="16"/>
                <w:szCs w:val="16"/>
              </w:rPr>
            </w:pPr>
          </w:p>
        </w:tc>
        <w:tc>
          <w:tcPr>
            <w:tcW w:w="240" w:type="pct"/>
            <w:shd w:val="clear" w:color="auto" w:fill="auto"/>
          </w:tcPr>
          <w:p w:rsidR="00FD361E" w:rsidRPr="002F1DF6" w:rsidRDefault="00FD361E" w:rsidP="00001165">
            <w:pPr>
              <w:jc w:val="both"/>
              <w:rPr>
                <w:rFonts w:ascii="Tahoma" w:eastAsia="Calibri" w:hAnsi="Tahoma" w:cs="Tahoma"/>
                <w:sz w:val="16"/>
                <w:szCs w:val="16"/>
              </w:rPr>
            </w:pPr>
          </w:p>
        </w:tc>
        <w:tc>
          <w:tcPr>
            <w:tcW w:w="431" w:type="pct"/>
          </w:tcPr>
          <w:p w:rsidR="00FD361E" w:rsidRPr="002F1DF6" w:rsidRDefault="00FD361E" w:rsidP="00001165">
            <w:pPr>
              <w:jc w:val="both"/>
              <w:rPr>
                <w:rFonts w:ascii="Tahoma" w:eastAsia="Calibri" w:hAnsi="Tahoma" w:cs="Tahoma"/>
                <w:sz w:val="16"/>
                <w:szCs w:val="16"/>
              </w:rPr>
            </w:pPr>
          </w:p>
        </w:tc>
        <w:tc>
          <w:tcPr>
            <w:tcW w:w="239" w:type="pct"/>
          </w:tcPr>
          <w:p w:rsidR="00FD361E" w:rsidRPr="002F1DF6" w:rsidRDefault="00FD361E" w:rsidP="00001165">
            <w:pPr>
              <w:jc w:val="both"/>
              <w:rPr>
                <w:rFonts w:ascii="Tahoma" w:eastAsia="Calibri" w:hAnsi="Tahoma" w:cs="Tahoma"/>
                <w:sz w:val="16"/>
                <w:szCs w:val="16"/>
              </w:rPr>
            </w:pPr>
          </w:p>
        </w:tc>
        <w:tc>
          <w:tcPr>
            <w:tcW w:w="384" w:type="pct"/>
          </w:tcPr>
          <w:p w:rsidR="00FD361E" w:rsidRPr="002F1DF6" w:rsidRDefault="00FD361E" w:rsidP="00001165">
            <w:pPr>
              <w:jc w:val="both"/>
              <w:rPr>
                <w:rFonts w:ascii="Tahoma" w:eastAsia="Calibri" w:hAnsi="Tahoma" w:cs="Tahoma"/>
                <w:sz w:val="16"/>
                <w:szCs w:val="16"/>
              </w:rPr>
            </w:pPr>
          </w:p>
        </w:tc>
        <w:tc>
          <w:tcPr>
            <w:tcW w:w="431" w:type="pct"/>
          </w:tcPr>
          <w:p w:rsidR="00FD361E" w:rsidRPr="002F1DF6" w:rsidRDefault="00FD361E" w:rsidP="00001165">
            <w:pPr>
              <w:jc w:val="both"/>
              <w:rPr>
                <w:rFonts w:ascii="Tahoma" w:eastAsia="Calibri" w:hAnsi="Tahoma" w:cs="Tahoma"/>
                <w:sz w:val="16"/>
                <w:szCs w:val="16"/>
              </w:rPr>
            </w:pPr>
          </w:p>
        </w:tc>
        <w:tc>
          <w:tcPr>
            <w:tcW w:w="335" w:type="pct"/>
            <w:shd w:val="clear" w:color="auto" w:fill="auto"/>
          </w:tcPr>
          <w:p w:rsidR="00FD361E" w:rsidRPr="002F1DF6" w:rsidRDefault="00FD361E" w:rsidP="00001165">
            <w:pPr>
              <w:jc w:val="both"/>
              <w:rPr>
                <w:rFonts w:ascii="Tahoma" w:eastAsia="Calibri" w:hAnsi="Tahoma" w:cs="Tahoma"/>
                <w:sz w:val="16"/>
                <w:szCs w:val="16"/>
              </w:rPr>
            </w:pPr>
          </w:p>
        </w:tc>
        <w:tc>
          <w:tcPr>
            <w:tcW w:w="357" w:type="pct"/>
            <w:gridSpan w:val="2"/>
          </w:tcPr>
          <w:p w:rsidR="00FD361E" w:rsidRPr="002F1DF6" w:rsidRDefault="00FD361E" w:rsidP="00001165">
            <w:pPr>
              <w:jc w:val="both"/>
              <w:rPr>
                <w:rFonts w:ascii="Tahoma" w:eastAsia="Calibri" w:hAnsi="Tahoma" w:cs="Tahoma"/>
                <w:sz w:val="16"/>
                <w:szCs w:val="16"/>
              </w:rPr>
            </w:pPr>
          </w:p>
        </w:tc>
        <w:tc>
          <w:tcPr>
            <w:tcW w:w="341" w:type="pct"/>
            <w:gridSpan w:val="2"/>
          </w:tcPr>
          <w:p w:rsidR="00FD361E" w:rsidRPr="002F1DF6" w:rsidRDefault="00FD361E" w:rsidP="00001165">
            <w:pPr>
              <w:jc w:val="both"/>
              <w:rPr>
                <w:rFonts w:ascii="Tahoma" w:eastAsia="Calibri" w:hAnsi="Tahoma" w:cs="Tahoma"/>
                <w:sz w:val="16"/>
                <w:szCs w:val="16"/>
              </w:rPr>
            </w:pPr>
          </w:p>
        </w:tc>
      </w:tr>
      <w:tr w:rsidR="002F1DF6" w:rsidRPr="002F1DF6" w:rsidTr="00001165">
        <w:trPr>
          <w:trHeight w:val="63"/>
        </w:trPr>
        <w:tc>
          <w:tcPr>
            <w:tcW w:w="901" w:type="pct"/>
            <w:gridSpan w:val="3"/>
            <w:shd w:val="clear" w:color="auto" w:fill="auto"/>
            <w:hideMark/>
          </w:tcPr>
          <w:p w:rsidR="00FD361E" w:rsidRPr="002F1DF6" w:rsidRDefault="00FD361E" w:rsidP="00001165">
            <w:pPr>
              <w:jc w:val="both"/>
              <w:rPr>
                <w:rFonts w:ascii="Tahoma" w:eastAsia="Calibri" w:hAnsi="Tahoma" w:cs="Tahoma"/>
                <w:sz w:val="16"/>
                <w:szCs w:val="16"/>
              </w:rPr>
            </w:pPr>
            <w:r w:rsidRPr="002F1DF6">
              <w:rPr>
                <w:rFonts w:ascii="Tahoma" w:hAnsi="Tahoma" w:cs="Tahoma"/>
                <w:b/>
                <w:sz w:val="16"/>
                <w:szCs w:val="16"/>
              </w:rPr>
              <w:t> </w:t>
            </w:r>
            <w:r w:rsidRPr="002F1DF6">
              <w:rPr>
                <w:rFonts w:ascii="Tahoma" w:hAnsi="Tahoma" w:cs="Tahoma"/>
                <w:sz w:val="16"/>
                <w:szCs w:val="16"/>
              </w:rPr>
              <w:t>Итого</w:t>
            </w:r>
          </w:p>
        </w:tc>
        <w:tc>
          <w:tcPr>
            <w:tcW w:w="461" w:type="pct"/>
            <w:gridSpan w:val="2"/>
            <w:shd w:val="clear" w:color="auto" w:fill="auto"/>
          </w:tcPr>
          <w:p w:rsidR="00FD361E" w:rsidRPr="002F1DF6" w:rsidRDefault="00FD361E" w:rsidP="00001165">
            <w:pPr>
              <w:jc w:val="both"/>
              <w:rPr>
                <w:rFonts w:ascii="Tahoma" w:eastAsia="Calibri" w:hAnsi="Tahoma" w:cs="Tahoma"/>
                <w:sz w:val="16"/>
                <w:szCs w:val="16"/>
              </w:rPr>
            </w:pPr>
          </w:p>
        </w:tc>
        <w:tc>
          <w:tcPr>
            <w:tcW w:w="80" w:type="pct"/>
            <w:gridSpan w:val="2"/>
          </w:tcPr>
          <w:p w:rsidR="00FD361E" w:rsidRPr="002F1DF6" w:rsidRDefault="00FD361E" w:rsidP="00001165">
            <w:pPr>
              <w:jc w:val="both"/>
              <w:rPr>
                <w:rFonts w:ascii="Tahoma" w:eastAsia="Calibri" w:hAnsi="Tahoma" w:cs="Tahoma"/>
                <w:sz w:val="16"/>
                <w:szCs w:val="16"/>
              </w:rPr>
            </w:pPr>
          </w:p>
        </w:tc>
        <w:tc>
          <w:tcPr>
            <w:tcW w:w="263" w:type="pct"/>
            <w:shd w:val="clear" w:color="auto" w:fill="auto"/>
          </w:tcPr>
          <w:p w:rsidR="00FD361E" w:rsidRPr="002F1DF6" w:rsidRDefault="00FD361E" w:rsidP="00001165">
            <w:pPr>
              <w:jc w:val="both"/>
              <w:rPr>
                <w:rFonts w:ascii="Tahoma" w:eastAsia="Calibri" w:hAnsi="Tahoma" w:cs="Tahoma"/>
                <w:sz w:val="16"/>
                <w:szCs w:val="16"/>
              </w:rPr>
            </w:pPr>
          </w:p>
        </w:tc>
        <w:tc>
          <w:tcPr>
            <w:tcW w:w="276" w:type="pct"/>
            <w:shd w:val="clear" w:color="auto" w:fill="auto"/>
          </w:tcPr>
          <w:p w:rsidR="00FD361E" w:rsidRPr="002F1DF6" w:rsidRDefault="00FD361E" w:rsidP="00001165">
            <w:pPr>
              <w:jc w:val="both"/>
              <w:rPr>
                <w:rFonts w:ascii="Tahoma" w:eastAsia="Calibri" w:hAnsi="Tahoma" w:cs="Tahoma"/>
                <w:sz w:val="16"/>
                <w:szCs w:val="16"/>
              </w:rPr>
            </w:pPr>
          </w:p>
        </w:tc>
        <w:tc>
          <w:tcPr>
            <w:tcW w:w="261" w:type="pct"/>
          </w:tcPr>
          <w:p w:rsidR="00FD361E" w:rsidRPr="002F1DF6" w:rsidRDefault="00FD361E" w:rsidP="00001165">
            <w:pPr>
              <w:jc w:val="both"/>
              <w:rPr>
                <w:rFonts w:ascii="Tahoma" w:eastAsia="Calibri" w:hAnsi="Tahoma" w:cs="Tahoma"/>
                <w:sz w:val="16"/>
                <w:szCs w:val="16"/>
              </w:rPr>
            </w:pPr>
          </w:p>
        </w:tc>
        <w:tc>
          <w:tcPr>
            <w:tcW w:w="240" w:type="pct"/>
            <w:shd w:val="clear" w:color="auto" w:fill="auto"/>
          </w:tcPr>
          <w:p w:rsidR="00FD361E" w:rsidRPr="002F1DF6" w:rsidRDefault="00FD361E" w:rsidP="00001165">
            <w:pPr>
              <w:jc w:val="both"/>
              <w:rPr>
                <w:rFonts w:ascii="Tahoma" w:eastAsia="Calibri" w:hAnsi="Tahoma" w:cs="Tahoma"/>
                <w:sz w:val="16"/>
                <w:szCs w:val="16"/>
              </w:rPr>
            </w:pPr>
          </w:p>
        </w:tc>
        <w:tc>
          <w:tcPr>
            <w:tcW w:w="431" w:type="pct"/>
          </w:tcPr>
          <w:p w:rsidR="00FD361E" w:rsidRPr="002F1DF6" w:rsidRDefault="00FD361E" w:rsidP="00001165">
            <w:pPr>
              <w:jc w:val="both"/>
              <w:rPr>
                <w:rFonts w:ascii="Tahoma" w:eastAsia="Calibri" w:hAnsi="Tahoma" w:cs="Tahoma"/>
                <w:sz w:val="16"/>
                <w:szCs w:val="16"/>
              </w:rPr>
            </w:pPr>
          </w:p>
        </w:tc>
        <w:tc>
          <w:tcPr>
            <w:tcW w:w="239" w:type="pct"/>
          </w:tcPr>
          <w:p w:rsidR="00FD361E" w:rsidRPr="002F1DF6" w:rsidRDefault="00FD361E" w:rsidP="00001165">
            <w:pPr>
              <w:jc w:val="both"/>
              <w:rPr>
                <w:rFonts w:ascii="Tahoma" w:eastAsia="Calibri" w:hAnsi="Tahoma" w:cs="Tahoma"/>
                <w:sz w:val="16"/>
                <w:szCs w:val="16"/>
              </w:rPr>
            </w:pPr>
          </w:p>
        </w:tc>
        <w:tc>
          <w:tcPr>
            <w:tcW w:w="384" w:type="pct"/>
          </w:tcPr>
          <w:p w:rsidR="00FD361E" w:rsidRPr="002F1DF6" w:rsidRDefault="00FD361E" w:rsidP="00001165">
            <w:pPr>
              <w:jc w:val="both"/>
              <w:rPr>
                <w:rFonts w:ascii="Tahoma" w:eastAsia="Calibri" w:hAnsi="Tahoma" w:cs="Tahoma"/>
                <w:sz w:val="16"/>
                <w:szCs w:val="16"/>
              </w:rPr>
            </w:pPr>
          </w:p>
        </w:tc>
        <w:tc>
          <w:tcPr>
            <w:tcW w:w="431" w:type="pct"/>
          </w:tcPr>
          <w:p w:rsidR="00FD361E" w:rsidRPr="002F1DF6" w:rsidRDefault="00FD361E" w:rsidP="00001165">
            <w:pPr>
              <w:jc w:val="both"/>
              <w:rPr>
                <w:rFonts w:ascii="Tahoma" w:eastAsia="Calibri" w:hAnsi="Tahoma" w:cs="Tahoma"/>
                <w:sz w:val="16"/>
                <w:szCs w:val="16"/>
              </w:rPr>
            </w:pPr>
          </w:p>
        </w:tc>
        <w:tc>
          <w:tcPr>
            <w:tcW w:w="335" w:type="pct"/>
          </w:tcPr>
          <w:p w:rsidR="00FD361E" w:rsidRPr="002F1DF6" w:rsidRDefault="00FD361E" w:rsidP="00001165">
            <w:pPr>
              <w:jc w:val="both"/>
              <w:rPr>
                <w:rFonts w:ascii="Tahoma" w:eastAsia="Calibri" w:hAnsi="Tahoma" w:cs="Tahoma"/>
                <w:sz w:val="16"/>
                <w:szCs w:val="16"/>
              </w:rPr>
            </w:pPr>
          </w:p>
        </w:tc>
        <w:tc>
          <w:tcPr>
            <w:tcW w:w="357" w:type="pct"/>
            <w:gridSpan w:val="2"/>
          </w:tcPr>
          <w:p w:rsidR="00FD361E" w:rsidRPr="002F1DF6" w:rsidRDefault="00FD361E" w:rsidP="00001165">
            <w:pPr>
              <w:jc w:val="both"/>
              <w:rPr>
                <w:rFonts w:ascii="Tahoma" w:eastAsia="Calibri" w:hAnsi="Tahoma" w:cs="Tahoma"/>
                <w:sz w:val="16"/>
                <w:szCs w:val="16"/>
              </w:rPr>
            </w:pPr>
          </w:p>
        </w:tc>
        <w:tc>
          <w:tcPr>
            <w:tcW w:w="341" w:type="pct"/>
            <w:gridSpan w:val="2"/>
          </w:tcPr>
          <w:p w:rsidR="00FD361E" w:rsidRPr="002F1DF6" w:rsidRDefault="00FD361E" w:rsidP="00001165">
            <w:pPr>
              <w:jc w:val="both"/>
              <w:rPr>
                <w:rFonts w:ascii="Tahoma" w:eastAsia="Calibri" w:hAnsi="Tahoma" w:cs="Tahoma"/>
                <w:sz w:val="16"/>
                <w:szCs w:val="16"/>
              </w:rPr>
            </w:pPr>
          </w:p>
        </w:tc>
      </w:tr>
    </w:tbl>
    <w:p w:rsidR="00FD361E" w:rsidRPr="002F1DF6" w:rsidRDefault="00FD361E" w:rsidP="00FD361E">
      <w:pPr>
        <w:jc w:val="both"/>
        <w:rPr>
          <w:rFonts w:ascii="Tahoma" w:hAnsi="Tahoma" w:cs="Tahoma"/>
          <w:b/>
          <w:bCs/>
          <w:sz w:val="18"/>
          <w:szCs w:val="18"/>
        </w:rPr>
      </w:pPr>
    </w:p>
    <w:p w:rsidR="00FD361E" w:rsidRPr="002F1DF6" w:rsidRDefault="00FD361E" w:rsidP="00FD361E">
      <w:pPr>
        <w:jc w:val="both"/>
        <w:rPr>
          <w:rFonts w:ascii="Tahoma" w:hAnsi="Tahoma" w:cs="Tahoma"/>
          <w:sz w:val="16"/>
          <w:szCs w:val="16"/>
        </w:rPr>
      </w:pPr>
      <w:r w:rsidRPr="002F1DF6">
        <w:rPr>
          <w:rFonts w:ascii="Tahoma" w:hAnsi="Tahoma" w:cs="Tahoma"/>
          <w:sz w:val="16"/>
          <w:szCs w:val="16"/>
        </w:rPr>
        <w:t>(Поля в прилож</w:t>
      </w:r>
      <w:r w:rsidR="00251743">
        <w:rPr>
          <w:rFonts w:ascii="Tahoma" w:hAnsi="Tahoma" w:cs="Tahoma"/>
          <w:sz w:val="16"/>
          <w:szCs w:val="16"/>
        </w:rPr>
        <w:t>е</w:t>
      </w:r>
      <w:r w:rsidRPr="002F1DF6">
        <w:rPr>
          <w:rFonts w:ascii="Tahoma" w:hAnsi="Tahoma" w:cs="Tahoma"/>
          <w:sz w:val="16"/>
          <w:szCs w:val="16"/>
        </w:rPr>
        <w:t xml:space="preserve">нии к Извещению заполняются в зависимости от выплаты: по списку или Депонентам, на </w:t>
      </w:r>
      <w:proofErr w:type="gramStart"/>
      <w:r w:rsidRPr="002F1DF6">
        <w:rPr>
          <w:rFonts w:ascii="Tahoma" w:hAnsi="Tahoma" w:cs="Tahoma"/>
          <w:sz w:val="16"/>
          <w:szCs w:val="16"/>
        </w:rPr>
        <w:t>счетах</w:t>
      </w:r>
      <w:proofErr w:type="gramEnd"/>
      <w:r w:rsidRPr="002F1DF6">
        <w:rPr>
          <w:rFonts w:ascii="Tahoma" w:hAnsi="Tahoma" w:cs="Tahoma"/>
          <w:sz w:val="16"/>
          <w:szCs w:val="16"/>
        </w:rPr>
        <w:t xml:space="preserve"> депо которых имеются остатки ценных бумаг, по которым осуществляется выплата.)</w:t>
      </w:r>
    </w:p>
    <w:p w:rsidR="00FD361E" w:rsidRPr="002F1DF6" w:rsidRDefault="00FD361E" w:rsidP="00FD361E">
      <w:pPr>
        <w:spacing w:after="120"/>
        <w:jc w:val="both"/>
        <w:rPr>
          <w:rFonts w:ascii="Tahoma" w:hAnsi="Tahoma" w:cs="Tahoma"/>
          <w:b/>
          <w:bCs/>
          <w:sz w:val="18"/>
          <w:szCs w:val="18"/>
        </w:rPr>
      </w:pPr>
    </w:p>
    <w:p w:rsidR="00FD361E" w:rsidRPr="002F1DF6" w:rsidRDefault="00FD361E" w:rsidP="003C66DD">
      <w:pPr>
        <w:spacing w:after="120"/>
        <w:jc w:val="both"/>
        <w:rPr>
          <w:rFonts w:ascii="Tahoma" w:hAnsi="Tahoma" w:cs="Tahoma"/>
          <w:bCs/>
          <w:sz w:val="18"/>
          <w:szCs w:val="18"/>
        </w:rPr>
      </w:pPr>
      <w:r w:rsidRPr="002F1DF6">
        <w:rPr>
          <w:rFonts w:ascii="Tahoma" w:hAnsi="Tahoma" w:cs="Tahoma"/>
          <w:b/>
          <w:bCs/>
          <w:sz w:val="18"/>
          <w:szCs w:val="18"/>
        </w:rPr>
        <w:t>Детализация сумм рыночных требований к удержанию</w:t>
      </w:r>
      <w:r w:rsidRPr="002F1DF6">
        <w:rPr>
          <w:rFonts w:ascii="Tahoma" w:hAnsi="Tahoma" w:cs="Tahoma"/>
          <w:b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4308"/>
        <w:gridCol w:w="3697"/>
        <w:gridCol w:w="3696"/>
      </w:tblGrid>
      <w:tr w:rsidR="002F1DF6" w:rsidRPr="002F1DF6" w:rsidTr="00001165">
        <w:tc>
          <w:tcPr>
            <w:tcW w:w="3085" w:type="dxa"/>
            <w:shd w:val="clear" w:color="auto" w:fill="auto"/>
          </w:tcPr>
          <w:p w:rsidR="00FD361E" w:rsidRPr="002F1DF6" w:rsidRDefault="00FD361E" w:rsidP="00001165">
            <w:pPr>
              <w:jc w:val="both"/>
              <w:rPr>
                <w:rFonts w:ascii="Tahoma" w:hAnsi="Tahoma" w:cs="Tahoma"/>
                <w:sz w:val="16"/>
              </w:rPr>
            </w:pPr>
            <w:r w:rsidRPr="002F1DF6">
              <w:rPr>
                <w:rFonts w:ascii="Tahoma" w:hAnsi="Tahoma" w:cs="Tahoma"/>
                <w:sz w:val="16"/>
              </w:rPr>
              <w:t>Рег. номер поручения</w:t>
            </w:r>
          </w:p>
        </w:tc>
        <w:tc>
          <w:tcPr>
            <w:tcW w:w="4309" w:type="dxa"/>
            <w:shd w:val="clear" w:color="auto" w:fill="auto"/>
          </w:tcPr>
          <w:p w:rsidR="00FD361E" w:rsidRPr="002F1DF6" w:rsidRDefault="00FD361E" w:rsidP="00001165">
            <w:pPr>
              <w:jc w:val="both"/>
              <w:rPr>
                <w:rFonts w:ascii="Tahoma" w:hAnsi="Tahoma" w:cs="Tahoma"/>
                <w:sz w:val="16"/>
              </w:rPr>
            </w:pPr>
            <w:r w:rsidRPr="002F1DF6">
              <w:rPr>
                <w:rFonts w:ascii="Tahoma" w:hAnsi="Tahoma" w:cs="Tahoma"/>
                <w:sz w:val="16"/>
              </w:rPr>
              <w:t>Дата регистрации поручения</w:t>
            </w:r>
          </w:p>
        </w:tc>
        <w:tc>
          <w:tcPr>
            <w:tcW w:w="3697" w:type="dxa"/>
            <w:shd w:val="clear" w:color="auto" w:fill="auto"/>
          </w:tcPr>
          <w:p w:rsidR="00FD361E" w:rsidRPr="002F1DF6" w:rsidRDefault="00FD361E" w:rsidP="00001165">
            <w:pPr>
              <w:jc w:val="both"/>
              <w:rPr>
                <w:rFonts w:ascii="Tahoma" w:hAnsi="Tahoma" w:cs="Tahoma"/>
                <w:sz w:val="16"/>
              </w:rPr>
            </w:pPr>
            <w:r w:rsidRPr="002F1DF6">
              <w:rPr>
                <w:rFonts w:ascii="Tahoma" w:hAnsi="Tahoma" w:cs="Tahoma"/>
                <w:sz w:val="16"/>
              </w:rPr>
              <w:t>Сумма рыночных требований к удержанию по поручению</w:t>
            </w:r>
          </w:p>
        </w:tc>
        <w:tc>
          <w:tcPr>
            <w:tcW w:w="3697" w:type="dxa"/>
            <w:shd w:val="clear" w:color="auto" w:fill="auto"/>
          </w:tcPr>
          <w:p w:rsidR="00FD361E" w:rsidRPr="002F1DF6" w:rsidRDefault="00FD361E" w:rsidP="00001165">
            <w:pPr>
              <w:jc w:val="both"/>
              <w:rPr>
                <w:rFonts w:ascii="Tahoma" w:hAnsi="Tahoma" w:cs="Tahoma"/>
                <w:sz w:val="16"/>
              </w:rPr>
            </w:pPr>
            <w:r w:rsidRPr="002F1DF6">
              <w:rPr>
                <w:rFonts w:ascii="Tahoma" w:hAnsi="Tahoma" w:cs="Tahoma"/>
                <w:sz w:val="16"/>
              </w:rPr>
              <w:t>Из них для налога****</w:t>
            </w:r>
          </w:p>
        </w:tc>
      </w:tr>
      <w:tr w:rsidR="002F1DF6" w:rsidRPr="002F1DF6" w:rsidTr="00001165">
        <w:tc>
          <w:tcPr>
            <w:tcW w:w="3085" w:type="dxa"/>
            <w:shd w:val="clear" w:color="auto" w:fill="auto"/>
          </w:tcPr>
          <w:p w:rsidR="00FD361E" w:rsidRPr="002F1DF6" w:rsidRDefault="00FD361E" w:rsidP="00001165">
            <w:pPr>
              <w:jc w:val="both"/>
              <w:rPr>
                <w:rFonts w:ascii="Tahoma" w:hAnsi="Tahoma" w:cs="Tahoma"/>
                <w:sz w:val="16"/>
              </w:rPr>
            </w:pPr>
          </w:p>
        </w:tc>
        <w:tc>
          <w:tcPr>
            <w:tcW w:w="4309" w:type="dxa"/>
            <w:shd w:val="clear" w:color="auto" w:fill="auto"/>
          </w:tcPr>
          <w:p w:rsidR="00FD361E" w:rsidRPr="002F1DF6" w:rsidRDefault="00FD361E" w:rsidP="00001165">
            <w:pPr>
              <w:jc w:val="both"/>
              <w:rPr>
                <w:rFonts w:ascii="Tahoma" w:hAnsi="Tahoma" w:cs="Tahoma"/>
                <w:sz w:val="16"/>
              </w:rPr>
            </w:pPr>
          </w:p>
        </w:tc>
        <w:tc>
          <w:tcPr>
            <w:tcW w:w="3697" w:type="dxa"/>
            <w:shd w:val="clear" w:color="auto" w:fill="auto"/>
          </w:tcPr>
          <w:p w:rsidR="00FD361E" w:rsidRPr="002F1DF6" w:rsidRDefault="00FD361E" w:rsidP="00001165">
            <w:pPr>
              <w:jc w:val="both"/>
              <w:rPr>
                <w:rFonts w:ascii="Tahoma" w:hAnsi="Tahoma" w:cs="Tahoma"/>
                <w:sz w:val="16"/>
              </w:rPr>
            </w:pPr>
          </w:p>
        </w:tc>
        <w:tc>
          <w:tcPr>
            <w:tcW w:w="3697" w:type="dxa"/>
            <w:shd w:val="clear" w:color="auto" w:fill="auto"/>
          </w:tcPr>
          <w:p w:rsidR="00FD361E" w:rsidRPr="002F1DF6" w:rsidRDefault="00FD361E" w:rsidP="00001165">
            <w:pPr>
              <w:jc w:val="both"/>
              <w:rPr>
                <w:rFonts w:ascii="Tahoma" w:hAnsi="Tahoma" w:cs="Tahoma"/>
                <w:sz w:val="16"/>
              </w:rPr>
            </w:pPr>
          </w:p>
        </w:tc>
      </w:tr>
      <w:tr w:rsidR="002F1DF6" w:rsidRPr="002F1DF6" w:rsidTr="00001165">
        <w:tc>
          <w:tcPr>
            <w:tcW w:w="3085" w:type="dxa"/>
            <w:shd w:val="clear" w:color="auto" w:fill="auto"/>
          </w:tcPr>
          <w:p w:rsidR="00FD361E" w:rsidRPr="002F1DF6" w:rsidRDefault="00FD361E" w:rsidP="00001165">
            <w:pPr>
              <w:jc w:val="both"/>
              <w:rPr>
                <w:rFonts w:ascii="Tahoma" w:hAnsi="Tahoma" w:cs="Tahoma"/>
                <w:sz w:val="16"/>
              </w:rPr>
            </w:pPr>
          </w:p>
        </w:tc>
        <w:tc>
          <w:tcPr>
            <w:tcW w:w="4309" w:type="dxa"/>
            <w:shd w:val="clear" w:color="auto" w:fill="auto"/>
          </w:tcPr>
          <w:p w:rsidR="00FD361E" w:rsidRPr="002F1DF6" w:rsidRDefault="00FD361E" w:rsidP="00001165">
            <w:pPr>
              <w:jc w:val="both"/>
              <w:rPr>
                <w:rFonts w:ascii="Tahoma" w:hAnsi="Tahoma" w:cs="Tahoma"/>
                <w:sz w:val="16"/>
              </w:rPr>
            </w:pPr>
          </w:p>
        </w:tc>
        <w:tc>
          <w:tcPr>
            <w:tcW w:w="3697" w:type="dxa"/>
            <w:shd w:val="clear" w:color="auto" w:fill="auto"/>
          </w:tcPr>
          <w:p w:rsidR="00FD361E" w:rsidRPr="002F1DF6" w:rsidRDefault="00FD361E" w:rsidP="00001165">
            <w:pPr>
              <w:jc w:val="both"/>
              <w:rPr>
                <w:rFonts w:ascii="Tahoma" w:hAnsi="Tahoma" w:cs="Tahoma"/>
                <w:sz w:val="16"/>
              </w:rPr>
            </w:pPr>
          </w:p>
        </w:tc>
        <w:tc>
          <w:tcPr>
            <w:tcW w:w="3697" w:type="dxa"/>
            <w:shd w:val="clear" w:color="auto" w:fill="auto"/>
          </w:tcPr>
          <w:p w:rsidR="00FD361E" w:rsidRPr="002F1DF6" w:rsidRDefault="00FD361E" w:rsidP="00001165">
            <w:pPr>
              <w:jc w:val="both"/>
              <w:rPr>
                <w:rFonts w:ascii="Tahoma" w:hAnsi="Tahoma" w:cs="Tahoma"/>
                <w:sz w:val="16"/>
              </w:rPr>
            </w:pPr>
          </w:p>
        </w:tc>
      </w:tr>
    </w:tbl>
    <w:p w:rsidR="00FD361E" w:rsidRPr="002F1DF6" w:rsidRDefault="00FD361E" w:rsidP="003C66DD">
      <w:pPr>
        <w:jc w:val="both"/>
        <w:rPr>
          <w:rFonts w:ascii="Tahoma" w:hAnsi="Tahoma" w:cs="Tahoma"/>
          <w:sz w:val="16"/>
          <w:szCs w:val="16"/>
        </w:rPr>
      </w:pPr>
    </w:p>
    <w:p w:rsidR="00FD361E" w:rsidRPr="002F1DF6" w:rsidRDefault="00FD361E" w:rsidP="003C66DD">
      <w:pPr>
        <w:jc w:val="both"/>
        <w:rPr>
          <w:rFonts w:ascii="Tahoma" w:hAnsi="Tahoma" w:cs="Tahoma"/>
          <w:sz w:val="16"/>
          <w:szCs w:val="16"/>
        </w:rPr>
      </w:pPr>
      <w:r w:rsidRPr="002F1DF6">
        <w:rPr>
          <w:rFonts w:ascii="Tahoma" w:hAnsi="Tahoma" w:cs="Tahoma"/>
          <w:sz w:val="16"/>
          <w:szCs w:val="16"/>
        </w:rPr>
        <w:t>* - поля заполняются только в случае предоставления извещения о перечислении денежных средств.</w:t>
      </w:r>
    </w:p>
    <w:p w:rsidR="00FD361E" w:rsidRPr="002F1DF6" w:rsidRDefault="00FD361E" w:rsidP="003C66DD">
      <w:pPr>
        <w:jc w:val="both"/>
        <w:rPr>
          <w:rFonts w:ascii="Tahoma" w:hAnsi="Tahoma" w:cs="Tahoma"/>
          <w:sz w:val="16"/>
          <w:szCs w:val="16"/>
        </w:rPr>
      </w:pPr>
      <w:r w:rsidRPr="002F1DF6">
        <w:rPr>
          <w:rFonts w:ascii="Tahoma" w:hAnsi="Tahoma" w:cs="Tahoma"/>
          <w:sz w:val="16"/>
          <w:szCs w:val="16"/>
        </w:rPr>
        <w:t xml:space="preserve">** - поля заполняются только в случае перечисления денежных средств по ценным бумагам, учитываемым на </w:t>
      </w:r>
      <w:proofErr w:type="spellStart"/>
      <w:r w:rsidRPr="002F1DF6">
        <w:rPr>
          <w:rFonts w:ascii="Tahoma" w:hAnsi="Tahoma" w:cs="Tahoma"/>
          <w:sz w:val="16"/>
          <w:szCs w:val="16"/>
        </w:rPr>
        <w:t>Субсчетах</w:t>
      </w:r>
      <w:proofErr w:type="spellEnd"/>
      <w:r w:rsidRPr="002F1DF6">
        <w:rPr>
          <w:rFonts w:ascii="Tahoma" w:hAnsi="Tahoma" w:cs="Tahoma"/>
          <w:sz w:val="16"/>
          <w:szCs w:val="16"/>
        </w:rPr>
        <w:t xml:space="preserve"> депо.</w:t>
      </w:r>
    </w:p>
    <w:p w:rsidR="00FD361E" w:rsidRPr="002F1DF6" w:rsidRDefault="00FD361E" w:rsidP="003C66DD">
      <w:pPr>
        <w:jc w:val="both"/>
        <w:rPr>
          <w:rFonts w:ascii="Tahoma" w:hAnsi="Tahoma" w:cs="Tahoma"/>
          <w:sz w:val="16"/>
          <w:szCs w:val="16"/>
        </w:rPr>
      </w:pPr>
      <w:r w:rsidRPr="002F1DF6">
        <w:rPr>
          <w:rFonts w:ascii="Tahoma" w:hAnsi="Tahoma" w:cs="Tahoma"/>
          <w:sz w:val="16"/>
          <w:szCs w:val="16"/>
        </w:rPr>
        <w:t xml:space="preserve">*** таблица заполняется только при </w:t>
      </w:r>
      <w:proofErr w:type="gramStart"/>
      <w:r w:rsidRPr="002F1DF6">
        <w:rPr>
          <w:rFonts w:ascii="Tahoma" w:hAnsi="Tahoma" w:cs="Tahoma"/>
          <w:sz w:val="16"/>
          <w:szCs w:val="16"/>
        </w:rPr>
        <w:t>наличии</w:t>
      </w:r>
      <w:proofErr w:type="gramEnd"/>
      <w:r w:rsidRPr="002F1DF6">
        <w:rPr>
          <w:rFonts w:ascii="Tahoma" w:hAnsi="Tahoma" w:cs="Tahoma"/>
          <w:sz w:val="16"/>
          <w:szCs w:val="16"/>
        </w:rPr>
        <w:t xml:space="preserve"> информации о детализации сумм рыночных требований. </w:t>
      </w:r>
    </w:p>
    <w:p w:rsidR="00FD361E" w:rsidRPr="002F1DF6" w:rsidRDefault="00FD361E" w:rsidP="003C66DD">
      <w:pPr>
        <w:jc w:val="both"/>
        <w:rPr>
          <w:rFonts w:ascii="Tahoma" w:hAnsi="Tahoma" w:cs="Tahoma"/>
          <w:sz w:val="16"/>
          <w:szCs w:val="16"/>
        </w:rPr>
      </w:pPr>
      <w:r w:rsidRPr="002F1DF6">
        <w:rPr>
          <w:rFonts w:ascii="Tahoma" w:hAnsi="Tahoma" w:cs="Tahoma"/>
          <w:sz w:val="16"/>
          <w:szCs w:val="16"/>
        </w:rPr>
        <w:t xml:space="preserve">**** Поля заполняются только при </w:t>
      </w:r>
      <w:proofErr w:type="gramStart"/>
      <w:r w:rsidRPr="002F1DF6">
        <w:rPr>
          <w:rFonts w:ascii="Tahoma" w:hAnsi="Tahoma" w:cs="Tahoma"/>
          <w:sz w:val="16"/>
          <w:szCs w:val="16"/>
        </w:rPr>
        <w:t>выплатах</w:t>
      </w:r>
      <w:proofErr w:type="gramEnd"/>
      <w:r w:rsidRPr="002F1DF6">
        <w:rPr>
          <w:rFonts w:ascii="Tahoma" w:hAnsi="Tahoma" w:cs="Tahoma"/>
          <w:sz w:val="16"/>
          <w:szCs w:val="16"/>
        </w:rPr>
        <w:t xml:space="preserve"> по ценным бумагам эмитентов США.</w:t>
      </w:r>
      <w:r w:rsidR="003C66DD" w:rsidRPr="002F1DF6">
        <w:rPr>
          <w:rFonts w:ascii="Tahoma" w:hAnsi="Tahoma" w:cs="Tahoma"/>
          <w:sz w:val="16"/>
          <w:szCs w:val="16"/>
        </w:rPr>
        <w:t>».</w:t>
      </w:r>
    </w:p>
    <w:p w:rsidR="00251743" w:rsidRPr="004324F5" w:rsidRDefault="003C66DD" w:rsidP="004324F5">
      <w:pPr>
        <w:pStyle w:val="a9"/>
        <w:numPr>
          <w:ilvl w:val="0"/>
          <w:numId w:val="1"/>
        </w:numPr>
        <w:spacing w:before="120"/>
        <w:ind w:left="567" w:hanging="567"/>
        <w:contextualSpacing w:val="0"/>
        <w:jc w:val="both"/>
        <w:rPr>
          <w:sz w:val="24"/>
          <w:szCs w:val="24"/>
        </w:rPr>
      </w:pPr>
      <w:r w:rsidRPr="004324F5">
        <w:rPr>
          <w:sz w:val="24"/>
          <w:szCs w:val="24"/>
        </w:rPr>
        <w:t xml:space="preserve">Изложить извещение о выплате и перечислении денежных средств по форме </w:t>
      </w:r>
      <w:r w:rsidR="002F1DF6" w:rsidRPr="004324F5">
        <w:t>GSCUR</w:t>
      </w:r>
      <w:r w:rsidRPr="004324F5">
        <w:rPr>
          <w:sz w:val="24"/>
          <w:szCs w:val="24"/>
        </w:rPr>
        <w:t xml:space="preserve"> </w:t>
      </w:r>
      <w:r w:rsidR="00251743" w:rsidRPr="004324F5">
        <w:rPr>
          <w:sz w:val="24"/>
          <w:szCs w:val="24"/>
        </w:rPr>
        <w:t>в разделе 2 приложения № 2к Условиям в следующей редакции:</w:t>
      </w:r>
    </w:p>
    <w:p w:rsidR="004324F5" w:rsidRPr="004324F5" w:rsidRDefault="004324F5" w:rsidP="004324F5">
      <w:pPr>
        <w:tabs>
          <w:tab w:val="left" w:pos="993"/>
        </w:tabs>
        <w:spacing w:before="120"/>
        <w:ind w:left="425"/>
        <w:jc w:val="both"/>
        <w:rPr>
          <w:bCs/>
          <w:sz w:val="24"/>
          <w:szCs w:val="24"/>
          <w:lang w:eastAsia="en-US"/>
        </w:rPr>
      </w:pPr>
    </w:p>
    <w:p w:rsidR="004803C1" w:rsidRPr="00251743" w:rsidRDefault="004803C1" w:rsidP="004324F5">
      <w:pPr>
        <w:pStyle w:val="a9"/>
        <w:numPr>
          <w:ilvl w:val="0"/>
          <w:numId w:val="1"/>
        </w:numPr>
        <w:spacing w:before="120"/>
        <w:ind w:left="567" w:hanging="567"/>
        <w:contextualSpacing w:val="0"/>
        <w:jc w:val="both"/>
        <w:rPr>
          <w:bCs/>
          <w:sz w:val="24"/>
          <w:szCs w:val="24"/>
          <w:lang w:eastAsia="en-US"/>
        </w:rPr>
        <w:sectPr w:rsidR="004803C1" w:rsidRPr="00251743" w:rsidSect="00251743">
          <w:pgSz w:w="16838" w:h="11906" w:orient="landscape"/>
          <w:pgMar w:top="1418" w:right="1134" w:bottom="1133" w:left="1134" w:header="709" w:footer="709" w:gutter="0"/>
          <w:cols w:space="708"/>
          <w:docGrid w:linePitch="360"/>
        </w:sectPr>
      </w:pPr>
    </w:p>
    <w:tbl>
      <w:tblPr>
        <w:tblW w:w="1105" w:type="dxa"/>
        <w:jc w:val="right"/>
        <w:tblInd w:w="8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05"/>
      </w:tblGrid>
      <w:tr w:rsidR="004803C1" w:rsidRPr="002F1DF6" w:rsidTr="00001165">
        <w:trPr>
          <w:cantSplit/>
          <w:jc w:val="right"/>
        </w:trPr>
        <w:tc>
          <w:tcPr>
            <w:tcW w:w="1105" w:type="dxa"/>
            <w:tcBorders>
              <w:top w:val="single" w:sz="12" w:space="0" w:color="auto"/>
              <w:left w:val="single" w:sz="12" w:space="0" w:color="auto"/>
              <w:bottom w:val="single" w:sz="12" w:space="0" w:color="auto"/>
              <w:right w:val="single" w:sz="12" w:space="0" w:color="auto"/>
            </w:tcBorders>
            <w:vAlign w:val="center"/>
          </w:tcPr>
          <w:p w:rsidR="003C66DD" w:rsidRPr="002F1DF6" w:rsidRDefault="002F1DF6" w:rsidP="004803C1">
            <w:pPr>
              <w:jc w:val="center"/>
              <w:rPr>
                <w:rFonts w:ascii="Tahoma" w:hAnsi="Tahoma" w:cs="Tahoma"/>
                <w:b/>
                <w:bCs/>
                <w:sz w:val="18"/>
                <w:szCs w:val="18"/>
              </w:rPr>
            </w:pPr>
            <w:r>
              <w:rPr>
                <w:rStyle w:val="ac"/>
                <w:b/>
                <w:color w:val="auto"/>
                <w:sz w:val="18"/>
                <w:szCs w:val="18"/>
              </w:rPr>
              <w:lastRenderedPageBreak/>
              <w:t>«</w:t>
            </w:r>
            <w:r w:rsidR="003C66DD" w:rsidRPr="002F1DF6">
              <w:rPr>
                <w:rStyle w:val="ac"/>
                <w:b/>
                <w:color w:val="auto"/>
                <w:sz w:val="18"/>
                <w:szCs w:val="18"/>
              </w:rPr>
              <w:t>GSCUR</w:t>
            </w:r>
          </w:p>
        </w:tc>
      </w:tr>
    </w:tbl>
    <w:p w:rsidR="003C66DD" w:rsidRPr="002F1DF6" w:rsidRDefault="003C66DD" w:rsidP="003C66DD">
      <w:pPr>
        <w:rPr>
          <w:rFonts w:ascii="Tahoma" w:hAnsi="Tahoma" w:cs="Tahoma"/>
          <w:b/>
          <w:bCs/>
          <w:szCs w:val="24"/>
        </w:rPr>
      </w:pPr>
      <w:r w:rsidRPr="002F1DF6">
        <w:rPr>
          <w:rFonts w:ascii="Tahoma" w:hAnsi="Tahoma" w:cs="Tahoma"/>
          <w:b/>
          <w:bCs/>
          <w:szCs w:val="24"/>
        </w:rPr>
        <w:t>Извещение о выплате и перечислении денежных средств</w:t>
      </w:r>
    </w:p>
    <w:p w:rsidR="003C66DD" w:rsidRPr="002F1DF6" w:rsidRDefault="003C66DD" w:rsidP="003C66DD">
      <w:pPr>
        <w:jc w:val="both"/>
        <w:rPr>
          <w:rFonts w:ascii="Tahoma" w:hAnsi="Tahoma" w:cs="Tahoma"/>
          <w:sz w:val="16"/>
        </w:rPr>
      </w:pPr>
    </w:p>
    <w:tbl>
      <w:tblPr>
        <w:tblW w:w="5000" w:type="pct"/>
        <w:tblCellSpacing w:w="0" w:type="dxa"/>
        <w:tblCellMar>
          <w:left w:w="0" w:type="dxa"/>
          <w:right w:w="0" w:type="dxa"/>
        </w:tblCellMar>
        <w:tblLook w:val="0000" w:firstRow="0" w:lastRow="0" w:firstColumn="0" w:lastColumn="0" w:noHBand="0" w:noVBand="0"/>
      </w:tblPr>
      <w:tblGrid>
        <w:gridCol w:w="4694"/>
        <w:gridCol w:w="778"/>
        <w:gridCol w:w="9098"/>
      </w:tblGrid>
      <w:tr w:rsidR="002F1DF6" w:rsidRPr="002F1DF6" w:rsidTr="00001165">
        <w:trPr>
          <w:tblCellSpacing w:w="0" w:type="dxa"/>
        </w:trPr>
        <w:tc>
          <w:tcPr>
            <w:tcW w:w="1878" w:type="pct"/>
            <w:gridSpan w:val="2"/>
            <w:vAlign w:val="center"/>
          </w:tcPr>
          <w:p w:rsidR="003C66DD" w:rsidRPr="002F1DF6" w:rsidRDefault="003C66DD" w:rsidP="00001165">
            <w:pPr>
              <w:jc w:val="both"/>
              <w:rPr>
                <w:rFonts w:ascii="Tahoma" w:hAnsi="Tahoma" w:cs="Tahoma"/>
                <w:sz w:val="18"/>
                <w:szCs w:val="18"/>
              </w:rPr>
            </w:pPr>
            <w:r w:rsidRPr="002F1DF6">
              <w:rPr>
                <w:rFonts w:ascii="Tahoma" w:hAnsi="Tahoma" w:cs="Tahoma"/>
                <w:sz w:val="18"/>
                <w:szCs w:val="18"/>
              </w:rPr>
              <w:t xml:space="preserve">Исх. № </w:t>
            </w:r>
            <w:r w:rsidRPr="002F1DF6">
              <w:rPr>
                <w:rFonts w:ascii="Tahoma" w:hAnsi="Tahoma" w:cs="Tahoma"/>
                <w:b/>
                <w:bCs/>
                <w:sz w:val="18"/>
                <w:szCs w:val="18"/>
              </w:rPr>
              <w:t>&lt;ИПД</w:t>
            </w:r>
            <w:r w:rsidRPr="002F1DF6">
              <w:rPr>
                <w:rFonts w:ascii="Tahoma" w:hAnsi="Tahoma" w:cs="Tahoma"/>
                <w:b/>
                <w:bCs/>
                <w:sz w:val="18"/>
                <w:szCs w:val="18"/>
                <w:lang w:val="en-US"/>
              </w:rPr>
              <w:t>&gt;</w:t>
            </w:r>
            <w:r w:rsidRPr="002F1DF6">
              <w:rPr>
                <w:rFonts w:ascii="Tahoma" w:hAnsi="Tahoma" w:cs="Tahoma"/>
                <w:b/>
                <w:bCs/>
                <w:sz w:val="18"/>
                <w:szCs w:val="18"/>
              </w:rPr>
              <w:t>/</w:t>
            </w:r>
          </w:p>
        </w:tc>
        <w:tc>
          <w:tcPr>
            <w:tcW w:w="3122" w:type="pct"/>
            <w:vAlign w:val="center"/>
          </w:tcPr>
          <w:p w:rsidR="003C66DD" w:rsidRPr="002F1DF6" w:rsidRDefault="003C66DD" w:rsidP="00001165">
            <w:pPr>
              <w:jc w:val="both"/>
              <w:rPr>
                <w:rFonts w:ascii="Tahoma" w:hAnsi="Tahoma" w:cs="Tahoma"/>
                <w:sz w:val="18"/>
                <w:szCs w:val="18"/>
              </w:rPr>
            </w:pPr>
            <w:r w:rsidRPr="002F1DF6">
              <w:rPr>
                <w:rFonts w:ascii="Tahoma" w:hAnsi="Tahoma" w:cs="Tahoma"/>
                <w:sz w:val="18"/>
                <w:szCs w:val="18"/>
              </w:rPr>
              <w:t>Депозитарный код Депонента: ___________________________</w:t>
            </w:r>
          </w:p>
        </w:tc>
      </w:tr>
      <w:tr w:rsidR="002F1DF6" w:rsidRPr="002F1DF6" w:rsidTr="00001165">
        <w:trPr>
          <w:tblCellSpacing w:w="0" w:type="dxa"/>
        </w:trPr>
        <w:tc>
          <w:tcPr>
            <w:tcW w:w="5000" w:type="pct"/>
            <w:gridSpan w:val="3"/>
            <w:vAlign w:val="center"/>
          </w:tcPr>
          <w:p w:rsidR="003C66DD" w:rsidRPr="002F1DF6" w:rsidRDefault="003C66DD" w:rsidP="00001165">
            <w:pPr>
              <w:jc w:val="both"/>
              <w:rPr>
                <w:rFonts w:ascii="Tahoma" w:hAnsi="Tahoma" w:cs="Tahoma"/>
                <w:sz w:val="18"/>
                <w:szCs w:val="18"/>
              </w:rPr>
            </w:pPr>
            <w:r w:rsidRPr="002F1DF6">
              <w:rPr>
                <w:rFonts w:ascii="Tahoma" w:hAnsi="Tahoma" w:cs="Tahoma"/>
                <w:sz w:val="18"/>
                <w:szCs w:val="18"/>
              </w:rPr>
              <w:t>Дата ________________________</w:t>
            </w:r>
          </w:p>
        </w:tc>
      </w:tr>
      <w:tr w:rsidR="002F1DF6" w:rsidRPr="002F1DF6" w:rsidTr="00001165">
        <w:trPr>
          <w:tblCellSpacing w:w="0" w:type="dxa"/>
        </w:trPr>
        <w:tc>
          <w:tcPr>
            <w:tcW w:w="5000" w:type="pct"/>
            <w:gridSpan w:val="3"/>
            <w:vAlign w:val="center"/>
          </w:tcPr>
          <w:p w:rsidR="003C66DD" w:rsidRPr="002F1DF6" w:rsidRDefault="003C66DD" w:rsidP="00001165">
            <w:pPr>
              <w:rPr>
                <w:rFonts w:ascii="Tahoma" w:hAnsi="Tahoma" w:cs="Tahoma"/>
                <w:sz w:val="18"/>
                <w:szCs w:val="18"/>
              </w:rPr>
            </w:pPr>
            <w:r w:rsidRPr="002F1DF6">
              <w:rPr>
                <w:rFonts w:ascii="Tahoma" w:hAnsi="Tahoma" w:cs="Tahoma"/>
                <w:sz w:val="18"/>
                <w:szCs w:val="18"/>
              </w:rPr>
              <w:t>Полное наименование Депонента: _________________________________________________________________</w:t>
            </w:r>
          </w:p>
        </w:tc>
      </w:tr>
      <w:tr w:rsidR="002F1DF6" w:rsidRPr="002F1DF6" w:rsidTr="00001165">
        <w:trPr>
          <w:trHeight w:val="317"/>
          <w:tblCellSpacing w:w="0" w:type="dxa"/>
        </w:trPr>
        <w:tc>
          <w:tcPr>
            <w:tcW w:w="5000" w:type="pct"/>
            <w:gridSpan w:val="3"/>
            <w:vAlign w:val="center"/>
          </w:tcPr>
          <w:p w:rsidR="003C66DD" w:rsidRPr="002F1DF6" w:rsidRDefault="003C66DD" w:rsidP="00001165">
            <w:pPr>
              <w:tabs>
                <w:tab w:val="left" w:pos="5400"/>
                <w:tab w:val="left" w:pos="9720"/>
              </w:tabs>
              <w:jc w:val="both"/>
              <w:rPr>
                <w:rFonts w:ascii="Tahoma" w:hAnsi="Tahoma" w:cs="Tahoma"/>
                <w:b/>
                <w:bCs/>
                <w:sz w:val="18"/>
                <w:szCs w:val="18"/>
              </w:rPr>
            </w:pPr>
            <w:r w:rsidRPr="002F1DF6">
              <w:rPr>
                <w:rFonts w:ascii="Tahoma" w:hAnsi="Tahoma" w:cs="Tahoma"/>
                <w:b/>
                <w:bCs/>
                <w:sz w:val="18"/>
                <w:szCs w:val="18"/>
              </w:rPr>
              <w:t>Настоящим Извещением уведомляем Вас о _</w:t>
            </w:r>
            <w:r w:rsidR="002F1DF6">
              <w:rPr>
                <w:rFonts w:ascii="Tahoma" w:hAnsi="Tahoma" w:cs="Tahoma"/>
                <w:b/>
                <w:bCs/>
                <w:sz w:val="18"/>
                <w:szCs w:val="18"/>
              </w:rPr>
              <w:t>________________________________________</w:t>
            </w:r>
          </w:p>
          <w:p w:rsidR="003C66DD" w:rsidRPr="002F1DF6" w:rsidRDefault="003C66DD" w:rsidP="00001165">
            <w:pPr>
              <w:tabs>
                <w:tab w:val="left" w:pos="5400"/>
                <w:tab w:val="left" w:pos="9720"/>
              </w:tabs>
              <w:jc w:val="both"/>
              <w:rPr>
                <w:rFonts w:ascii="Tahoma" w:hAnsi="Tahoma" w:cs="Tahoma"/>
                <w:sz w:val="18"/>
                <w:szCs w:val="18"/>
              </w:rPr>
            </w:pPr>
            <w:r w:rsidRPr="002F1DF6">
              <w:rPr>
                <w:rFonts w:ascii="Tahoma" w:hAnsi="Tahoma" w:cs="Tahoma"/>
                <w:b/>
                <w:bCs/>
                <w:sz w:val="18"/>
                <w:szCs w:val="18"/>
              </w:rPr>
              <w:t>___________________________________________________</w:t>
            </w:r>
            <w:r w:rsidR="002F1DF6">
              <w:rPr>
                <w:rFonts w:ascii="Tahoma" w:hAnsi="Tahoma" w:cs="Tahoma"/>
                <w:b/>
                <w:bCs/>
                <w:sz w:val="18"/>
                <w:szCs w:val="18"/>
              </w:rPr>
              <w:t>______________________________</w:t>
            </w:r>
          </w:p>
        </w:tc>
      </w:tr>
      <w:tr w:rsidR="002F1DF6" w:rsidRPr="002F1DF6" w:rsidTr="0000116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blCellSpacing w:w="0" w:type="dxa"/>
        </w:trPr>
        <w:tc>
          <w:tcPr>
            <w:tcW w:w="1611" w:type="pct"/>
            <w:vAlign w:val="center"/>
          </w:tcPr>
          <w:p w:rsidR="003C66DD" w:rsidRPr="002F1DF6" w:rsidRDefault="003C66DD" w:rsidP="00001165">
            <w:pPr>
              <w:ind w:left="113"/>
              <w:jc w:val="both"/>
              <w:rPr>
                <w:rFonts w:ascii="Tahoma" w:hAnsi="Tahoma" w:cs="Tahoma"/>
                <w:sz w:val="18"/>
                <w:szCs w:val="18"/>
              </w:rPr>
            </w:pPr>
            <w:r w:rsidRPr="002F1DF6">
              <w:rPr>
                <w:rFonts w:ascii="Tahoma" w:hAnsi="Tahoma" w:cs="Tahoma"/>
                <w:sz w:val="18"/>
                <w:szCs w:val="18"/>
              </w:rPr>
              <w:t>Полное наименование эмитента</w:t>
            </w:r>
          </w:p>
        </w:tc>
        <w:tc>
          <w:tcPr>
            <w:tcW w:w="3389" w:type="pct"/>
            <w:gridSpan w:val="2"/>
            <w:vAlign w:val="center"/>
          </w:tcPr>
          <w:p w:rsidR="003C66DD" w:rsidRPr="002F1DF6" w:rsidRDefault="003C66DD" w:rsidP="00001165">
            <w:pPr>
              <w:jc w:val="center"/>
              <w:rPr>
                <w:rFonts w:ascii="Tahoma" w:hAnsi="Tahoma" w:cs="Tahoma"/>
                <w:sz w:val="18"/>
                <w:szCs w:val="18"/>
              </w:rPr>
            </w:pPr>
          </w:p>
        </w:tc>
      </w:tr>
      <w:tr w:rsidR="002F1DF6" w:rsidRPr="002F1DF6" w:rsidTr="0000116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blCellSpacing w:w="0" w:type="dxa"/>
        </w:trPr>
        <w:tc>
          <w:tcPr>
            <w:tcW w:w="1611" w:type="pct"/>
            <w:vAlign w:val="center"/>
          </w:tcPr>
          <w:p w:rsidR="003C66DD" w:rsidRPr="002F1DF6" w:rsidRDefault="003C66DD" w:rsidP="00001165">
            <w:pPr>
              <w:ind w:left="113"/>
              <w:jc w:val="both"/>
              <w:rPr>
                <w:rFonts w:ascii="Tahoma" w:hAnsi="Tahoma" w:cs="Tahoma"/>
                <w:sz w:val="18"/>
                <w:szCs w:val="18"/>
                <w:lang w:val="en-US"/>
              </w:rPr>
            </w:pPr>
            <w:r w:rsidRPr="002F1DF6">
              <w:rPr>
                <w:rFonts w:ascii="Tahoma" w:hAnsi="Tahoma" w:cs="Tahoma"/>
                <w:sz w:val="18"/>
                <w:szCs w:val="18"/>
              </w:rPr>
              <w:t xml:space="preserve">Дата фиксации </w:t>
            </w:r>
          </w:p>
        </w:tc>
        <w:tc>
          <w:tcPr>
            <w:tcW w:w="3389" w:type="pct"/>
            <w:gridSpan w:val="2"/>
            <w:vAlign w:val="center"/>
          </w:tcPr>
          <w:p w:rsidR="003C66DD" w:rsidRPr="002F1DF6" w:rsidRDefault="003C66DD" w:rsidP="00001165">
            <w:pPr>
              <w:jc w:val="center"/>
              <w:rPr>
                <w:rFonts w:ascii="Tahoma" w:hAnsi="Tahoma" w:cs="Tahoma"/>
                <w:sz w:val="18"/>
                <w:szCs w:val="18"/>
              </w:rPr>
            </w:pPr>
          </w:p>
        </w:tc>
      </w:tr>
      <w:tr w:rsidR="002F1DF6" w:rsidRPr="002F1DF6" w:rsidTr="0000116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blCellSpacing w:w="0" w:type="dxa"/>
        </w:trPr>
        <w:tc>
          <w:tcPr>
            <w:tcW w:w="1611" w:type="pct"/>
            <w:vAlign w:val="center"/>
          </w:tcPr>
          <w:p w:rsidR="003C66DD" w:rsidRPr="002F1DF6" w:rsidRDefault="003C66DD" w:rsidP="00001165">
            <w:pPr>
              <w:ind w:left="113"/>
              <w:jc w:val="both"/>
              <w:rPr>
                <w:rFonts w:ascii="Tahoma" w:hAnsi="Tahoma" w:cs="Tahoma"/>
                <w:sz w:val="18"/>
                <w:szCs w:val="18"/>
              </w:rPr>
            </w:pPr>
            <w:r w:rsidRPr="002F1DF6">
              <w:rPr>
                <w:rFonts w:ascii="Tahoma" w:hAnsi="Tahoma" w:cs="Tahoma"/>
                <w:sz w:val="18"/>
                <w:szCs w:val="18"/>
              </w:rPr>
              <w:t xml:space="preserve">Вид </w:t>
            </w:r>
            <w:proofErr w:type="spellStart"/>
            <w:r w:rsidRPr="002F1DF6">
              <w:rPr>
                <w:rFonts w:ascii="Tahoma" w:hAnsi="Tahoma" w:cs="Tahoma"/>
                <w:sz w:val="18"/>
                <w:szCs w:val="18"/>
              </w:rPr>
              <w:t>ц.б</w:t>
            </w:r>
            <w:proofErr w:type="spellEnd"/>
            <w:r w:rsidRPr="002F1DF6">
              <w:rPr>
                <w:rFonts w:ascii="Tahoma" w:hAnsi="Tahoma" w:cs="Tahoma"/>
                <w:sz w:val="18"/>
                <w:szCs w:val="18"/>
              </w:rPr>
              <w:t>.</w:t>
            </w:r>
          </w:p>
        </w:tc>
        <w:tc>
          <w:tcPr>
            <w:tcW w:w="3389" w:type="pct"/>
            <w:gridSpan w:val="2"/>
            <w:vAlign w:val="center"/>
          </w:tcPr>
          <w:p w:rsidR="003C66DD" w:rsidRPr="002F1DF6" w:rsidRDefault="003C66DD" w:rsidP="00001165">
            <w:pPr>
              <w:jc w:val="center"/>
              <w:rPr>
                <w:rFonts w:ascii="Tahoma" w:hAnsi="Tahoma" w:cs="Tahoma"/>
                <w:sz w:val="18"/>
                <w:szCs w:val="18"/>
              </w:rPr>
            </w:pPr>
          </w:p>
        </w:tc>
      </w:tr>
      <w:tr w:rsidR="002F1DF6" w:rsidRPr="002F1DF6" w:rsidTr="0000116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blCellSpacing w:w="0" w:type="dxa"/>
        </w:trPr>
        <w:tc>
          <w:tcPr>
            <w:tcW w:w="1611" w:type="pct"/>
            <w:vAlign w:val="center"/>
          </w:tcPr>
          <w:p w:rsidR="003C66DD" w:rsidRPr="002F1DF6" w:rsidRDefault="003C66DD" w:rsidP="00001165">
            <w:pPr>
              <w:ind w:left="113"/>
              <w:jc w:val="both"/>
              <w:rPr>
                <w:rFonts w:ascii="Tahoma" w:hAnsi="Tahoma" w:cs="Tahoma"/>
                <w:sz w:val="18"/>
                <w:szCs w:val="18"/>
              </w:rPr>
            </w:pPr>
            <w:r w:rsidRPr="002F1DF6">
              <w:rPr>
                <w:rFonts w:ascii="Tahoma" w:hAnsi="Tahoma" w:cs="Tahoma"/>
                <w:sz w:val="18"/>
                <w:szCs w:val="18"/>
              </w:rPr>
              <w:t>Дата выплаты плановая</w:t>
            </w:r>
          </w:p>
        </w:tc>
        <w:tc>
          <w:tcPr>
            <w:tcW w:w="3389" w:type="pct"/>
            <w:gridSpan w:val="2"/>
            <w:vAlign w:val="center"/>
          </w:tcPr>
          <w:p w:rsidR="003C66DD" w:rsidRPr="002F1DF6" w:rsidRDefault="003C66DD" w:rsidP="00001165">
            <w:pPr>
              <w:jc w:val="center"/>
              <w:rPr>
                <w:rFonts w:ascii="Tahoma" w:hAnsi="Tahoma" w:cs="Tahoma"/>
                <w:sz w:val="18"/>
                <w:szCs w:val="18"/>
              </w:rPr>
            </w:pPr>
          </w:p>
        </w:tc>
      </w:tr>
      <w:tr w:rsidR="002F1DF6" w:rsidRPr="002F1DF6" w:rsidTr="0000116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blCellSpacing w:w="0" w:type="dxa"/>
        </w:trPr>
        <w:tc>
          <w:tcPr>
            <w:tcW w:w="1611" w:type="pct"/>
            <w:shd w:val="clear" w:color="auto" w:fill="auto"/>
            <w:vAlign w:val="center"/>
          </w:tcPr>
          <w:p w:rsidR="003C66DD" w:rsidRPr="002F1DF6" w:rsidRDefault="003C66DD" w:rsidP="00001165">
            <w:pPr>
              <w:ind w:left="113"/>
              <w:jc w:val="both"/>
              <w:rPr>
                <w:rFonts w:ascii="Tahoma" w:hAnsi="Tahoma" w:cs="Tahoma"/>
                <w:sz w:val="18"/>
                <w:szCs w:val="18"/>
              </w:rPr>
            </w:pPr>
            <w:r w:rsidRPr="002F1DF6">
              <w:rPr>
                <w:rFonts w:ascii="Tahoma" w:hAnsi="Tahoma" w:cs="Tahoma"/>
                <w:sz w:val="18"/>
                <w:szCs w:val="18"/>
              </w:rPr>
              <w:t>Наименование события</w:t>
            </w:r>
          </w:p>
        </w:tc>
        <w:tc>
          <w:tcPr>
            <w:tcW w:w="3389" w:type="pct"/>
            <w:gridSpan w:val="2"/>
            <w:vAlign w:val="center"/>
          </w:tcPr>
          <w:p w:rsidR="003C66DD" w:rsidRPr="002F1DF6" w:rsidRDefault="003C66DD" w:rsidP="00001165">
            <w:pPr>
              <w:jc w:val="center"/>
              <w:rPr>
                <w:rFonts w:ascii="Tahoma" w:hAnsi="Tahoma" w:cs="Tahoma"/>
                <w:sz w:val="18"/>
                <w:szCs w:val="18"/>
              </w:rPr>
            </w:pPr>
          </w:p>
        </w:tc>
      </w:tr>
      <w:tr w:rsidR="002F1DF6" w:rsidRPr="002F1DF6" w:rsidTr="0000116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blCellSpacing w:w="0" w:type="dxa"/>
        </w:trPr>
        <w:tc>
          <w:tcPr>
            <w:tcW w:w="1611" w:type="pct"/>
            <w:tcBorders>
              <w:top w:val="single" w:sz="6" w:space="0" w:color="000000"/>
              <w:left w:val="single" w:sz="6" w:space="0" w:color="000000"/>
              <w:bottom w:val="single" w:sz="6" w:space="0" w:color="000000"/>
              <w:right w:val="single" w:sz="6" w:space="0" w:color="000000"/>
            </w:tcBorders>
            <w:shd w:val="clear" w:color="auto" w:fill="auto"/>
            <w:vAlign w:val="center"/>
          </w:tcPr>
          <w:p w:rsidR="003C66DD" w:rsidRPr="002F1DF6" w:rsidRDefault="003C66DD" w:rsidP="00001165">
            <w:pPr>
              <w:ind w:left="113"/>
              <w:jc w:val="both"/>
              <w:rPr>
                <w:rFonts w:ascii="Tahoma" w:hAnsi="Tahoma" w:cs="Tahoma"/>
                <w:sz w:val="18"/>
                <w:szCs w:val="18"/>
              </w:rPr>
            </w:pPr>
            <w:r w:rsidRPr="002F1DF6">
              <w:rPr>
                <w:rFonts w:ascii="Tahoma" w:hAnsi="Tahoma" w:cs="Tahoma"/>
                <w:sz w:val="18"/>
                <w:szCs w:val="18"/>
              </w:rPr>
              <w:t>Значение показателя Д</w:t>
            </w:r>
            <w:proofErr w:type="gramStart"/>
            <w:r w:rsidRPr="002F1DF6">
              <w:rPr>
                <w:rFonts w:ascii="Tahoma" w:hAnsi="Tahoma" w:cs="Tahoma"/>
                <w:sz w:val="18"/>
                <w:szCs w:val="18"/>
              </w:rPr>
              <w:t>1</w:t>
            </w:r>
            <w:proofErr w:type="gramEnd"/>
            <w:r w:rsidRPr="002F1DF6">
              <w:rPr>
                <w:rFonts w:ascii="Tahoma" w:hAnsi="Tahoma" w:cs="Tahoma"/>
                <w:sz w:val="18"/>
                <w:szCs w:val="18"/>
              </w:rPr>
              <w:t>, предоставленное эмитентом для расчета суммы налога на дивиденды</w:t>
            </w:r>
          </w:p>
        </w:tc>
        <w:tc>
          <w:tcPr>
            <w:tcW w:w="3389" w:type="pct"/>
            <w:gridSpan w:val="2"/>
            <w:tcBorders>
              <w:top w:val="single" w:sz="6" w:space="0" w:color="000000"/>
              <w:left w:val="single" w:sz="6" w:space="0" w:color="000000"/>
              <w:bottom w:val="single" w:sz="6" w:space="0" w:color="000000"/>
              <w:right w:val="single" w:sz="6" w:space="0" w:color="000000"/>
            </w:tcBorders>
            <w:vAlign w:val="center"/>
          </w:tcPr>
          <w:p w:rsidR="003C66DD" w:rsidRPr="002F1DF6" w:rsidRDefault="003C66DD" w:rsidP="00001165">
            <w:pPr>
              <w:jc w:val="center"/>
              <w:rPr>
                <w:rFonts w:ascii="Tahoma" w:hAnsi="Tahoma" w:cs="Tahoma"/>
                <w:i/>
                <w:sz w:val="18"/>
                <w:szCs w:val="18"/>
                <w:lang w:val="en-US"/>
              </w:rPr>
            </w:pPr>
            <w:r w:rsidRPr="002F1DF6">
              <w:rPr>
                <w:rFonts w:ascii="Tahoma" w:hAnsi="Tahoma" w:cs="Tahoma"/>
                <w:i/>
                <w:sz w:val="18"/>
                <w:szCs w:val="18"/>
                <w:lang w:val="en-US"/>
              </w:rPr>
              <w:t>&lt;</w:t>
            </w:r>
            <w:r w:rsidRPr="002F1DF6">
              <w:rPr>
                <w:rFonts w:ascii="Tahoma" w:hAnsi="Tahoma" w:cs="Tahoma"/>
                <w:i/>
                <w:sz w:val="18"/>
                <w:szCs w:val="18"/>
              </w:rPr>
              <w:t>Заполняется только для акций</w:t>
            </w:r>
            <w:r w:rsidRPr="002F1DF6">
              <w:rPr>
                <w:rFonts w:ascii="Tahoma" w:hAnsi="Tahoma" w:cs="Tahoma"/>
                <w:i/>
                <w:sz w:val="18"/>
                <w:szCs w:val="18"/>
                <w:lang w:val="en-US"/>
              </w:rPr>
              <w:t>&gt;</w:t>
            </w:r>
          </w:p>
        </w:tc>
      </w:tr>
      <w:tr w:rsidR="002F1DF6" w:rsidRPr="002F1DF6" w:rsidTr="0000116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blCellSpacing w:w="0" w:type="dxa"/>
        </w:trPr>
        <w:tc>
          <w:tcPr>
            <w:tcW w:w="1611" w:type="pct"/>
            <w:tcBorders>
              <w:top w:val="single" w:sz="6" w:space="0" w:color="000000"/>
              <w:left w:val="single" w:sz="6" w:space="0" w:color="000000"/>
              <w:bottom w:val="single" w:sz="6" w:space="0" w:color="000000"/>
              <w:right w:val="single" w:sz="6" w:space="0" w:color="000000"/>
            </w:tcBorders>
            <w:shd w:val="clear" w:color="auto" w:fill="auto"/>
            <w:vAlign w:val="center"/>
          </w:tcPr>
          <w:p w:rsidR="003C66DD" w:rsidRPr="002F1DF6" w:rsidRDefault="003C66DD" w:rsidP="00001165">
            <w:pPr>
              <w:ind w:left="113"/>
              <w:jc w:val="both"/>
              <w:rPr>
                <w:rFonts w:ascii="Tahoma" w:hAnsi="Tahoma" w:cs="Tahoma"/>
                <w:sz w:val="18"/>
                <w:szCs w:val="18"/>
              </w:rPr>
            </w:pPr>
            <w:r w:rsidRPr="002F1DF6">
              <w:rPr>
                <w:rFonts w:ascii="Tahoma" w:hAnsi="Tahoma" w:cs="Tahoma"/>
                <w:sz w:val="18"/>
                <w:szCs w:val="18"/>
              </w:rPr>
              <w:t>Значение показателя Д</w:t>
            </w:r>
            <w:proofErr w:type="gramStart"/>
            <w:r w:rsidRPr="002F1DF6">
              <w:rPr>
                <w:rFonts w:ascii="Tahoma" w:hAnsi="Tahoma" w:cs="Tahoma"/>
                <w:sz w:val="18"/>
                <w:szCs w:val="18"/>
              </w:rPr>
              <w:t>2</w:t>
            </w:r>
            <w:proofErr w:type="gramEnd"/>
            <w:r w:rsidRPr="002F1DF6">
              <w:rPr>
                <w:rFonts w:ascii="Tahoma" w:hAnsi="Tahoma" w:cs="Tahoma"/>
                <w:sz w:val="18"/>
                <w:szCs w:val="18"/>
              </w:rPr>
              <w:t>, предоставленное эмитентом для расчета суммы налога на дивиденды</w:t>
            </w:r>
          </w:p>
        </w:tc>
        <w:tc>
          <w:tcPr>
            <w:tcW w:w="3389" w:type="pct"/>
            <w:gridSpan w:val="2"/>
            <w:tcBorders>
              <w:top w:val="single" w:sz="6" w:space="0" w:color="000000"/>
              <w:left w:val="single" w:sz="6" w:space="0" w:color="000000"/>
              <w:bottom w:val="single" w:sz="6" w:space="0" w:color="000000"/>
              <w:right w:val="single" w:sz="6" w:space="0" w:color="000000"/>
            </w:tcBorders>
            <w:vAlign w:val="center"/>
          </w:tcPr>
          <w:p w:rsidR="003C66DD" w:rsidRPr="002F1DF6" w:rsidRDefault="003C66DD" w:rsidP="00001165">
            <w:pPr>
              <w:jc w:val="center"/>
              <w:rPr>
                <w:rFonts w:ascii="Tahoma" w:hAnsi="Tahoma" w:cs="Tahoma"/>
                <w:i/>
                <w:sz w:val="18"/>
                <w:szCs w:val="18"/>
              </w:rPr>
            </w:pPr>
            <w:r w:rsidRPr="002F1DF6">
              <w:rPr>
                <w:rFonts w:ascii="Tahoma" w:hAnsi="Tahoma" w:cs="Tahoma"/>
                <w:i/>
                <w:sz w:val="18"/>
                <w:szCs w:val="18"/>
                <w:lang w:val="en-US"/>
              </w:rPr>
              <w:t>&lt;</w:t>
            </w:r>
            <w:r w:rsidRPr="002F1DF6">
              <w:rPr>
                <w:rFonts w:ascii="Tahoma" w:hAnsi="Tahoma" w:cs="Tahoma"/>
                <w:i/>
                <w:sz w:val="18"/>
                <w:szCs w:val="18"/>
              </w:rPr>
              <w:t>Заполняется только для акций</w:t>
            </w:r>
            <w:r w:rsidRPr="002F1DF6">
              <w:rPr>
                <w:rFonts w:ascii="Tahoma" w:hAnsi="Tahoma" w:cs="Tahoma"/>
                <w:i/>
                <w:sz w:val="18"/>
                <w:szCs w:val="18"/>
                <w:lang w:val="en-US"/>
              </w:rPr>
              <w:t>&gt;</w:t>
            </w:r>
          </w:p>
        </w:tc>
      </w:tr>
    </w:tbl>
    <w:p w:rsidR="003C66DD" w:rsidRPr="002F1DF6" w:rsidRDefault="003C66DD" w:rsidP="003C66DD">
      <w:pPr>
        <w:jc w:val="both"/>
        <w:rPr>
          <w:rFonts w:ascii="Tahoma" w:hAnsi="Tahoma" w:cs="Tahoma"/>
          <w:b/>
          <w:bCs/>
          <w:sz w:val="18"/>
          <w:szCs w:val="18"/>
        </w:rPr>
      </w:pPr>
    </w:p>
    <w:tbl>
      <w:tblPr>
        <w:tblW w:w="4942" w:type="pct"/>
        <w:tblCellSpacing w:w="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552"/>
        <w:gridCol w:w="855"/>
        <w:gridCol w:w="854"/>
        <w:gridCol w:w="709"/>
        <w:gridCol w:w="709"/>
        <w:gridCol w:w="997"/>
        <w:gridCol w:w="854"/>
        <w:gridCol w:w="994"/>
        <w:gridCol w:w="1128"/>
        <w:gridCol w:w="1128"/>
        <w:gridCol w:w="706"/>
        <w:gridCol w:w="848"/>
        <w:gridCol w:w="706"/>
        <w:gridCol w:w="706"/>
        <w:gridCol w:w="1134"/>
        <w:gridCol w:w="848"/>
        <w:gridCol w:w="851"/>
      </w:tblGrid>
      <w:tr w:rsidR="002F1DF6" w:rsidRPr="002F1DF6" w:rsidTr="00001165">
        <w:trPr>
          <w:tblCellSpacing w:w="0" w:type="dxa"/>
        </w:trPr>
        <w:tc>
          <w:tcPr>
            <w:tcW w:w="189" w:type="pct"/>
            <w:tcBorders>
              <w:top w:val="single" w:sz="4" w:space="0" w:color="auto"/>
              <w:left w:val="nil"/>
              <w:bottom w:val="single" w:sz="4" w:space="0" w:color="auto"/>
              <w:right w:val="single" w:sz="4" w:space="0" w:color="auto"/>
            </w:tcBorders>
          </w:tcPr>
          <w:p w:rsidR="003C66DD" w:rsidRPr="002F1DF6" w:rsidRDefault="003C66DD" w:rsidP="00001165">
            <w:pPr>
              <w:ind w:left="-110"/>
              <w:jc w:val="center"/>
              <w:rPr>
                <w:rFonts w:ascii="Tahoma" w:hAnsi="Tahoma" w:cs="Tahoma"/>
                <w:sz w:val="16"/>
                <w:szCs w:val="16"/>
              </w:rPr>
            </w:pPr>
            <w:r w:rsidRPr="002F1DF6">
              <w:rPr>
                <w:rFonts w:ascii="Tahoma" w:hAnsi="Tahoma" w:cs="Tahoma"/>
                <w:sz w:val="16"/>
                <w:szCs w:val="16"/>
              </w:rPr>
              <w:t>ISIN</w:t>
            </w:r>
          </w:p>
        </w:tc>
        <w:tc>
          <w:tcPr>
            <w:tcW w:w="293" w:type="pct"/>
            <w:tcBorders>
              <w:top w:val="single" w:sz="4" w:space="0" w:color="auto"/>
              <w:left w:val="single" w:sz="4" w:space="0" w:color="auto"/>
              <w:bottom w:val="single" w:sz="4" w:space="0" w:color="auto"/>
              <w:right w:val="single" w:sz="4" w:space="0" w:color="auto"/>
            </w:tcBorders>
          </w:tcPr>
          <w:p w:rsidR="003C66DD" w:rsidRPr="002F1DF6" w:rsidRDefault="003C66DD" w:rsidP="00001165">
            <w:pPr>
              <w:ind w:left="-102"/>
              <w:jc w:val="center"/>
              <w:rPr>
                <w:rFonts w:ascii="Tahoma" w:hAnsi="Tahoma" w:cs="Tahoma"/>
                <w:sz w:val="16"/>
                <w:szCs w:val="16"/>
              </w:rPr>
            </w:pPr>
            <w:r w:rsidRPr="002F1DF6">
              <w:rPr>
                <w:rFonts w:ascii="Tahoma" w:hAnsi="Tahoma" w:cs="Tahoma"/>
                <w:sz w:val="16"/>
                <w:szCs w:val="16"/>
              </w:rPr>
              <w:t xml:space="preserve">Краткое наименование выпуска </w:t>
            </w:r>
            <w:proofErr w:type="spellStart"/>
            <w:r w:rsidRPr="002F1DF6">
              <w:rPr>
                <w:rFonts w:ascii="Tahoma" w:hAnsi="Tahoma" w:cs="Tahoma"/>
                <w:sz w:val="16"/>
                <w:szCs w:val="16"/>
              </w:rPr>
              <w:t>ц.б</w:t>
            </w:r>
            <w:proofErr w:type="spellEnd"/>
            <w:r w:rsidRPr="002F1DF6">
              <w:rPr>
                <w:rFonts w:ascii="Tahoma" w:hAnsi="Tahoma" w:cs="Tahoma"/>
                <w:sz w:val="16"/>
                <w:szCs w:val="16"/>
              </w:rPr>
              <w:t>.</w:t>
            </w:r>
          </w:p>
        </w:tc>
        <w:tc>
          <w:tcPr>
            <w:tcW w:w="293" w:type="pct"/>
            <w:tcBorders>
              <w:top w:val="single" w:sz="4" w:space="0" w:color="auto"/>
              <w:left w:val="single" w:sz="4" w:space="0" w:color="auto"/>
              <w:bottom w:val="single" w:sz="4" w:space="0" w:color="auto"/>
              <w:right w:val="single" w:sz="4" w:space="0" w:color="auto"/>
            </w:tcBorders>
          </w:tcPr>
          <w:p w:rsidR="003C66DD" w:rsidRPr="002F1DF6" w:rsidRDefault="003C66DD" w:rsidP="00001165">
            <w:pPr>
              <w:ind w:left="-101"/>
              <w:jc w:val="center"/>
              <w:rPr>
                <w:rFonts w:ascii="Tahoma" w:hAnsi="Tahoma" w:cs="Tahoma"/>
                <w:sz w:val="16"/>
                <w:szCs w:val="16"/>
              </w:rPr>
            </w:pPr>
            <w:r w:rsidRPr="002F1DF6">
              <w:rPr>
                <w:rFonts w:ascii="Tahoma" w:hAnsi="Tahoma" w:cs="Tahoma"/>
                <w:sz w:val="16"/>
                <w:szCs w:val="16"/>
              </w:rPr>
              <w:t xml:space="preserve">Номинал </w:t>
            </w:r>
            <w:proofErr w:type="spellStart"/>
            <w:r w:rsidRPr="002F1DF6">
              <w:rPr>
                <w:rFonts w:ascii="Tahoma" w:hAnsi="Tahoma" w:cs="Tahoma"/>
                <w:sz w:val="16"/>
                <w:szCs w:val="16"/>
              </w:rPr>
              <w:t>ц.б</w:t>
            </w:r>
            <w:proofErr w:type="spellEnd"/>
            <w:r w:rsidRPr="002F1DF6">
              <w:rPr>
                <w:rFonts w:ascii="Tahoma" w:hAnsi="Tahoma" w:cs="Tahoma"/>
                <w:sz w:val="16"/>
                <w:szCs w:val="16"/>
              </w:rPr>
              <w:t>.</w:t>
            </w:r>
          </w:p>
        </w:tc>
        <w:tc>
          <w:tcPr>
            <w:tcW w:w="243" w:type="pct"/>
            <w:tcBorders>
              <w:top w:val="single" w:sz="4" w:space="0" w:color="auto"/>
              <w:left w:val="single" w:sz="4" w:space="0" w:color="auto"/>
              <w:bottom w:val="single" w:sz="4" w:space="0" w:color="auto"/>
              <w:right w:val="single" w:sz="4" w:space="0" w:color="auto"/>
            </w:tcBorders>
          </w:tcPr>
          <w:p w:rsidR="003C66DD" w:rsidRPr="002F1DF6" w:rsidRDefault="003C66DD" w:rsidP="00001165">
            <w:pPr>
              <w:ind w:left="-100"/>
              <w:jc w:val="center"/>
              <w:rPr>
                <w:rFonts w:ascii="Tahoma" w:hAnsi="Tahoma" w:cs="Tahoma"/>
                <w:sz w:val="16"/>
                <w:szCs w:val="16"/>
              </w:rPr>
            </w:pPr>
            <w:r w:rsidRPr="002F1DF6">
              <w:rPr>
                <w:rFonts w:ascii="Tahoma" w:hAnsi="Tahoma" w:cs="Tahoma"/>
                <w:sz w:val="16"/>
                <w:szCs w:val="16"/>
              </w:rPr>
              <w:t>Номер счета депо</w:t>
            </w:r>
          </w:p>
        </w:tc>
        <w:tc>
          <w:tcPr>
            <w:tcW w:w="243" w:type="pct"/>
            <w:tcBorders>
              <w:top w:val="single" w:sz="4" w:space="0" w:color="auto"/>
              <w:left w:val="single" w:sz="4" w:space="0" w:color="auto"/>
              <w:bottom w:val="single" w:sz="4" w:space="0" w:color="auto"/>
              <w:right w:val="single" w:sz="4" w:space="0" w:color="auto"/>
            </w:tcBorders>
            <w:shd w:val="clear" w:color="auto" w:fill="auto"/>
          </w:tcPr>
          <w:p w:rsidR="003C66DD" w:rsidRPr="002F1DF6" w:rsidRDefault="003C66DD" w:rsidP="00001165">
            <w:pPr>
              <w:ind w:left="-99"/>
              <w:jc w:val="center"/>
              <w:rPr>
                <w:rFonts w:ascii="Tahoma" w:hAnsi="Tahoma" w:cs="Tahoma"/>
                <w:sz w:val="16"/>
                <w:szCs w:val="16"/>
              </w:rPr>
            </w:pPr>
            <w:proofErr w:type="gramStart"/>
            <w:r w:rsidRPr="002F1DF6">
              <w:rPr>
                <w:rFonts w:ascii="Tahoma" w:hAnsi="Tahoma" w:cs="Tahoma"/>
                <w:sz w:val="16"/>
                <w:szCs w:val="16"/>
              </w:rPr>
              <w:t>Раздел/</w:t>
            </w:r>
            <w:proofErr w:type="spellStart"/>
            <w:r w:rsidRPr="002F1DF6">
              <w:rPr>
                <w:rFonts w:ascii="Tahoma" w:hAnsi="Tahoma" w:cs="Tahoma"/>
                <w:sz w:val="16"/>
                <w:szCs w:val="16"/>
              </w:rPr>
              <w:t>субсчет</w:t>
            </w:r>
            <w:proofErr w:type="spellEnd"/>
            <w:proofErr w:type="gramEnd"/>
            <w:r w:rsidRPr="002F1DF6">
              <w:rPr>
                <w:rFonts w:ascii="Tahoma" w:hAnsi="Tahoma" w:cs="Tahoma"/>
                <w:sz w:val="16"/>
                <w:szCs w:val="16"/>
              </w:rPr>
              <w:t xml:space="preserve"> депо**</w:t>
            </w:r>
          </w:p>
        </w:tc>
        <w:tc>
          <w:tcPr>
            <w:tcW w:w="342" w:type="pct"/>
            <w:tcBorders>
              <w:top w:val="single" w:sz="4" w:space="0" w:color="auto"/>
              <w:left w:val="single" w:sz="4" w:space="0" w:color="auto"/>
              <w:bottom w:val="single" w:sz="4" w:space="0" w:color="auto"/>
              <w:right w:val="single" w:sz="4" w:space="0" w:color="auto"/>
            </w:tcBorders>
            <w:shd w:val="clear" w:color="auto" w:fill="auto"/>
          </w:tcPr>
          <w:p w:rsidR="003C66DD" w:rsidRPr="002F1DF6" w:rsidRDefault="003C66DD" w:rsidP="00001165">
            <w:pPr>
              <w:ind w:left="-101"/>
              <w:jc w:val="center"/>
              <w:rPr>
                <w:rFonts w:ascii="Tahoma" w:hAnsi="Tahoma" w:cs="Tahoma"/>
                <w:sz w:val="16"/>
                <w:szCs w:val="16"/>
              </w:rPr>
            </w:pPr>
            <w:r w:rsidRPr="002F1DF6">
              <w:rPr>
                <w:rFonts w:ascii="Tahoma" w:hAnsi="Tahoma" w:cs="Tahoma"/>
                <w:sz w:val="16"/>
                <w:szCs w:val="16"/>
              </w:rPr>
              <w:t>Наименование/ФИО, Тип лица**</w:t>
            </w:r>
          </w:p>
          <w:p w:rsidR="003C66DD" w:rsidRPr="002F1DF6" w:rsidRDefault="003C66DD" w:rsidP="00001165">
            <w:pPr>
              <w:jc w:val="center"/>
              <w:rPr>
                <w:rFonts w:ascii="Tahoma" w:hAnsi="Tahoma" w:cs="Tahoma"/>
                <w:sz w:val="16"/>
                <w:szCs w:val="16"/>
              </w:rPr>
            </w:pPr>
          </w:p>
        </w:tc>
        <w:tc>
          <w:tcPr>
            <w:tcW w:w="293" w:type="pct"/>
            <w:tcBorders>
              <w:top w:val="single" w:sz="4" w:space="0" w:color="auto"/>
              <w:left w:val="single" w:sz="4" w:space="0" w:color="auto"/>
              <w:bottom w:val="single" w:sz="4" w:space="0" w:color="auto"/>
              <w:right w:val="single" w:sz="4" w:space="0" w:color="auto"/>
            </w:tcBorders>
          </w:tcPr>
          <w:p w:rsidR="003C66DD" w:rsidRPr="002F1DF6" w:rsidRDefault="003C66DD" w:rsidP="00001165">
            <w:pPr>
              <w:tabs>
                <w:tab w:val="left" w:pos="-99"/>
              </w:tabs>
              <w:ind w:left="-99"/>
              <w:jc w:val="center"/>
              <w:rPr>
                <w:rFonts w:ascii="Tahoma" w:hAnsi="Tahoma" w:cs="Tahoma"/>
                <w:sz w:val="16"/>
                <w:szCs w:val="16"/>
              </w:rPr>
            </w:pPr>
            <w:r w:rsidRPr="002F1DF6">
              <w:rPr>
                <w:rFonts w:ascii="Tahoma" w:hAnsi="Tahoma" w:cs="Tahoma"/>
                <w:sz w:val="16"/>
                <w:szCs w:val="16"/>
              </w:rPr>
              <w:t xml:space="preserve">Кол-во </w:t>
            </w:r>
            <w:proofErr w:type="spellStart"/>
            <w:r w:rsidRPr="002F1DF6">
              <w:rPr>
                <w:rFonts w:ascii="Tahoma" w:hAnsi="Tahoma" w:cs="Tahoma"/>
                <w:sz w:val="16"/>
                <w:szCs w:val="16"/>
              </w:rPr>
              <w:t>ц.б</w:t>
            </w:r>
            <w:proofErr w:type="spellEnd"/>
            <w:r w:rsidRPr="002F1DF6">
              <w:rPr>
                <w:rFonts w:ascii="Tahoma" w:hAnsi="Tahoma" w:cs="Tahoma"/>
                <w:sz w:val="16"/>
                <w:szCs w:val="16"/>
              </w:rPr>
              <w:t>. (шт.)***</w:t>
            </w:r>
          </w:p>
        </w:tc>
        <w:tc>
          <w:tcPr>
            <w:tcW w:w="341" w:type="pct"/>
            <w:tcBorders>
              <w:top w:val="single" w:sz="4" w:space="0" w:color="auto"/>
              <w:left w:val="single" w:sz="4" w:space="0" w:color="auto"/>
              <w:bottom w:val="single" w:sz="4" w:space="0" w:color="auto"/>
              <w:right w:val="single" w:sz="4" w:space="0" w:color="auto"/>
            </w:tcBorders>
          </w:tcPr>
          <w:p w:rsidR="003C66DD" w:rsidRPr="002F1DF6" w:rsidRDefault="003C66DD" w:rsidP="00001165">
            <w:pPr>
              <w:ind w:left="-107" w:right="37"/>
              <w:jc w:val="center"/>
              <w:rPr>
                <w:rFonts w:ascii="Tahoma" w:hAnsi="Tahoma" w:cs="Tahoma"/>
                <w:sz w:val="16"/>
                <w:szCs w:val="16"/>
              </w:rPr>
            </w:pPr>
            <w:proofErr w:type="gramStart"/>
            <w:r w:rsidRPr="002F1DF6">
              <w:rPr>
                <w:rFonts w:ascii="Tahoma" w:hAnsi="Tahoma" w:cs="Tahoma"/>
                <w:sz w:val="16"/>
                <w:szCs w:val="16"/>
              </w:rPr>
              <w:t xml:space="preserve">Размер выплаты на 1 </w:t>
            </w:r>
            <w:proofErr w:type="spellStart"/>
            <w:r w:rsidRPr="002F1DF6">
              <w:rPr>
                <w:rFonts w:ascii="Tahoma" w:hAnsi="Tahoma" w:cs="Tahoma"/>
                <w:sz w:val="16"/>
                <w:szCs w:val="16"/>
              </w:rPr>
              <w:t>ц.б</w:t>
            </w:r>
            <w:proofErr w:type="spellEnd"/>
            <w:r w:rsidRPr="002F1DF6">
              <w:rPr>
                <w:rFonts w:ascii="Tahoma" w:hAnsi="Tahoma" w:cs="Tahoma"/>
                <w:sz w:val="16"/>
                <w:szCs w:val="16"/>
              </w:rPr>
              <w:t>. (в валюте</w:t>
            </w:r>
            <w:proofErr w:type="gramEnd"/>
          </w:p>
          <w:p w:rsidR="003C66DD" w:rsidRPr="002F1DF6" w:rsidRDefault="003C66DD" w:rsidP="00001165">
            <w:pPr>
              <w:ind w:right="37"/>
              <w:jc w:val="center"/>
              <w:rPr>
                <w:rFonts w:ascii="Tahoma" w:hAnsi="Tahoma" w:cs="Tahoma"/>
                <w:sz w:val="16"/>
                <w:szCs w:val="16"/>
              </w:rPr>
            </w:pPr>
            <w:r w:rsidRPr="002F1DF6">
              <w:rPr>
                <w:rFonts w:ascii="Tahoma" w:hAnsi="Tahoma" w:cs="Tahoma"/>
                <w:sz w:val="16"/>
                <w:szCs w:val="16"/>
              </w:rPr>
              <w:t>платежа)</w:t>
            </w:r>
          </w:p>
        </w:tc>
        <w:tc>
          <w:tcPr>
            <w:tcW w:w="387" w:type="pct"/>
            <w:tcBorders>
              <w:top w:val="single" w:sz="4" w:space="0" w:color="auto"/>
              <w:left w:val="single" w:sz="4" w:space="0" w:color="auto"/>
              <w:bottom w:val="single" w:sz="4" w:space="0" w:color="auto"/>
              <w:right w:val="single" w:sz="4" w:space="0" w:color="auto"/>
            </w:tcBorders>
          </w:tcPr>
          <w:p w:rsidR="003C66DD" w:rsidRPr="002F1DF6" w:rsidRDefault="003C66DD" w:rsidP="00001165">
            <w:pPr>
              <w:ind w:left="-105"/>
              <w:jc w:val="center"/>
              <w:rPr>
                <w:rFonts w:ascii="Tahoma" w:hAnsi="Tahoma" w:cs="Tahoma"/>
                <w:sz w:val="16"/>
                <w:szCs w:val="16"/>
              </w:rPr>
            </w:pPr>
            <w:proofErr w:type="gramStart"/>
            <w:r w:rsidRPr="002F1DF6">
              <w:rPr>
                <w:rFonts w:ascii="Tahoma" w:hAnsi="Tahoma" w:cs="Tahoma"/>
                <w:sz w:val="16"/>
                <w:szCs w:val="16"/>
              </w:rPr>
              <w:t>Общая сумма начисленной выплаты (в</w:t>
            </w:r>
            <w:proofErr w:type="gramEnd"/>
          </w:p>
          <w:p w:rsidR="003C66DD" w:rsidRPr="002F1DF6" w:rsidRDefault="003C66DD" w:rsidP="00001165">
            <w:pPr>
              <w:jc w:val="center"/>
              <w:rPr>
                <w:rFonts w:ascii="Tahoma" w:hAnsi="Tahoma" w:cs="Tahoma"/>
                <w:sz w:val="16"/>
                <w:szCs w:val="16"/>
              </w:rPr>
            </w:pPr>
            <w:r w:rsidRPr="002F1DF6">
              <w:rPr>
                <w:rFonts w:ascii="Tahoma" w:hAnsi="Tahoma" w:cs="Tahoma"/>
                <w:sz w:val="16"/>
                <w:szCs w:val="16"/>
              </w:rPr>
              <w:t>валюте</w:t>
            </w:r>
          </w:p>
          <w:p w:rsidR="003C66DD" w:rsidRPr="002F1DF6" w:rsidRDefault="003C66DD" w:rsidP="00001165">
            <w:pPr>
              <w:jc w:val="center"/>
              <w:rPr>
                <w:rFonts w:ascii="Tahoma" w:hAnsi="Tahoma" w:cs="Tahoma"/>
                <w:sz w:val="16"/>
                <w:szCs w:val="16"/>
              </w:rPr>
            </w:pPr>
            <w:r w:rsidRPr="002F1DF6">
              <w:rPr>
                <w:rFonts w:ascii="Tahoma" w:hAnsi="Tahoma" w:cs="Tahoma"/>
                <w:sz w:val="16"/>
                <w:szCs w:val="16"/>
              </w:rPr>
              <w:t>платежа)</w:t>
            </w:r>
          </w:p>
        </w:tc>
        <w:tc>
          <w:tcPr>
            <w:tcW w:w="387" w:type="pct"/>
            <w:tcBorders>
              <w:top w:val="single" w:sz="4" w:space="0" w:color="auto"/>
              <w:left w:val="single" w:sz="4" w:space="0" w:color="auto"/>
              <w:bottom w:val="single" w:sz="4" w:space="0" w:color="auto"/>
              <w:right w:val="single" w:sz="4" w:space="0" w:color="auto"/>
            </w:tcBorders>
          </w:tcPr>
          <w:p w:rsidR="003C66DD" w:rsidRPr="002F1DF6" w:rsidRDefault="003C66DD" w:rsidP="00001165">
            <w:pPr>
              <w:ind w:left="-104"/>
              <w:jc w:val="center"/>
              <w:rPr>
                <w:rFonts w:ascii="Tahoma" w:hAnsi="Tahoma" w:cs="Tahoma"/>
                <w:sz w:val="16"/>
                <w:szCs w:val="16"/>
              </w:rPr>
            </w:pPr>
            <w:r w:rsidRPr="002F1DF6">
              <w:rPr>
                <w:rFonts w:ascii="Tahoma" w:hAnsi="Tahoma" w:cs="Tahoma"/>
                <w:sz w:val="16"/>
                <w:szCs w:val="16"/>
              </w:rPr>
              <w:t>Сумма налога, удержанного налоговым агентом</w:t>
            </w:r>
          </w:p>
          <w:p w:rsidR="003C66DD" w:rsidRPr="002F1DF6" w:rsidRDefault="003C66DD" w:rsidP="00001165">
            <w:pPr>
              <w:jc w:val="center"/>
              <w:rPr>
                <w:rFonts w:ascii="Tahoma" w:hAnsi="Tahoma" w:cs="Tahoma"/>
                <w:sz w:val="16"/>
                <w:szCs w:val="16"/>
              </w:rPr>
            </w:pPr>
            <w:r w:rsidRPr="002F1DF6">
              <w:rPr>
                <w:rFonts w:ascii="Tahoma" w:hAnsi="Tahoma" w:cs="Tahoma"/>
                <w:sz w:val="16"/>
                <w:szCs w:val="16"/>
              </w:rPr>
              <w:t>(в валюте платежа)*</w:t>
            </w:r>
          </w:p>
        </w:tc>
        <w:tc>
          <w:tcPr>
            <w:tcW w:w="242" w:type="pct"/>
            <w:tcBorders>
              <w:top w:val="single" w:sz="4" w:space="0" w:color="auto"/>
              <w:left w:val="single" w:sz="4" w:space="0" w:color="auto"/>
              <w:bottom w:val="single" w:sz="4" w:space="0" w:color="auto"/>
              <w:right w:val="single" w:sz="4" w:space="0" w:color="auto"/>
            </w:tcBorders>
          </w:tcPr>
          <w:p w:rsidR="003C66DD" w:rsidRPr="002F1DF6" w:rsidRDefault="003C66DD" w:rsidP="00001165">
            <w:pPr>
              <w:ind w:left="-103"/>
              <w:jc w:val="center"/>
              <w:rPr>
                <w:rFonts w:ascii="Tahoma" w:hAnsi="Tahoma" w:cs="Tahoma"/>
                <w:sz w:val="16"/>
                <w:szCs w:val="16"/>
              </w:rPr>
            </w:pPr>
            <w:r w:rsidRPr="002F1DF6">
              <w:rPr>
                <w:rFonts w:ascii="Tahoma" w:hAnsi="Tahoma" w:cs="Tahoma"/>
                <w:sz w:val="16"/>
                <w:szCs w:val="16"/>
              </w:rPr>
              <w:t>Ставка налога*</w:t>
            </w:r>
          </w:p>
        </w:tc>
        <w:tc>
          <w:tcPr>
            <w:tcW w:w="291" w:type="pct"/>
            <w:tcBorders>
              <w:top w:val="single" w:sz="4" w:space="0" w:color="auto"/>
              <w:left w:val="single" w:sz="4" w:space="0" w:color="auto"/>
              <w:bottom w:val="single" w:sz="4" w:space="0" w:color="auto"/>
              <w:right w:val="single" w:sz="4" w:space="0" w:color="auto"/>
            </w:tcBorders>
          </w:tcPr>
          <w:p w:rsidR="003C66DD" w:rsidRPr="002F1DF6" w:rsidRDefault="003C66DD" w:rsidP="00001165">
            <w:pPr>
              <w:ind w:left="-100"/>
              <w:jc w:val="center"/>
              <w:rPr>
                <w:rFonts w:ascii="Tahoma" w:hAnsi="Tahoma" w:cs="Tahoma"/>
                <w:sz w:val="16"/>
                <w:szCs w:val="16"/>
              </w:rPr>
            </w:pPr>
            <w:r w:rsidRPr="002F1DF6">
              <w:rPr>
                <w:rFonts w:ascii="Tahoma" w:hAnsi="Tahoma" w:cs="Tahoma"/>
                <w:sz w:val="16"/>
                <w:szCs w:val="16"/>
              </w:rPr>
              <w:t>Курс рубля на дату перечисления налога*</w:t>
            </w:r>
          </w:p>
        </w:tc>
        <w:tc>
          <w:tcPr>
            <w:tcW w:w="242" w:type="pct"/>
            <w:tcBorders>
              <w:top w:val="single" w:sz="4" w:space="0" w:color="auto"/>
              <w:left w:val="single" w:sz="4" w:space="0" w:color="auto"/>
              <w:bottom w:val="single" w:sz="4" w:space="0" w:color="auto"/>
              <w:right w:val="single" w:sz="4" w:space="0" w:color="auto"/>
            </w:tcBorders>
          </w:tcPr>
          <w:p w:rsidR="003C66DD" w:rsidRPr="002F1DF6" w:rsidRDefault="003C66DD" w:rsidP="00001165">
            <w:pPr>
              <w:ind w:left="-100"/>
              <w:jc w:val="center"/>
              <w:rPr>
                <w:rFonts w:ascii="Tahoma" w:hAnsi="Tahoma" w:cs="Tahoma"/>
                <w:sz w:val="16"/>
                <w:szCs w:val="16"/>
              </w:rPr>
            </w:pPr>
            <w:r w:rsidRPr="002F1DF6">
              <w:rPr>
                <w:rFonts w:ascii="Tahoma" w:hAnsi="Tahoma" w:cs="Tahoma"/>
                <w:sz w:val="16"/>
                <w:szCs w:val="16"/>
              </w:rPr>
              <w:t>Сумма налога, удержанного налоговым агентом</w:t>
            </w:r>
          </w:p>
          <w:p w:rsidR="003C66DD" w:rsidRPr="002F1DF6" w:rsidRDefault="003C66DD" w:rsidP="00001165">
            <w:pPr>
              <w:jc w:val="center"/>
              <w:rPr>
                <w:rFonts w:ascii="Tahoma" w:hAnsi="Tahoma" w:cs="Tahoma"/>
                <w:sz w:val="16"/>
                <w:szCs w:val="16"/>
              </w:rPr>
            </w:pPr>
            <w:r w:rsidRPr="002F1DF6">
              <w:rPr>
                <w:rFonts w:ascii="Tahoma" w:hAnsi="Tahoma" w:cs="Tahoma"/>
                <w:sz w:val="16"/>
                <w:szCs w:val="16"/>
              </w:rPr>
              <w:t>(в рублях)*</w:t>
            </w:r>
          </w:p>
        </w:tc>
        <w:tc>
          <w:tcPr>
            <w:tcW w:w="242" w:type="pct"/>
            <w:tcBorders>
              <w:top w:val="single" w:sz="4" w:space="0" w:color="auto"/>
              <w:left w:val="single" w:sz="4" w:space="0" w:color="auto"/>
              <w:bottom w:val="single" w:sz="4" w:space="0" w:color="auto"/>
              <w:right w:val="single" w:sz="4" w:space="0" w:color="auto"/>
            </w:tcBorders>
          </w:tcPr>
          <w:p w:rsidR="003C66DD" w:rsidRPr="002F1DF6" w:rsidRDefault="003C66DD" w:rsidP="00001165">
            <w:pPr>
              <w:ind w:left="-103"/>
              <w:jc w:val="center"/>
              <w:rPr>
                <w:rFonts w:ascii="Tahoma" w:hAnsi="Tahoma" w:cs="Tahoma"/>
                <w:sz w:val="16"/>
                <w:szCs w:val="16"/>
              </w:rPr>
            </w:pPr>
            <w:r w:rsidRPr="002F1DF6">
              <w:rPr>
                <w:rFonts w:ascii="Tahoma" w:hAnsi="Tahoma" w:cs="Tahoma"/>
                <w:sz w:val="16"/>
                <w:szCs w:val="16"/>
              </w:rPr>
              <w:t>Комиссия</w:t>
            </w:r>
          </w:p>
        </w:tc>
        <w:tc>
          <w:tcPr>
            <w:tcW w:w="389" w:type="pct"/>
            <w:tcBorders>
              <w:top w:val="single" w:sz="4" w:space="0" w:color="auto"/>
              <w:left w:val="single" w:sz="4" w:space="0" w:color="auto"/>
              <w:bottom w:val="single" w:sz="4" w:space="0" w:color="auto"/>
              <w:right w:val="single" w:sz="4" w:space="0" w:color="auto"/>
            </w:tcBorders>
          </w:tcPr>
          <w:p w:rsidR="003C66DD" w:rsidRPr="002F1DF6" w:rsidRDefault="003C66DD" w:rsidP="00001165">
            <w:pPr>
              <w:jc w:val="center"/>
              <w:rPr>
                <w:rFonts w:ascii="Tahoma" w:hAnsi="Tahoma" w:cs="Tahoma"/>
                <w:sz w:val="16"/>
                <w:szCs w:val="16"/>
              </w:rPr>
            </w:pPr>
            <w:r w:rsidRPr="002F1DF6">
              <w:rPr>
                <w:rFonts w:ascii="Tahoma" w:hAnsi="Tahoma" w:cs="Tahoma"/>
                <w:sz w:val="16"/>
                <w:szCs w:val="16"/>
              </w:rPr>
              <w:t>Сумма к выплате до удержания рыночных требований</w:t>
            </w:r>
          </w:p>
        </w:tc>
        <w:tc>
          <w:tcPr>
            <w:tcW w:w="291" w:type="pct"/>
            <w:tcBorders>
              <w:top w:val="single" w:sz="4" w:space="0" w:color="auto"/>
              <w:left w:val="single" w:sz="4" w:space="0" w:color="auto"/>
              <w:bottom w:val="single" w:sz="4" w:space="0" w:color="auto"/>
              <w:right w:val="single" w:sz="4" w:space="0" w:color="auto"/>
            </w:tcBorders>
          </w:tcPr>
          <w:p w:rsidR="003C66DD" w:rsidRPr="002F1DF6" w:rsidRDefault="003C66DD" w:rsidP="00001165">
            <w:pPr>
              <w:jc w:val="center"/>
              <w:rPr>
                <w:rFonts w:ascii="Tahoma" w:hAnsi="Tahoma" w:cs="Tahoma"/>
                <w:sz w:val="16"/>
                <w:szCs w:val="16"/>
              </w:rPr>
            </w:pPr>
            <w:r w:rsidRPr="002F1DF6">
              <w:rPr>
                <w:rFonts w:ascii="Tahoma" w:hAnsi="Tahoma" w:cs="Tahoma"/>
                <w:sz w:val="16"/>
                <w:szCs w:val="16"/>
              </w:rPr>
              <w:t>Сумма рыночных требований к удержанию</w:t>
            </w:r>
          </w:p>
        </w:tc>
        <w:tc>
          <w:tcPr>
            <w:tcW w:w="292" w:type="pct"/>
            <w:tcBorders>
              <w:top w:val="single" w:sz="4" w:space="0" w:color="auto"/>
              <w:left w:val="single" w:sz="4" w:space="0" w:color="auto"/>
              <w:bottom w:val="single" w:sz="4" w:space="0" w:color="auto"/>
              <w:right w:val="nil"/>
            </w:tcBorders>
            <w:shd w:val="clear" w:color="auto" w:fill="auto"/>
          </w:tcPr>
          <w:p w:rsidR="003C66DD" w:rsidRPr="002F1DF6" w:rsidRDefault="003C66DD" w:rsidP="00001165">
            <w:pPr>
              <w:ind w:left="-101"/>
              <w:jc w:val="center"/>
              <w:rPr>
                <w:rFonts w:ascii="Tahoma" w:hAnsi="Tahoma" w:cs="Tahoma"/>
                <w:sz w:val="16"/>
                <w:szCs w:val="16"/>
              </w:rPr>
            </w:pPr>
            <w:r w:rsidRPr="002F1DF6">
              <w:rPr>
                <w:rFonts w:ascii="Tahoma" w:hAnsi="Tahoma" w:cs="Tahoma"/>
                <w:sz w:val="16"/>
                <w:szCs w:val="16"/>
              </w:rPr>
              <w:t>Всего к выплате (в валюте платежа)*</w:t>
            </w:r>
          </w:p>
        </w:tc>
      </w:tr>
      <w:tr w:rsidR="002F1DF6" w:rsidRPr="002F1DF6" w:rsidTr="00001165">
        <w:trPr>
          <w:tblCellSpacing w:w="0" w:type="dxa"/>
        </w:trPr>
        <w:tc>
          <w:tcPr>
            <w:tcW w:w="189" w:type="pct"/>
            <w:tcBorders>
              <w:top w:val="single" w:sz="4" w:space="0" w:color="auto"/>
              <w:left w:val="nil"/>
              <w:bottom w:val="single" w:sz="4" w:space="0" w:color="auto"/>
              <w:right w:val="single" w:sz="4" w:space="0" w:color="auto"/>
            </w:tcBorders>
            <w:shd w:val="clear" w:color="auto" w:fill="auto"/>
          </w:tcPr>
          <w:p w:rsidR="003C66DD" w:rsidRPr="002F1DF6" w:rsidRDefault="003C66DD" w:rsidP="00001165">
            <w:pPr>
              <w:jc w:val="both"/>
              <w:rPr>
                <w:rFonts w:ascii="Tahoma" w:hAnsi="Tahoma" w:cs="Tahoma"/>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3C66DD" w:rsidRPr="002F1DF6" w:rsidRDefault="003C66DD" w:rsidP="00001165">
            <w:pPr>
              <w:jc w:val="both"/>
              <w:rPr>
                <w:rFonts w:ascii="Tahoma" w:hAnsi="Tahoma" w:cs="Tahoma"/>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3C66DD" w:rsidRPr="002F1DF6" w:rsidRDefault="003C66DD" w:rsidP="00001165">
            <w:pPr>
              <w:jc w:val="both"/>
              <w:rPr>
                <w:rFonts w:ascii="Tahoma" w:hAnsi="Tahoma" w:cs="Tahoma"/>
                <w:sz w:val="18"/>
                <w:szCs w:val="18"/>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3C66DD" w:rsidRPr="002F1DF6" w:rsidRDefault="003C66DD" w:rsidP="00001165">
            <w:pPr>
              <w:jc w:val="both"/>
              <w:rPr>
                <w:rFonts w:ascii="Tahoma" w:hAnsi="Tahoma" w:cs="Tahoma"/>
                <w:sz w:val="18"/>
                <w:szCs w:val="18"/>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3C66DD" w:rsidRPr="002F1DF6" w:rsidRDefault="003C66DD" w:rsidP="00001165">
            <w:pPr>
              <w:jc w:val="both"/>
              <w:rPr>
                <w:rFonts w:ascii="Tahoma" w:hAnsi="Tahoma" w:cs="Tahoma"/>
                <w:sz w:val="18"/>
                <w:szCs w:val="18"/>
              </w:rPr>
            </w:pPr>
          </w:p>
        </w:tc>
        <w:tc>
          <w:tcPr>
            <w:tcW w:w="342" w:type="pct"/>
            <w:tcBorders>
              <w:top w:val="single" w:sz="4" w:space="0" w:color="auto"/>
              <w:left w:val="single" w:sz="4" w:space="0" w:color="auto"/>
              <w:bottom w:val="single" w:sz="4" w:space="0" w:color="auto"/>
              <w:right w:val="single" w:sz="4" w:space="0" w:color="auto"/>
            </w:tcBorders>
            <w:shd w:val="clear" w:color="auto" w:fill="auto"/>
          </w:tcPr>
          <w:p w:rsidR="003C66DD" w:rsidRPr="002F1DF6" w:rsidRDefault="003C66DD" w:rsidP="00001165">
            <w:pPr>
              <w:jc w:val="center"/>
              <w:rPr>
                <w:rFonts w:ascii="Tahoma" w:hAnsi="Tahoma" w:cs="Tahoma"/>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3C66DD" w:rsidRPr="002F1DF6" w:rsidRDefault="003C66DD" w:rsidP="00001165">
            <w:pPr>
              <w:jc w:val="center"/>
              <w:rPr>
                <w:rFonts w:ascii="Tahoma" w:hAnsi="Tahoma" w:cs="Tahoma"/>
                <w:sz w:val="18"/>
                <w:szCs w:val="18"/>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3C66DD" w:rsidRPr="002F1DF6" w:rsidRDefault="003C66DD" w:rsidP="00001165">
            <w:pPr>
              <w:ind w:right="37"/>
              <w:jc w:val="center"/>
              <w:rPr>
                <w:rFonts w:ascii="Tahoma" w:hAnsi="Tahoma" w:cs="Tahoma"/>
                <w:sz w:val="18"/>
                <w:szCs w:val="18"/>
              </w:rPr>
            </w:pPr>
          </w:p>
        </w:tc>
        <w:tc>
          <w:tcPr>
            <w:tcW w:w="387" w:type="pct"/>
            <w:tcBorders>
              <w:top w:val="single" w:sz="4" w:space="0" w:color="auto"/>
              <w:left w:val="single" w:sz="4" w:space="0" w:color="auto"/>
              <w:bottom w:val="single" w:sz="4" w:space="0" w:color="auto"/>
              <w:right w:val="single" w:sz="4" w:space="0" w:color="auto"/>
            </w:tcBorders>
            <w:shd w:val="clear" w:color="auto" w:fill="auto"/>
          </w:tcPr>
          <w:p w:rsidR="003C66DD" w:rsidRPr="002F1DF6" w:rsidRDefault="003C66DD" w:rsidP="00001165">
            <w:pPr>
              <w:jc w:val="center"/>
              <w:rPr>
                <w:rFonts w:ascii="Tahoma" w:hAnsi="Tahoma" w:cs="Tahoma"/>
                <w:sz w:val="18"/>
                <w:szCs w:val="18"/>
              </w:rPr>
            </w:pPr>
          </w:p>
        </w:tc>
        <w:tc>
          <w:tcPr>
            <w:tcW w:w="387" w:type="pct"/>
            <w:tcBorders>
              <w:top w:val="single" w:sz="4" w:space="0" w:color="auto"/>
              <w:left w:val="single" w:sz="4" w:space="0" w:color="auto"/>
              <w:bottom w:val="single" w:sz="4" w:space="0" w:color="auto"/>
              <w:right w:val="single" w:sz="4" w:space="0" w:color="auto"/>
            </w:tcBorders>
            <w:shd w:val="clear" w:color="auto" w:fill="auto"/>
          </w:tcPr>
          <w:p w:rsidR="003C66DD" w:rsidRPr="002F1DF6" w:rsidRDefault="003C66DD" w:rsidP="00001165">
            <w:pPr>
              <w:jc w:val="center"/>
              <w:rPr>
                <w:rFonts w:ascii="Tahoma" w:hAnsi="Tahoma" w:cs="Tahoma"/>
                <w:sz w:val="18"/>
                <w:szCs w:val="18"/>
              </w:rPr>
            </w:pP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3C66DD" w:rsidRPr="002F1DF6" w:rsidRDefault="003C66DD" w:rsidP="00001165">
            <w:pPr>
              <w:jc w:val="center"/>
              <w:rPr>
                <w:rFonts w:ascii="Tahoma" w:hAnsi="Tahoma" w:cs="Tahoma"/>
                <w:sz w:val="18"/>
                <w:szCs w:val="18"/>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3C66DD" w:rsidRPr="002F1DF6" w:rsidRDefault="003C66DD" w:rsidP="00001165">
            <w:pPr>
              <w:jc w:val="center"/>
              <w:rPr>
                <w:rFonts w:ascii="Tahoma" w:hAnsi="Tahoma" w:cs="Tahoma"/>
                <w:sz w:val="18"/>
                <w:szCs w:val="18"/>
              </w:rPr>
            </w:pP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3C66DD" w:rsidRPr="002F1DF6" w:rsidRDefault="003C66DD" w:rsidP="00001165">
            <w:pPr>
              <w:jc w:val="center"/>
              <w:rPr>
                <w:rFonts w:ascii="Tahoma" w:hAnsi="Tahoma" w:cs="Tahoma"/>
                <w:sz w:val="18"/>
                <w:szCs w:val="18"/>
              </w:rPr>
            </w:pPr>
          </w:p>
        </w:tc>
        <w:tc>
          <w:tcPr>
            <w:tcW w:w="242" w:type="pct"/>
            <w:tcBorders>
              <w:top w:val="single" w:sz="4" w:space="0" w:color="auto"/>
              <w:left w:val="single" w:sz="4" w:space="0" w:color="auto"/>
              <w:bottom w:val="single" w:sz="4" w:space="0" w:color="auto"/>
              <w:right w:val="single" w:sz="4" w:space="0" w:color="auto"/>
            </w:tcBorders>
          </w:tcPr>
          <w:p w:rsidR="003C66DD" w:rsidRPr="002F1DF6" w:rsidRDefault="003C66DD" w:rsidP="00001165">
            <w:pPr>
              <w:jc w:val="center"/>
              <w:rPr>
                <w:rFonts w:ascii="Tahoma" w:hAnsi="Tahoma" w:cs="Tahoma"/>
                <w:sz w:val="18"/>
                <w:szCs w:val="18"/>
              </w:rPr>
            </w:pPr>
          </w:p>
        </w:tc>
        <w:tc>
          <w:tcPr>
            <w:tcW w:w="389" w:type="pct"/>
            <w:tcBorders>
              <w:top w:val="single" w:sz="4" w:space="0" w:color="auto"/>
              <w:left w:val="single" w:sz="4" w:space="0" w:color="auto"/>
              <w:bottom w:val="single" w:sz="4" w:space="0" w:color="auto"/>
              <w:right w:val="single" w:sz="4" w:space="0" w:color="auto"/>
            </w:tcBorders>
          </w:tcPr>
          <w:p w:rsidR="003C66DD" w:rsidRPr="002F1DF6" w:rsidRDefault="003C66DD" w:rsidP="00001165">
            <w:pPr>
              <w:jc w:val="center"/>
              <w:rPr>
                <w:rFonts w:ascii="Tahoma" w:hAnsi="Tahoma" w:cs="Tahoma"/>
                <w:sz w:val="18"/>
                <w:szCs w:val="18"/>
              </w:rPr>
            </w:pPr>
          </w:p>
        </w:tc>
        <w:tc>
          <w:tcPr>
            <w:tcW w:w="291" w:type="pct"/>
            <w:tcBorders>
              <w:top w:val="single" w:sz="4" w:space="0" w:color="auto"/>
              <w:left w:val="single" w:sz="4" w:space="0" w:color="auto"/>
              <w:bottom w:val="single" w:sz="4" w:space="0" w:color="auto"/>
              <w:right w:val="single" w:sz="4" w:space="0" w:color="auto"/>
            </w:tcBorders>
          </w:tcPr>
          <w:p w:rsidR="003C66DD" w:rsidRPr="002F1DF6" w:rsidRDefault="003C66DD" w:rsidP="00001165">
            <w:pPr>
              <w:jc w:val="center"/>
              <w:rPr>
                <w:rFonts w:ascii="Tahoma" w:hAnsi="Tahoma" w:cs="Tahoma"/>
                <w:sz w:val="18"/>
                <w:szCs w:val="18"/>
              </w:rPr>
            </w:pPr>
          </w:p>
        </w:tc>
        <w:tc>
          <w:tcPr>
            <w:tcW w:w="292" w:type="pct"/>
            <w:tcBorders>
              <w:top w:val="single" w:sz="4" w:space="0" w:color="auto"/>
              <w:left w:val="single" w:sz="4" w:space="0" w:color="auto"/>
              <w:bottom w:val="single" w:sz="4" w:space="0" w:color="auto"/>
              <w:right w:val="nil"/>
            </w:tcBorders>
            <w:shd w:val="clear" w:color="auto" w:fill="auto"/>
          </w:tcPr>
          <w:p w:rsidR="003C66DD" w:rsidRPr="002F1DF6" w:rsidRDefault="003C66DD" w:rsidP="00001165">
            <w:pPr>
              <w:jc w:val="center"/>
              <w:rPr>
                <w:rFonts w:ascii="Tahoma" w:hAnsi="Tahoma" w:cs="Tahoma"/>
                <w:sz w:val="18"/>
                <w:szCs w:val="18"/>
              </w:rPr>
            </w:pPr>
          </w:p>
        </w:tc>
      </w:tr>
      <w:tr w:rsidR="002F1DF6" w:rsidRPr="002F1DF6" w:rsidTr="00001165">
        <w:trPr>
          <w:tblCellSpacing w:w="0" w:type="dxa"/>
        </w:trPr>
        <w:tc>
          <w:tcPr>
            <w:tcW w:w="189" w:type="pct"/>
            <w:tcBorders>
              <w:top w:val="single" w:sz="4" w:space="0" w:color="auto"/>
              <w:left w:val="nil"/>
              <w:bottom w:val="single" w:sz="4" w:space="0" w:color="auto"/>
              <w:right w:val="single" w:sz="4" w:space="0" w:color="auto"/>
            </w:tcBorders>
            <w:shd w:val="clear" w:color="auto" w:fill="auto"/>
          </w:tcPr>
          <w:p w:rsidR="003C66DD" w:rsidRPr="002F1DF6" w:rsidRDefault="003C66DD" w:rsidP="00001165">
            <w:pPr>
              <w:jc w:val="both"/>
              <w:rPr>
                <w:rFonts w:ascii="Tahoma" w:hAnsi="Tahoma" w:cs="Tahoma"/>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3C66DD" w:rsidRPr="002F1DF6" w:rsidRDefault="003C66DD" w:rsidP="00001165">
            <w:pPr>
              <w:jc w:val="both"/>
              <w:rPr>
                <w:rFonts w:ascii="Tahoma" w:hAnsi="Tahoma" w:cs="Tahoma"/>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3C66DD" w:rsidRPr="002F1DF6" w:rsidRDefault="003C66DD" w:rsidP="00001165">
            <w:pPr>
              <w:jc w:val="both"/>
              <w:rPr>
                <w:rFonts w:ascii="Tahoma" w:hAnsi="Tahoma" w:cs="Tahoma"/>
                <w:sz w:val="18"/>
                <w:szCs w:val="18"/>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3C66DD" w:rsidRPr="002F1DF6" w:rsidRDefault="003C66DD" w:rsidP="00001165">
            <w:pPr>
              <w:jc w:val="both"/>
              <w:rPr>
                <w:rFonts w:ascii="Tahoma" w:hAnsi="Tahoma" w:cs="Tahoma"/>
                <w:sz w:val="18"/>
                <w:szCs w:val="18"/>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3C66DD" w:rsidRPr="002F1DF6" w:rsidRDefault="003C66DD" w:rsidP="00001165">
            <w:pPr>
              <w:jc w:val="both"/>
              <w:rPr>
                <w:rFonts w:ascii="Tahoma" w:hAnsi="Tahoma" w:cs="Tahoma"/>
                <w:sz w:val="18"/>
                <w:szCs w:val="18"/>
              </w:rPr>
            </w:pPr>
          </w:p>
        </w:tc>
        <w:tc>
          <w:tcPr>
            <w:tcW w:w="342" w:type="pct"/>
            <w:tcBorders>
              <w:top w:val="single" w:sz="4" w:space="0" w:color="auto"/>
              <w:left w:val="single" w:sz="4" w:space="0" w:color="auto"/>
              <w:bottom w:val="single" w:sz="4" w:space="0" w:color="auto"/>
              <w:right w:val="single" w:sz="4" w:space="0" w:color="auto"/>
            </w:tcBorders>
            <w:shd w:val="clear" w:color="auto" w:fill="auto"/>
          </w:tcPr>
          <w:p w:rsidR="003C66DD" w:rsidRPr="002F1DF6" w:rsidRDefault="003C66DD" w:rsidP="00001165">
            <w:pPr>
              <w:jc w:val="center"/>
              <w:rPr>
                <w:rFonts w:ascii="Tahoma" w:hAnsi="Tahoma" w:cs="Tahoma"/>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3C66DD" w:rsidRPr="002F1DF6" w:rsidRDefault="003C66DD" w:rsidP="00001165">
            <w:pPr>
              <w:jc w:val="center"/>
              <w:rPr>
                <w:rFonts w:ascii="Tahoma" w:hAnsi="Tahoma" w:cs="Tahoma"/>
                <w:sz w:val="18"/>
                <w:szCs w:val="18"/>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3C66DD" w:rsidRPr="002F1DF6" w:rsidRDefault="003C66DD" w:rsidP="00001165">
            <w:pPr>
              <w:ind w:right="37"/>
              <w:jc w:val="center"/>
              <w:rPr>
                <w:rFonts w:ascii="Tahoma" w:hAnsi="Tahoma" w:cs="Tahoma"/>
                <w:sz w:val="18"/>
                <w:szCs w:val="18"/>
              </w:rPr>
            </w:pPr>
          </w:p>
        </w:tc>
        <w:tc>
          <w:tcPr>
            <w:tcW w:w="387" w:type="pct"/>
            <w:tcBorders>
              <w:top w:val="single" w:sz="4" w:space="0" w:color="auto"/>
              <w:left w:val="single" w:sz="4" w:space="0" w:color="auto"/>
              <w:bottom w:val="single" w:sz="4" w:space="0" w:color="auto"/>
              <w:right w:val="single" w:sz="4" w:space="0" w:color="auto"/>
            </w:tcBorders>
            <w:shd w:val="clear" w:color="auto" w:fill="auto"/>
          </w:tcPr>
          <w:p w:rsidR="003C66DD" w:rsidRPr="002F1DF6" w:rsidRDefault="003C66DD" w:rsidP="00001165">
            <w:pPr>
              <w:jc w:val="center"/>
              <w:rPr>
                <w:rFonts w:ascii="Tahoma" w:hAnsi="Tahoma" w:cs="Tahoma"/>
                <w:sz w:val="18"/>
                <w:szCs w:val="18"/>
              </w:rPr>
            </w:pPr>
          </w:p>
        </w:tc>
        <w:tc>
          <w:tcPr>
            <w:tcW w:w="387" w:type="pct"/>
            <w:tcBorders>
              <w:top w:val="single" w:sz="4" w:space="0" w:color="auto"/>
              <w:left w:val="single" w:sz="4" w:space="0" w:color="auto"/>
              <w:bottom w:val="single" w:sz="4" w:space="0" w:color="auto"/>
              <w:right w:val="single" w:sz="4" w:space="0" w:color="auto"/>
            </w:tcBorders>
            <w:shd w:val="clear" w:color="auto" w:fill="auto"/>
          </w:tcPr>
          <w:p w:rsidR="003C66DD" w:rsidRPr="002F1DF6" w:rsidRDefault="003C66DD" w:rsidP="00001165">
            <w:pPr>
              <w:jc w:val="center"/>
              <w:rPr>
                <w:rFonts w:ascii="Tahoma" w:hAnsi="Tahoma" w:cs="Tahoma"/>
                <w:sz w:val="18"/>
                <w:szCs w:val="18"/>
              </w:rPr>
            </w:pP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3C66DD" w:rsidRPr="002F1DF6" w:rsidRDefault="003C66DD" w:rsidP="00001165">
            <w:pPr>
              <w:jc w:val="center"/>
              <w:rPr>
                <w:rFonts w:ascii="Tahoma" w:hAnsi="Tahoma" w:cs="Tahoma"/>
                <w:sz w:val="18"/>
                <w:szCs w:val="18"/>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3C66DD" w:rsidRPr="002F1DF6" w:rsidRDefault="003C66DD" w:rsidP="00001165">
            <w:pPr>
              <w:jc w:val="center"/>
              <w:rPr>
                <w:rFonts w:ascii="Tahoma" w:hAnsi="Tahoma" w:cs="Tahoma"/>
                <w:sz w:val="18"/>
                <w:szCs w:val="18"/>
              </w:rPr>
            </w:pP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3C66DD" w:rsidRPr="002F1DF6" w:rsidRDefault="003C66DD" w:rsidP="00001165">
            <w:pPr>
              <w:jc w:val="center"/>
              <w:rPr>
                <w:rFonts w:ascii="Tahoma" w:hAnsi="Tahoma" w:cs="Tahoma"/>
                <w:sz w:val="18"/>
                <w:szCs w:val="18"/>
              </w:rPr>
            </w:pPr>
          </w:p>
        </w:tc>
        <w:tc>
          <w:tcPr>
            <w:tcW w:w="242" w:type="pct"/>
            <w:tcBorders>
              <w:top w:val="single" w:sz="4" w:space="0" w:color="auto"/>
              <w:left w:val="single" w:sz="4" w:space="0" w:color="auto"/>
              <w:bottom w:val="single" w:sz="4" w:space="0" w:color="auto"/>
              <w:right w:val="single" w:sz="4" w:space="0" w:color="auto"/>
            </w:tcBorders>
          </w:tcPr>
          <w:p w:rsidR="003C66DD" w:rsidRPr="002F1DF6" w:rsidRDefault="003C66DD" w:rsidP="00001165">
            <w:pPr>
              <w:jc w:val="center"/>
              <w:rPr>
                <w:rFonts w:ascii="Tahoma" w:hAnsi="Tahoma" w:cs="Tahoma"/>
                <w:sz w:val="18"/>
                <w:szCs w:val="18"/>
              </w:rPr>
            </w:pPr>
          </w:p>
        </w:tc>
        <w:tc>
          <w:tcPr>
            <w:tcW w:w="389" w:type="pct"/>
            <w:tcBorders>
              <w:top w:val="single" w:sz="4" w:space="0" w:color="auto"/>
              <w:left w:val="single" w:sz="4" w:space="0" w:color="auto"/>
              <w:bottom w:val="single" w:sz="4" w:space="0" w:color="auto"/>
              <w:right w:val="single" w:sz="4" w:space="0" w:color="auto"/>
            </w:tcBorders>
          </w:tcPr>
          <w:p w:rsidR="003C66DD" w:rsidRPr="002F1DF6" w:rsidRDefault="003C66DD" w:rsidP="00001165">
            <w:pPr>
              <w:jc w:val="center"/>
              <w:rPr>
                <w:rFonts w:ascii="Tahoma" w:hAnsi="Tahoma" w:cs="Tahoma"/>
                <w:sz w:val="18"/>
                <w:szCs w:val="18"/>
              </w:rPr>
            </w:pPr>
          </w:p>
        </w:tc>
        <w:tc>
          <w:tcPr>
            <w:tcW w:w="291" w:type="pct"/>
            <w:tcBorders>
              <w:top w:val="single" w:sz="4" w:space="0" w:color="auto"/>
              <w:left w:val="single" w:sz="4" w:space="0" w:color="auto"/>
              <w:bottom w:val="single" w:sz="4" w:space="0" w:color="auto"/>
              <w:right w:val="single" w:sz="4" w:space="0" w:color="auto"/>
            </w:tcBorders>
          </w:tcPr>
          <w:p w:rsidR="003C66DD" w:rsidRPr="002F1DF6" w:rsidRDefault="003C66DD" w:rsidP="00001165">
            <w:pPr>
              <w:jc w:val="center"/>
              <w:rPr>
                <w:rFonts w:ascii="Tahoma" w:hAnsi="Tahoma" w:cs="Tahoma"/>
                <w:sz w:val="18"/>
                <w:szCs w:val="18"/>
              </w:rPr>
            </w:pPr>
          </w:p>
        </w:tc>
        <w:tc>
          <w:tcPr>
            <w:tcW w:w="292" w:type="pct"/>
            <w:tcBorders>
              <w:top w:val="single" w:sz="4" w:space="0" w:color="auto"/>
              <w:left w:val="single" w:sz="4" w:space="0" w:color="auto"/>
              <w:bottom w:val="single" w:sz="4" w:space="0" w:color="auto"/>
              <w:right w:val="nil"/>
            </w:tcBorders>
            <w:shd w:val="clear" w:color="auto" w:fill="auto"/>
          </w:tcPr>
          <w:p w:rsidR="003C66DD" w:rsidRPr="002F1DF6" w:rsidRDefault="003C66DD" w:rsidP="00001165">
            <w:pPr>
              <w:jc w:val="center"/>
              <w:rPr>
                <w:rFonts w:ascii="Tahoma" w:hAnsi="Tahoma" w:cs="Tahoma"/>
                <w:sz w:val="18"/>
                <w:szCs w:val="18"/>
              </w:rPr>
            </w:pPr>
          </w:p>
        </w:tc>
      </w:tr>
      <w:tr w:rsidR="002F1DF6" w:rsidRPr="002F1DF6" w:rsidTr="00001165">
        <w:trPr>
          <w:tblCellSpacing w:w="0" w:type="dxa"/>
        </w:trPr>
        <w:tc>
          <w:tcPr>
            <w:tcW w:w="189" w:type="pct"/>
            <w:tcBorders>
              <w:top w:val="single" w:sz="4" w:space="0" w:color="auto"/>
              <w:left w:val="nil"/>
              <w:bottom w:val="single" w:sz="4" w:space="0" w:color="auto"/>
              <w:right w:val="single" w:sz="4" w:space="0" w:color="auto"/>
            </w:tcBorders>
            <w:shd w:val="clear" w:color="auto" w:fill="auto"/>
          </w:tcPr>
          <w:p w:rsidR="003C66DD" w:rsidRPr="002F1DF6" w:rsidRDefault="003C66DD" w:rsidP="00001165">
            <w:pPr>
              <w:jc w:val="both"/>
              <w:rPr>
                <w:rFonts w:ascii="Tahoma" w:hAnsi="Tahoma" w:cs="Tahoma"/>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3C66DD" w:rsidRPr="002F1DF6" w:rsidRDefault="003C66DD" w:rsidP="00001165">
            <w:pPr>
              <w:jc w:val="both"/>
              <w:rPr>
                <w:rFonts w:ascii="Tahoma" w:hAnsi="Tahoma" w:cs="Tahoma"/>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3C66DD" w:rsidRPr="002F1DF6" w:rsidRDefault="003C66DD" w:rsidP="00001165">
            <w:pPr>
              <w:jc w:val="both"/>
              <w:rPr>
                <w:rFonts w:ascii="Tahoma" w:hAnsi="Tahoma" w:cs="Tahoma"/>
                <w:sz w:val="18"/>
                <w:szCs w:val="18"/>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3C66DD" w:rsidRPr="002F1DF6" w:rsidRDefault="003C66DD" w:rsidP="00001165">
            <w:pPr>
              <w:jc w:val="both"/>
              <w:rPr>
                <w:rFonts w:ascii="Tahoma" w:hAnsi="Tahoma" w:cs="Tahoma"/>
                <w:sz w:val="18"/>
                <w:szCs w:val="18"/>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3C66DD" w:rsidRPr="002F1DF6" w:rsidRDefault="003C66DD" w:rsidP="00001165">
            <w:pPr>
              <w:jc w:val="both"/>
              <w:rPr>
                <w:rFonts w:ascii="Tahoma" w:hAnsi="Tahoma" w:cs="Tahoma"/>
                <w:sz w:val="18"/>
                <w:szCs w:val="18"/>
              </w:rPr>
            </w:pPr>
          </w:p>
        </w:tc>
        <w:tc>
          <w:tcPr>
            <w:tcW w:w="342" w:type="pct"/>
            <w:tcBorders>
              <w:top w:val="single" w:sz="4" w:space="0" w:color="auto"/>
              <w:left w:val="single" w:sz="4" w:space="0" w:color="auto"/>
              <w:bottom w:val="single" w:sz="4" w:space="0" w:color="auto"/>
              <w:right w:val="single" w:sz="4" w:space="0" w:color="auto"/>
            </w:tcBorders>
            <w:shd w:val="clear" w:color="auto" w:fill="auto"/>
          </w:tcPr>
          <w:p w:rsidR="003C66DD" w:rsidRPr="002F1DF6" w:rsidRDefault="003C66DD" w:rsidP="00001165">
            <w:pPr>
              <w:jc w:val="center"/>
              <w:rPr>
                <w:rFonts w:ascii="Tahoma" w:hAnsi="Tahoma" w:cs="Tahoma"/>
                <w:sz w:val="18"/>
                <w:szCs w:val="18"/>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3C66DD" w:rsidRPr="002F1DF6" w:rsidRDefault="003C66DD" w:rsidP="00001165">
            <w:pPr>
              <w:jc w:val="center"/>
              <w:rPr>
                <w:rFonts w:ascii="Tahoma" w:hAnsi="Tahoma" w:cs="Tahoma"/>
                <w:sz w:val="18"/>
                <w:szCs w:val="18"/>
              </w:rPr>
            </w:pPr>
          </w:p>
        </w:tc>
        <w:tc>
          <w:tcPr>
            <w:tcW w:w="341" w:type="pct"/>
            <w:tcBorders>
              <w:top w:val="single" w:sz="4" w:space="0" w:color="auto"/>
              <w:left w:val="single" w:sz="4" w:space="0" w:color="auto"/>
              <w:bottom w:val="single" w:sz="4" w:space="0" w:color="auto"/>
              <w:right w:val="single" w:sz="4" w:space="0" w:color="auto"/>
            </w:tcBorders>
            <w:shd w:val="clear" w:color="auto" w:fill="auto"/>
          </w:tcPr>
          <w:p w:rsidR="003C66DD" w:rsidRPr="002F1DF6" w:rsidRDefault="003C66DD" w:rsidP="00001165">
            <w:pPr>
              <w:ind w:right="37"/>
              <w:jc w:val="center"/>
              <w:rPr>
                <w:rFonts w:ascii="Tahoma" w:hAnsi="Tahoma" w:cs="Tahoma"/>
                <w:sz w:val="18"/>
                <w:szCs w:val="18"/>
              </w:rPr>
            </w:pPr>
          </w:p>
        </w:tc>
        <w:tc>
          <w:tcPr>
            <w:tcW w:w="387" w:type="pct"/>
            <w:tcBorders>
              <w:top w:val="single" w:sz="4" w:space="0" w:color="auto"/>
              <w:left w:val="single" w:sz="4" w:space="0" w:color="auto"/>
              <w:bottom w:val="single" w:sz="4" w:space="0" w:color="auto"/>
              <w:right w:val="single" w:sz="4" w:space="0" w:color="auto"/>
            </w:tcBorders>
            <w:shd w:val="clear" w:color="auto" w:fill="auto"/>
          </w:tcPr>
          <w:p w:rsidR="003C66DD" w:rsidRPr="002F1DF6" w:rsidRDefault="003C66DD" w:rsidP="00001165">
            <w:pPr>
              <w:jc w:val="center"/>
              <w:rPr>
                <w:rFonts w:ascii="Tahoma" w:hAnsi="Tahoma" w:cs="Tahoma"/>
                <w:sz w:val="18"/>
                <w:szCs w:val="18"/>
              </w:rPr>
            </w:pPr>
          </w:p>
        </w:tc>
        <w:tc>
          <w:tcPr>
            <w:tcW w:w="387" w:type="pct"/>
            <w:tcBorders>
              <w:top w:val="single" w:sz="4" w:space="0" w:color="auto"/>
              <w:left w:val="single" w:sz="4" w:space="0" w:color="auto"/>
              <w:bottom w:val="single" w:sz="4" w:space="0" w:color="auto"/>
              <w:right w:val="single" w:sz="4" w:space="0" w:color="auto"/>
            </w:tcBorders>
            <w:shd w:val="clear" w:color="auto" w:fill="auto"/>
          </w:tcPr>
          <w:p w:rsidR="003C66DD" w:rsidRPr="002F1DF6" w:rsidRDefault="003C66DD" w:rsidP="00001165">
            <w:pPr>
              <w:jc w:val="center"/>
              <w:rPr>
                <w:rFonts w:ascii="Tahoma" w:hAnsi="Tahoma" w:cs="Tahoma"/>
                <w:sz w:val="18"/>
                <w:szCs w:val="18"/>
              </w:rPr>
            </w:pP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3C66DD" w:rsidRPr="002F1DF6" w:rsidRDefault="003C66DD" w:rsidP="00001165">
            <w:pPr>
              <w:jc w:val="center"/>
              <w:rPr>
                <w:rFonts w:ascii="Tahoma" w:hAnsi="Tahoma" w:cs="Tahoma"/>
                <w:sz w:val="18"/>
                <w:szCs w:val="18"/>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3C66DD" w:rsidRPr="002F1DF6" w:rsidRDefault="003C66DD" w:rsidP="00001165">
            <w:pPr>
              <w:jc w:val="center"/>
              <w:rPr>
                <w:rFonts w:ascii="Tahoma" w:hAnsi="Tahoma" w:cs="Tahoma"/>
                <w:sz w:val="18"/>
                <w:szCs w:val="18"/>
              </w:rPr>
            </w:pPr>
          </w:p>
        </w:tc>
        <w:tc>
          <w:tcPr>
            <w:tcW w:w="242" w:type="pct"/>
            <w:tcBorders>
              <w:top w:val="single" w:sz="4" w:space="0" w:color="auto"/>
              <w:left w:val="single" w:sz="4" w:space="0" w:color="auto"/>
              <w:bottom w:val="single" w:sz="4" w:space="0" w:color="auto"/>
              <w:right w:val="single" w:sz="4" w:space="0" w:color="auto"/>
            </w:tcBorders>
            <w:shd w:val="clear" w:color="auto" w:fill="auto"/>
          </w:tcPr>
          <w:p w:rsidR="003C66DD" w:rsidRPr="002F1DF6" w:rsidRDefault="003C66DD" w:rsidP="00001165">
            <w:pPr>
              <w:jc w:val="center"/>
              <w:rPr>
                <w:rFonts w:ascii="Tahoma" w:hAnsi="Tahoma" w:cs="Tahoma"/>
                <w:sz w:val="18"/>
                <w:szCs w:val="18"/>
              </w:rPr>
            </w:pPr>
          </w:p>
        </w:tc>
        <w:tc>
          <w:tcPr>
            <w:tcW w:w="242" w:type="pct"/>
            <w:tcBorders>
              <w:top w:val="single" w:sz="4" w:space="0" w:color="auto"/>
              <w:left w:val="single" w:sz="4" w:space="0" w:color="auto"/>
              <w:bottom w:val="single" w:sz="4" w:space="0" w:color="auto"/>
              <w:right w:val="single" w:sz="4" w:space="0" w:color="auto"/>
            </w:tcBorders>
          </w:tcPr>
          <w:p w:rsidR="003C66DD" w:rsidRPr="002F1DF6" w:rsidRDefault="003C66DD" w:rsidP="00001165">
            <w:pPr>
              <w:jc w:val="center"/>
              <w:rPr>
                <w:rFonts w:ascii="Tahoma" w:hAnsi="Tahoma" w:cs="Tahoma"/>
                <w:sz w:val="18"/>
                <w:szCs w:val="18"/>
              </w:rPr>
            </w:pPr>
          </w:p>
        </w:tc>
        <w:tc>
          <w:tcPr>
            <w:tcW w:w="389" w:type="pct"/>
            <w:tcBorders>
              <w:top w:val="single" w:sz="4" w:space="0" w:color="auto"/>
              <w:left w:val="single" w:sz="4" w:space="0" w:color="auto"/>
              <w:bottom w:val="single" w:sz="4" w:space="0" w:color="auto"/>
              <w:right w:val="single" w:sz="4" w:space="0" w:color="auto"/>
            </w:tcBorders>
          </w:tcPr>
          <w:p w:rsidR="003C66DD" w:rsidRPr="002F1DF6" w:rsidRDefault="003C66DD" w:rsidP="00001165">
            <w:pPr>
              <w:jc w:val="center"/>
              <w:rPr>
                <w:rFonts w:ascii="Tahoma" w:hAnsi="Tahoma" w:cs="Tahoma"/>
                <w:sz w:val="18"/>
                <w:szCs w:val="18"/>
              </w:rPr>
            </w:pPr>
          </w:p>
        </w:tc>
        <w:tc>
          <w:tcPr>
            <w:tcW w:w="291" w:type="pct"/>
            <w:tcBorders>
              <w:top w:val="single" w:sz="4" w:space="0" w:color="auto"/>
              <w:left w:val="single" w:sz="4" w:space="0" w:color="auto"/>
              <w:bottom w:val="single" w:sz="4" w:space="0" w:color="auto"/>
              <w:right w:val="single" w:sz="4" w:space="0" w:color="auto"/>
            </w:tcBorders>
          </w:tcPr>
          <w:p w:rsidR="003C66DD" w:rsidRPr="002F1DF6" w:rsidRDefault="003C66DD" w:rsidP="00001165">
            <w:pPr>
              <w:jc w:val="center"/>
              <w:rPr>
                <w:rFonts w:ascii="Tahoma" w:hAnsi="Tahoma" w:cs="Tahoma"/>
                <w:sz w:val="18"/>
                <w:szCs w:val="18"/>
              </w:rPr>
            </w:pPr>
          </w:p>
        </w:tc>
        <w:tc>
          <w:tcPr>
            <w:tcW w:w="292" w:type="pct"/>
            <w:tcBorders>
              <w:top w:val="single" w:sz="4" w:space="0" w:color="auto"/>
              <w:left w:val="single" w:sz="4" w:space="0" w:color="auto"/>
              <w:bottom w:val="single" w:sz="4" w:space="0" w:color="auto"/>
              <w:right w:val="nil"/>
            </w:tcBorders>
            <w:shd w:val="clear" w:color="auto" w:fill="auto"/>
          </w:tcPr>
          <w:p w:rsidR="003C66DD" w:rsidRPr="002F1DF6" w:rsidRDefault="003C66DD" w:rsidP="00001165">
            <w:pPr>
              <w:jc w:val="center"/>
              <w:rPr>
                <w:rFonts w:ascii="Tahoma" w:hAnsi="Tahoma" w:cs="Tahoma"/>
                <w:sz w:val="18"/>
                <w:szCs w:val="18"/>
              </w:rPr>
            </w:pPr>
          </w:p>
        </w:tc>
      </w:tr>
      <w:tr w:rsidR="002F1DF6" w:rsidRPr="002F1DF6" w:rsidTr="00001165">
        <w:trPr>
          <w:tblCellSpacing w:w="0" w:type="dxa"/>
        </w:trPr>
        <w:tc>
          <w:tcPr>
            <w:tcW w:w="189" w:type="pct"/>
          </w:tcPr>
          <w:p w:rsidR="003C66DD" w:rsidRPr="002F1DF6" w:rsidRDefault="003C66DD" w:rsidP="00001165">
            <w:pPr>
              <w:rPr>
                <w:rFonts w:ascii="Tahoma" w:hAnsi="Tahoma" w:cs="Tahoma"/>
                <w:sz w:val="18"/>
                <w:szCs w:val="18"/>
              </w:rPr>
            </w:pPr>
          </w:p>
        </w:tc>
        <w:tc>
          <w:tcPr>
            <w:tcW w:w="293" w:type="pct"/>
          </w:tcPr>
          <w:p w:rsidR="003C66DD" w:rsidRPr="002F1DF6" w:rsidRDefault="003C66DD" w:rsidP="00001165">
            <w:pPr>
              <w:rPr>
                <w:rFonts w:ascii="Tahoma" w:hAnsi="Tahoma" w:cs="Tahoma"/>
                <w:sz w:val="18"/>
                <w:szCs w:val="18"/>
              </w:rPr>
            </w:pPr>
          </w:p>
        </w:tc>
        <w:tc>
          <w:tcPr>
            <w:tcW w:w="293" w:type="pct"/>
          </w:tcPr>
          <w:p w:rsidR="003C66DD" w:rsidRPr="002F1DF6" w:rsidRDefault="003C66DD" w:rsidP="00001165">
            <w:pPr>
              <w:rPr>
                <w:rFonts w:ascii="Tahoma" w:hAnsi="Tahoma" w:cs="Tahoma"/>
                <w:sz w:val="18"/>
                <w:szCs w:val="18"/>
              </w:rPr>
            </w:pPr>
          </w:p>
        </w:tc>
        <w:tc>
          <w:tcPr>
            <w:tcW w:w="828" w:type="pct"/>
            <w:gridSpan w:val="3"/>
            <w:shd w:val="clear" w:color="auto" w:fill="auto"/>
            <w:vAlign w:val="center"/>
          </w:tcPr>
          <w:p w:rsidR="003C66DD" w:rsidRPr="002F1DF6" w:rsidRDefault="003C66DD" w:rsidP="00001165">
            <w:pPr>
              <w:rPr>
                <w:rFonts w:ascii="Tahoma" w:hAnsi="Tahoma" w:cs="Tahoma"/>
                <w:sz w:val="18"/>
                <w:szCs w:val="18"/>
              </w:rPr>
            </w:pPr>
            <w:r w:rsidRPr="002F1DF6">
              <w:rPr>
                <w:rFonts w:ascii="Tahoma" w:hAnsi="Tahoma" w:cs="Tahoma"/>
                <w:sz w:val="18"/>
                <w:szCs w:val="18"/>
              </w:rPr>
              <w:t>Итого</w:t>
            </w:r>
          </w:p>
        </w:tc>
        <w:tc>
          <w:tcPr>
            <w:tcW w:w="293" w:type="pct"/>
            <w:vAlign w:val="center"/>
          </w:tcPr>
          <w:p w:rsidR="003C66DD" w:rsidRPr="002F1DF6" w:rsidRDefault="003C66DD" w:rsidP="00001165">
            <w:pPr>
              <w:jc w:val="center"/>
              <w:rPr>
                <w:rFonts w:ascii="Tahoma" w:hAnsi="Tahoma" w:cs="Tahoma"/>
                <w:sz w:val="18"/>
                <w:szCs w:val="18"/>
              </w:rPr>
            </w:pPr>
          </w:p>
        </w:tc>
        <w:tc>
          <w:tcPr>
            <w:tcW w:w="341" w:type="pct"/>
          </w:tcPr>
          <w:p w:rsidR="003C66DD" w:rsidRPr="002F1DF6" w:rsidRDefault="003C66DD" w:rsidP="00001165">
            <w:pPr>
              <w:ind w:right="37"/>
              <w:jc w:val="center"/>
              <w:rPr>
                <w:rFonts w:ascii="Tahoma" w:hAnsi="Tahoma" w:cs="Tahoma"/>
                <w:sz w:val="18"/>
                <w:szCs w:val="18"/>
              </w:rPr>
            </w:pPr>
          </w:p>
        </w:tc>
        <w:tc>
          <w:tcPr>
            <w:tcW w:w="387" w:type="pct"/>
          </w:tcPr>
          <w:p w:rsidR="003C66DD" w:rsidRPr="002F1DF6" w:rsidRDefault="003C66DD" w:rsidP="00001165">
            <w:pPr>
              <w:jc w:val="center"/>
              <w:rPr>
                <w:rFonts w:ascii="Tahoma" w:hAnsi="Tahoma" w:cs="Tahoma"/>
                <w:sz w:val="18"/>
                <w:szCs w:val="18"/>
              </w:rPr>
            </w:pPr>
          </w:p>
        </w:tc>
        <w:tc>
          <w:tcPr>
            <w:tcW w:w="387" w:type="pct"/>
          </w:tcPr>
          <w:p w:rsidR="003C66DD" w:rsidRPr="002F1DF6" w:rsidRDefault="003C66DD" w:rsidP="00001165">
            <w:pPr>
              <w:jc w:val="center"/>
              <w:rPr>
                <w:rFonts w:ascii="Tahoma" w:hAnsi="Tahoma" w:cs="Tahoma"/>
                <w:sz w:val="18"/>
                <w:szCs w:val="18"/>
              </w:rPr>
            </w:pPr>
          </w:p>
        </w:tc>
        <w:tc>
          <w:tcPr>
            <w:tcW w:w="242" w:type="pct"/>
          </w:tcPr>
          <w:p w:rsidR="003C66DD" w:rsidRPr="002F1DF6" w:rsidRDefault="003C66DD" w:rsidP="00001165">
            <w:pPr>
              <w:jc w:val="center"/>
              <w:rPr>
                <w:rFonts w:ascii="Tahoma" w:hAnsi="Tahoma" w:cs="Tahoma"/>
                <w:sz w:val="18"/>
                <w:szCs w:val="18"/>
              </w:rPr>
            </w:pPr>
          </w:p>
        </w:tc>
        <w:tc>
          <w:tcPr>
            <w:tcW w:w="291" w:type="pct"/>
          </w:tcPr>
          <w:p w:rsidR="003C66DD" w:rsidRPr="002F1DF6" w:rsidRDefault="003C66DD" w:rsidP="00001165">
            <w:pPr>
              <w:jc w:val="center"/>
              <w:rPr>
                <w:rFonts w:ascii="Tahoma" w:hAnsi="Tahoma" w:cs="Tahoma"/>
                <w:sz w:val="18"/>
                <w:szCs w:val="18"/>
              </w:rPr>
            </w:pPr>
          </w:p>
        </w:tc>
        <w:tc>
          <w:tcPr>
            <w:tcW w:w="242" w:type="pct"/>
          </w:tcPr>
          <w:p w:rsidR="003C66DD" w:rsidRPr="002F1DF6" w:rsidRDefault="003C66DD" w:rsidP="00001165">
            <w:pPr>
              <w:jc w:val="center"/>
              <w:rPr>
                <w:rFonts w:ascii="Tahoma" w:hAnsi="Tahoma" w:cs="Tahoma"/>
                <w:sz w:val="18"/>
                <w:szCs w:val="18"/>
              </w:rPr>
            </w:pPr>
          </w:p>
        </w:tc>
        <w:tc>
          <w:tcPr>
            <w:tcW w:w="242" w:type="pct"/>
          </w:tcPr>
          <w:p w:rsidR="003C66DD" w:rsidRPr="002F1DF6" w:rsidRDefault="003C66DD" w:rsidP="00001165">
            <w:pPr>
              <w:jc w:val="center"/>
              <w:rPr>
                <w:rFonts w:ascii="Tahoma" w:hAnsi="Tahoma" w:cs="Tahoma"/>
                <w:sz w:val="18"/>
                <w:szCs w:val="18"/>
              </w:rPr>
            </w:pPr>
          </w:p>
        </w:tc>
        <w:tc>
          <w:tcPr>
            <w:tcW w:w="389" w:type="pct"/>
          </w:tcPr>
          <w:p w:rsidR="003C66DD" w:rsidRPr="002F1DF6" w:rsidRDefault="003C66DD" w:rsidP="00001165">
            <w:pPr>
              <w:jc w:val="center"/>
              <w:rPr>
                <w:rFonts w:ascii="Tahoma" w:hAnsi="Tahoma" w:cs="Tahoma"/>
                <w:sz w:val="18"/>
                <w:szCs w:val="18"/>
              </w:rPr>
            </w:pPr>
          </w:p>
        </w:tc>
        <w:tc>
          <w:tcPr>
            <w:tcW w:w="291" w:type="pct"/>
          </w:tcPr>
          <w:p w:rsidR="003C66DD" w:rsidRPr="002F1DF6" w:rsidRDefault="003C66DD" w:rsidP="00001165">
            <w:pPr>
              <w:jc w:val="center"/>
              <w:rPr>
                <w:rFonts w:ascii="Tahoma" w:hAnsi="Tahoma" w:cs="Tahoma"/>
                <w:sz w:val="18"/>
                <w:szCs w:val="18"/>
              </w:rPr>
            </w:pPr>
          </w:p>
        </w:tc>
        <w:tc>
          <w:tcPr>
            <w:tcW w:w="292" w:type="pct"/>
          </w:tcPr>
          <w:p w:rsidR="003C66DD" w:rsidRPr="002F1DF6" w:rsidRDefault="003C66DD" w:rsidP="00001165">
            <w:pPr>
              <w:jc w:val="center"/>
              <w:rPr>
                <w:rFonts w:ascii="Tahoma" w:hAnsi="Tahoma" w:cs="Tahoma"/>
                <w:sz w:val="18"/>
                <w:szCs w:val="18"/>
              </w:rPr>
            </w:pPr>
          </w:p>
        </w:tc>
      </w:tr>
    </w:tbl>
    <w:p w:rsidR="003C66DD" w:rsidRPr="002F1DF6" w:rsidRDefault="003C66DD" w:rsidP="003C66DD">
      <w:pPr>
        <w:jc w:val="both"/>
        <w:rPr>
          <w:rFonts w:ascii="Tahoma" w:hAnsi="Tahoma" w:cs="Tahoma"/>
          <w:b/>
          <w:bCs/>
          <w:sz w:val="18"/>
          <w:szCs w:val="18"/>
        </w:rPr>
      </w:pPr>
    </w:p>
    <w:p w:rsidR="003C66DD" w:rsidRPr="002F1DF6" w:rsidRDefault="003C66DD" w:rsidP="003C66DD">
      <w:pPr>
        <w:tabs>
          <w:tab w:val="left" w:pos="4336"/>
          <w:tab w:val="left" w:pos="9385"/>
        </w:tabs>
        <w:ind w:left="-705" w:firstLine="705"/>
        <w:jc w:val="both"/>
        <w:rPr>
          <w:rFonts w:ascii="Tahoma" w:hAnsi="Tahoma" w:cs="Tahoma"/>
          <w:b/>
          <w:bCs/>
          <w:sz w:val="18"/>
          <w:szCs w:val="18"/>
        </w:rPr>
      </w:pPr>
      <w:r w:rsidRPr="002F1DF6">
        <w:rPr>
          <w:rFonts w:ascii="Tahoma" w:hAnsi="Tahoma" w:cs="Tahoma"/>
          <w:b/>
          <w:bCs/>
          <w:sz w:val="18"/>
          <w:szCs w:val="18"/>
        </w:rPr>
        <w:t>Детали платежа</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78"/>
        <w:gridCol w:w="9912"/>
      </w:tblGrid>
      <w:tr w:rsidR="002F1DF6" w:rsidRPr="002F1DF6" w:rsidTr="00001165">
        <w:trPr>
          <w:tblCellSpacing w:w="0" w:type="dxa"/>
        </w:trPr>
        <w:tc>
          <w:tcPr>
            <w:tcW w:w="1603" w:type="pct"/>
            <w:vAlign w:val="center"/>
          </w:tcPr>
          <w:p w:rsidR="003C66DD" w:rsidRPr="002F1DF6" w:rsidRDefault="003C66DD" w:rsidP="00001165">
            <w:pPr>
              <w:ind w:left="130" w:hanging="17"/>
              <w:jc w:val="both"/>
              <w:rPr>
                <w:rFonts w:ascii="Tahoma" w:hAnsi="Tahoma" w:cs="Tahoma"/>
                <w:sz w:val="18"/>
                <w:szCs w:val="18"/>
              </w:rPr>
            </w:pPr>
            <w:r w:rsidRPr="002F1DF6">
              <w:rPr>
                <w:rFonts w:ascii="Tahoma" w:hAnsi="Tahoma" w:cs="Tahoma"/>
                <w:sz w:val="18"/>
                <w:szCs w:val="18"/>
              </w:rPr>
              <w:t>Валюта номинала</w:t>
            </w:r>
          </w:p>
        </w:tc>
        <w:tc>
          <w:tcPr>
            <w:tcW w:w="3397" w:type="pct"/>
            <w:vAlign w:val="center"/>
          </w:tcPr>
          <w:p w:rsidR="003C66DD" w:rsidRPr="002F1DF6" w:rsidRDefault="003C66DD" w:rsidP="00001165">
            <w:pPr>
              <w:jc w:val="both"/>
              <w:rPr>
                <w:rFonts w:ascii="Tahoma" w:hAnsi="Tahoma" w:cs="Tahoma"/>
              </w:rPr>
            </w:pPr>
          </w:p>
        </w:tc>
      </w:tr>
      <w:tr w:rsidR="002F1DF6" w:rsidRPr="002F1DF6" w:rsidTr="00001165">
        <w:trPr>
          <w:tblCellSpacing w:w="0" w:type="dxa"/>
        </w:trPr>
        <w:tc>
          <w:tcPr>
            <w:tcW w:w="1603" w:type="pct"/>
            <w:vAlign w:val="center"/>
          </w:tcPr>
          <w:p w:rsidR="003C66DD" w:rsidRPr="002F1DF6" w:rsidRDefault="003C66DD" w:rsidP="00001165">
            <w:pPr>
              <w:ind w:left="130" w:hanging="17"/>
              <w:jc w:val="both"/>
              <w:rPr>
                <w:rFonts w:ascii="Tahoma" w:hAnsi="Tahoma" w:cs="Tahoma"/>
                <w:sz w:val="18"/>
                <w:szCs w:val="18"/>
              </w:rPr>
            </w:pPr>
            <w:r w:rsidRPr="002F1DF6">
              <w:rPr>
                <w:rFonts w:ascii="Tahoma" w:hAnsi="Tahoma" w:cs="Tahoma"/>
                <w:sz w:val="18"/>
                <w:szCs w:val="18"/>
              </w:rPr>
              <w:t>Валюта выплаты</w:t>
            </w:r>
          </w:p>
        </w:tc>
        <w:tc>
          <w:tcPr>
            <w:tcW w:w="3397" w:type="pct"/>
            <w:vAlign w:val="center"/>
          </w:tcPr>
          <w:p w:rsidR="003C66DD" w:rsidRPr="002F1DF6" w:rsidRDefault="003C66DD" w:rsidP="00001165">
            <w:pPr>
              <w:jc w:val="both"/>
              <w:rPr>
                <w:rFonts w:ascii="Tahoma" w:hAnsi="Tahoma" w:cs="Tahoma"/>
              </w:rPr>
            </w:pPr>
          </w:p>
        </w:tc>
      </w:tr>
      <w:tr w:rsidR="002F1DF6" w:rsidRPr="002F1DF6" w:rsidTr="00001165">
        <w:trPr>
          <w:tblCellSpacing w:w="0" w:type="dxa"/>
        </w:trPr>
        <w:tc>
          <w:tcPr>
            <w:tcW w:w="1603" w:type="pct"/>
            <w:shd w:val="clear" w:color="auto" w:fill="auto"/>
            <w:vAlign w:val="center"/>
          </w:tcPr>
          <w:p w:rsidR="003C66DD" w:rsidRPr="002F1DF6" w:rsidRDefault="003C66DD" w:rsidP="00001165">
            <w:pPr>
              <w:ind w:left="130" w:hanging="17"/>
              <w:jc w:val="both"/>
              <w:rPr>
                <w:rFonts w:ascii="Tahoma" w:hAnsi="Tahoma" w:cs="Tahoma"/>
                <w:sz w:val="18"/>
                <w:szCs w:val="18"/>
              </w:rPr>
            </w:pPr>
            <w:r w:rsidRPr="002F1DF6">
              <w:rPr>
                <w:rFonts w:ascii="Tahoma" w:hAnsi="Tahoma" w:cs="Tahoma"/>
                <w:sz w:val="18"/>
                <w:szCs w:val="18"/>
              </w:rPr>
              <w:t>Дополнительные удержания (в валюте платежа)*</w:t>
            </w:r>
          </w:p>
        </w:tc>
        <w:tc>
          <w:tcPr>
            <w:tcW w:w="3397" w:type="pct"/>
            <w:shd w:val="clear" w:color="auto" w:fill="auto"/>
            <w:vAlign w:val="center"/>
          </w:tcPr>
          <w:p w:rsidR="003C66DD" w:rsidRPr="002F1DF6" w:rsidRDefault="003C66DD" w:rsidP="00001165">
            <w:pPr>
              <w:ind w:hanging="15"/>
              <w:jc w:val="both"/>
              <w:rPr>
                <w:rFonts w:ascii="Tahoma" w:hAnsi="Tahoma" w:cs="Tahoma"/>
                <w:sz w:val="18"/>
                <w:szCs w:val="18"/>
              </w:rPr>
            </w:pPr>
          </w:p>
        </w:tc>
      </w:tr>
      <w:tr w:rsidR="002F1DF6" w:rsidRPr="002F1DF6" w:rsidTr="00001165">
        <w:trPr>
          <w:tblCellSpacing w:w="0" w:type="dxa"/>
        </w:trPr>
        <w:tc>
          <w:tcPr>
            <w:tcW w:w="1603" w:type="pct"/>
            <w:shd w:val="clear" w:color="auto" w:fill="auto"/>
            <w:vAlign w:val="center"/>
          </w:tcPr>
          <w:p w:rsidR="003C66DD" w:rsidRPr="002F1DF6" w:rsidRDefault="003C66DD" w:rsidP="00001165">
            <w:pPr>
              <w:ind w:left="130" w:hanging="17"/>
              <w:jc w:val="both"/>
              <w:rPr>
                <w:rFonts w:ascii="Tahoma" w:hAnsi="Tahoma" w:cs="Tahoma"/>
                <w:sz w:val="18"/>
                <w:szCs w:val="18"/>
              </w:rPr>
            </w:pPr>
            <w:r w:rsidRPr="002F1DF6">
              <w:rPr>
                <w:rFonts w:ascii="Tahoma" w:hAnsi="Tahoma" w:cs="Tahoma"/>
                <w:sz w:val="18"/>
                <w:szCs w:val="18"/>
              </w:rPr>
              <w:t>Сумма, выплаченная ранее (в валюте платежа)*</w:t>
            </w:r>
          </w:p>
        </w:tc>
        <w:tc>
          <w:tcPr>
            <w:tcW w:w="3397" w:type="pct"/>
            <w:shd w:val="clear" w:color="auto" w:fill="auto"/>
            <w:vAlign w:val="center"/>
          </w:tcPr>
          <w:p w:rsidR="003C66DD" w:rsidRPr="002F1DF6" w:rsidRDefault="003C66DD" w:rsidP="00001165">
            <w:pPr>
              <w:jc w:val="both"/>
              <w:rPr>
                <w:rFonts w:ascii="Tahoma" w:hAnsi="Tahoma" w:cs="Tahoma"/>
              </w:rPr>
            </w:pPr>
          </w:p>
        </w:tc>
      </w:tr>
      <w:tr w:rsidR="002F1DF6" w:rsidRPr="002F1DF6" w:rsidTr="00001165">
        <w:trPr>
          <w:tblCellSpacing w:w="0" w:type="dxa"/>
        </w:trPr>
        <w:tc>
          <w:tcPr>
            <w:tcW w:w="1603" w:type="pct"/>
            <w:shd w:val="clear" w:color="auto" w:fill="auto"/>
            <w:vAlign w:val="center"/>
          </w:tcPr>
          <w:p w:rsidR="003C66DD" w:rsidRPr="002F1DF6" w:rsidRDefault="003C66DD" w:rsidP="00001165">
            <w:pPr>
              <w:ind w:left="130" w:hanging="17"/>
              <w:jc w:val="both"/>
              <w:rPr>
                <w:rFonts w:ascii="Tahoma" w:hAnsi="Tahoma" w:cs="Tahoma"/>
                <w:sz w:val="18"/>
                <w:szCs w:val="18"/>
              </w:rPr>
            </w:pPr>
            <w:r w:rsidRPr="002F1DF6">
              <w:rPr>
                <w:rFonts w:ascii="Tahoma" w:hAnsi="Tahoma" w:cs="Tahoma"/>
                <w:sz w:val="18"/>
                <w:szCs w:val="18"/>
              </w:rPr>
              <w:t>Сумма к доплате/выплате Депоненту (в валюте платежа)*</w:t>
            </w:r>
          </w:p>
        </w:tc>
        <w:tc>
          <w:tcPr>
            <w:tcW w:w="3397" w:type="pct"/>
            <w:shd w:val="clear" w:color="auto" w:fill="auto"/>
            <w:vAlign w:val="center"/>
          </w:tcPr>
          <w:p w:rsidR="003C66DD" w:rsidRPr="002F1DF6" w:rsidRDefault="003C66DD" w:rsidP="00001165">
            <w:pPr>
              <w:jc w:val="both"/>
              <w:rPr>
                <w:rFonts w:ascii="Tahoma" w:hAnsi="Tahoma" w:cs="Tahoma"/>
              </w:rPr>
            </w:pPr>
          </w:p>
        </w:tc>
      </w:tr>
      <w:tr w:rsidR="002F1DF6" w:rsidRPr="002F1DF6" w:rsidTr="00001165">
        <w:trPr>
          <w:tblCellSpacing w:w="0" w:type="dxa"/>
        </w:trPr>
        <w:tc>
          <w:tcPr>
            <w:tcW w:w="1603" w:type="pct"/>
            <w:vAlign w:val="center"/>
          </w:tcPr>
          <w:p w:rsidR="003C66DD" w:rsidRPr="002F1DF6" w:rsidRDefault="003C66DD" w:rsidP="00001165">
            <w:pPr>
              <w:ind w:left="130" w:hanging="17"/>
              <w:jc w:val="both"/>
              <w:rPr>
                <w:rFonts w:ascii="Tahoma" w:hAnsi="Tahoma" w:cs="Tahoma"/>
                <w:sz w:val="18"/>
                <w:szCs w:val="18"/>
              </w:rPr>
            </w:pPr>
            <w:r w:rsidRPr="002F1DF6">
              <w:rPr>
                <w:rFonts w:ascii="Tahoma" w:hAnsi="Tahoma" w:cs="Tahoma"/>
                <w:sz w:val="18"/>
                <w:szCs w:val="18"/>
              </w:rPr>
              <w:t>Дата перечисления выплаты Депоненту*</w:t>
            </w:r>
          </w:p>
        </w:tc>
        <w:tc>
          <w:tcPr>
            <w:tcW w:w="3397" w:type="pct"/>
            <w:vAlign w:val="center"/>
          </w:tcPr>
          <w:p w:rsidR="003C66DD" w:rsidRPr="002F1DF6" w:rsidRDefault="003C66DD" w:rsidP="00001165">
            <w:pPr>
              <w:jc w:val="both"/>
              <w:rPr>
                <w:rFonts w:ascii="Tahoma" w:hAnsi="Tahoma" w:cs="Tahoma"/>
              </w:rPr>
            </w:pPr>
          </w:p>
        </w:tc>
      </w:tr>
      <w:tr w:rsidR="002F1DF6" w:rsidRPr="002F1DF6" w:rsidTr="00001165">
        <w:trPr>
          <w:tblCellSpacing w:w="0" w:type="dxa"/>
        </w:trPr>
        <w:tc>
          <w:tcPr>
            <w:tcW w:w="1603" w:type="pct"/>
            <w:vAlign w:val="center"/>
          </w:tcPr>
          <w:p w:rsidR="003C66DD" w:rsidRPr="002F1DF6" w:rsidRDefault="003C66DD" w:rsidP="00001165">
            <w:pPr>
              <w:ind w:left="130" w:hanging="17"/>
              <w:jc w:val="both"/>
              <w:rPr>
                <w:rFonts w:ascii="Tahoma" w:hAnsi="Tahoma" w:cs="Tahoma"/>
                <w:sz w:val="18"/>
                <w:szCs w:val="18"/>
              </w:rPr>
            </w:pPr>
            <w:r w:rsidRPr="002F1DF6">
              <w:rPr>
                <w:rFonts w:ascii="Tahoma" w:hAnsi="Tahoma" w:cs="Tahoma"/>
                <w:sz w:val="18"/>
                <w:szCs w:val="18"/>
              </w:rPr>
              <w:lastRenderedPageBreak/>
              <w:t>Платежное поручение №</w:t>
            </w:r>
            <w:r w:rsidRPr="002F1DF6">
              <w:rPr>
                <w:rFonts w:ascii="Tahoma" w:hAnsi="Tahoma" w:cs="Tahoma"/>
                <w:sz w:val="18"/>
                <w:szCs w:val="18"/>
                <w:lang w:val="en-US"/>
              </w:rPr>
              <w:t>*</w:t>
            </w:r>
          </w:p>
        </w:tc>
        <w:tc>
          <w:tcPr>
            <w:tcW w:w="3397" w:type="pct"/>
            <w:vAlign w:val="center"/>
          </w:tcPr>
          <w:p w:rsidR="003C66DD" w:rsidRPr="002F1DF6" w:rsidRDefault="003C66DD" w:rsidP="00001165">
            <w:pPr>
              <w:jc w:val="both"/>
              <w:rPr>
                <w:rFonts w:ascii="Tahoma" w:hAnsi="Tahoma" w:cs="Tahoma"/>
              </w:rPr>
            </w:pPr>
          </w:p>
        </w:tc>
      </w:tr>
    </w:tbl>
    <w:p w:rsidR="003C66DD" w:rsidRPr="002F1DF6" w:rsidRDefault="003C66DD" w:rsidP="003C66DD">
      <w:pPr>
        <w:rPr>
          <w:rFonts w:ascii="Tahoma" w:hAnsi="Tahoma" w:cs="Tahoma"/>
          <w:i/>
          <w:iCs/>
        </w:rPr>
      </w:pPr>
      <w:r w:rsidRPr="002F1DF6">
        <w:rPr>
          <w:rFonts w:ascii="Tahoma" w:hAnsi="Tahoma" w:cs="Tahoma"/>
          <w:i/>
          <w:iCs/>
        </w:rPr>
        <w:t xml:space="preserve">&lt;заполняется при </w:t>
      </w:r>
      <w:proofErr w:type="gramStart"/>
      <w:r w:rsidRPr="002F1DF6">
        <w:rPr>
          <w:rFonts w:ascii="Tahoma" w:hAnsi="Tahoma" w:cs="Tahoma"/>
          <w:i/>
          <w:iCs/>
        </w:rPr>
        <w:t>перечислении</w:t>
      </w:r>
      <w:proofErr w:type="gramEnd"/>
      <w:r w:rsidRPr="002F1DF6">
        <w:rPr>
          <w:rFonts w:ascii="Tahoma" w:hAnsi="Tahoma" w:cs="Tahoma"/>
          <w:i/>
          <w:iCs/>
        </w:rPr>
        <w:t xml:space="preserve"> денежных средств в иностранной валюте&gt;</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shd w:val="clear" w:color="auto" w:fill="FF99CC"/>
        <w:tblCellMar>
          <w:left w:w="0" w:type="dxa"/>
          <w:right w:w="0" w:type="dxa"/>
        </w:tblCellMar>
        <w:tblLook w:val="0000" w:firstRow="0" w:lastRow="0" w:firstColumn="0" w:lastColumn="0" w:noHBand="0" w:noVBand="0"/>
      </w:tblPr>
      <w:tblGrid>
        <w:gridCol w:w="4684"/>
        <w:gridCol w:w="9916"/>
      </w:tblGrid>
      <w:tr w:rsidR="002F1DF6" w:rsidRPr="001E3128" w:rsidTr="00001165">
        <w:trPr>
          <w:cantSplit/>
          <w:trHeight w:val="267"/>
        </w:trPr>
        <w:tc>
          <w:tcPr>
            <w:tcW w:w="5000" w:type="pct"/>
            <w:gridSpan w:val="2"/>
            <w:vAlign w:val="center"/>
          </w:tcPr>
          <w:p w:rsidR="003C66DD" w:rsidRPr="002F1DF6" w:rsidRDefault="003C66DD" w:rsidP="00001165">
            <w:pPr>
              <w:jc w:val="both"/>
              <w:rPr>
                <w:rFonts w:ascii="Tahoma" w:eastAsia="Arial Unicode MS" w:hAnsi="Tahoma" w:cs="Tahoma"/>
                <w:b/>
                <w:bCs/>
                <w:sz w:val="16"/>
                <w:szCs w:val="16"/>
                <w:lang w:val="en-US"/>
              </w:rPr>
            </w:pPr>
            <w:r w:rsidRPr="002F1DF6">
              <w:rPr>
                <w:rFonts w:ascii="Tahoma" w:hAnsi="Tahoma" w:cs="Tahoma"/>
                <w:b/>
                <w:bCs/>
                <w:sz w:val="16"/>
                <w:szCs w:val="16"/>
                <w:lang w:val="en-US"/>
              </w:rPr>
              <w:t xml:space="preserve">58a </w:t>
            </w:r>
            <w:r w:rsidRPr="002F1DF6">
              <w:rPr>
                <w:rFonts w:ascii="Tahoma" w:hAnsi="Tahoma" w:cs="Tahoma"/>
                <w:b/>
                <w:bCs/>
                <w:sz w:val="16"/>
                <w:szCs w:val="16"/>
              </w:rPr>
              <w:t>Получатель</w:t>
            </w:r>
            <w:r w:rsidRPr="002F1DF6">
              <w:rPr>
                <w:rFonts w:ascii="Tahoma" w:hAnsi="Tahoma" w:cs="Tahoma"/>
                <w:b/>
                <w:bCs/>
                <w:sz w:val="16"/>
                <w:szCs w:val="16"/>
                <w:lang w:val="en-US"/>
              </w:rPr>
              <w:t xml:space="preserve"> (</w:t>
            </w:r>
            <w:r w:rsidRPr="002F1DF6">
              <w:rPr>
                <w:rFonts w:ascii="Tahoma" w:hAnsi="Tahoma" w:cs="Tahoma"/>
                <w:b/>
                <w:bCs/>
                <w:sz w:val="16"/>
                <w:szCs w:val="16"/>
              </w:rPr>
              <w:t>Бенефициар</w:t>
            </w:r>
            <w:r w:rsidRPr="002F1DF6">
              <w:rPr>
                <w:rFonts w:ascii="Tahoma" w:hAnsi="Tahoma" w:cs="Tahoma"/>
                <w:b/>
                <w:bCs/>
                <w:sz w:val="16"/>
                <w:szCs w:val="16"/>
                <w:lang w:val="en-US"/>
              </w:rPr>
              <w:t>)/Beneficiary Customer</w:t>
            </w:r>
          </w:p>
        </w:tc>
      </w:tr>
      <w:tr w:rsidR="002F1DF6" w:rsidRPr="002F1DF6" w:rsidTr="00001165">
        <w:trPr>
          <w:cantSplit/>
          <w:trHeight w:val="300"/>
        </w:trPr>
        <w:tc>
          <w:tcPr>
            <w:tcW w:w="1604" w:type="pct"/>
            <w:tcBorders>
              <w:right w:val="single" w:sz="12" w:space="0" w:color="auto"/>
            </w:tcBorders>
            <w:vAlign w:val="center"/>
          </w:tcPr>
          <w:p w:rsidR="003C66DD" w:rsidRPr="002F1DF6" w:rsidRDefault="003C66DD" w:rsidP="00001165">
            <w:pPr>
              <w:ind w:hanging="15"/>
              <w:jc w:val="both"/>
              <w:rPr>
                <w:rFonts w:ascii="Tahoma" w:hAnsi="Tahoma" w:cs="Tahoma"/>
                <w:sz w:val="18"/>
                <w:szCs w:val="18"/>
              </w:rPr>
            </w:pPr>
            <w:r w:rsidRPr="002F1DF6">
              <w:rPr>
                <w:rFonts w:ascii="Tahoma" w:hAnsi="Tahoma" w:cs="Tahoma"/>
                <w:sz w:val="18"/>
                <w:szCs w:val="18"/>
              </w:rPr>
              <w:t>Номер счета/</w:t>
            </w:r>
            <w:proofErr w:type="spellStart"/>
            <w:r w:rsidRPr="002F1DF6">
              <w:rPr>
                <w:rFonts w:ascii="Tahoma" w:hAnsi="Tahoma" w:cs="Tahoma"/>
                <w:sz w:val="18"/>
                <w:szCs w:val="18"/>
              </w:rPr>
              <w:t>Account</w:t>
            </w:r>
            <w:proofErr w:type="spellEnd"/>
          </w:p>
        </w:tc>
        <w:tc>
          <w:tcPr>
            <w:tcW w:w="3396" w:type="pct"/>
            <w:tcBorders>
              <w:left w:val="single" w:sz="12" w:space="0" w:color="auto"/>
            </w:tcBorders>
            <w:noWrap/>
            <w:vAlign w:val="center"/>
          </w:tcPr>
          <w:p w:rsidR="003C66DD" w:rsidRPr="002F1DF6" w:rsidRDefault="003C66DD" w:rsidP="00001165">
            <w:pPr>
              <w:ind w:hanging="15"/>
              <w:jc w:val="both"/>
              <w:rPr>
                <w:rFonts w:ascii="Tahoma" w:hAnsi="Tahoma" w:cs="Tahoma"/>
                <w:sz w:val="18"/>
                <w:szCs w:val="18"/>
              </w:rPr>
            </w:pPr>
            <w:r w:rsidRPr="002F1DF6">
              <w:rPr>
                <w:rFonts w:ascii="Tahoma" w:hAnsi="Tahoma" w:cs="Tahoma"/>
                <w:sz w:val="18"/>
                <w:szCs w:val="18"/>
              </w:rPr>
              <w:t> </w:t>
            </w:r>
          </w:p>
        </w:tc>
      </w:tr>
      <w:tr w:rsidR="002F1DF6" w:rsidRPr="002F1DF6" w:rsidTr="00001165">
        <w:trPr>
          <w:cantSplit/>
          <w:trHeight w:val="270"/>
        </w:trPr>
        <w:tc>
          <w:tcPr>
            <w:tcW w:w="1604" w:type="pct"/>
            <w:tcBorders>
              <w:right w:val="single" w:sz="12" w:space="0" w:color="auto"/>
            </w:tcBorders>
            <w:vAlign w:val="center"/>
          </w:tcPr>
          <w:p w:rsidR="003C66DD" w:rsidRPr="002F1DF6" w:rsidRDefault="003C66DD" w:rsidP="00001165">
            <w:pPr>
              <w:ind w:hanging="15"/>
              <w:jc w:val="both"/>
              <w:rPr>
                <w:rFonts w:ascii="Tahoma" w:hAnsi="Tahoma" w:cs="Tahoma"/>
                <w:sz w:val="18"/>
                <w:szCs w:val="18"/>
              </w:rPr>
            </w:pPr>
            <w:r w:rsidRPr="002F1DF6">
              <w:rPr>
                <w:rFonts w:ascii="Tahoma" w:hAnsi="Tahoma" w:cs="Tahoma"/>
                <w:sz w:val="18"/>
                <w:szCs w:val="18"/>
              </w:rPr>
              <w:t>Код SWIFT(BIC)</w:t>
            </w:r>
          </w:p>
        </w:tc>
        <w:tc>
          <w:tcPr>
            <w:tcW w:w="3396" w:type="pct"/>
            <w:tcBorders>
              <w:left w:val="single" w:sz="12" w:space="0" w:color="auto"/>
            </w:tcBorders>
            <w:noWrap/>
            <w:vAlign w:val="center"/>
          </w:tcPr>
          <w:p w:rsidR="003C66DD" w:rsidRPr="002F1DF6" w:rsidRDefault="003C66DD" w:rsidP="00001165">
            <w:pPr>
              <w:ind w:hanging="15"/>
              <w:jc w:val="both"/>
              <w:rPr>
                <w:rFonts w:ascii="Tahoma" w:hAnsi="Tahoma" w:cs="Tahoma"/>
                <w:sz w:val="18"/>
                <w:szCs w:val="18"/>
              </w:rPr>
            </w:pPr>
            <w:r w:rsidRPr="002F1DF6">
              <w:rPr>
                <w:rFonts w:ascii="Tahoma" w:hAnsi="Tahoma" w:cs="Tahoma"/>
                <w:sz w:val="18"/>
                <w:szCs w:val="18"/>
              </w:rPr>
              <w:t> </w:t>
            </w:r>
          </w:p>
        </w:tc>
      </w:tr>
      <w:tr w:rsidR="002F1DF6" w:rsidRPr="002F1DF6" w:rsidTr="00001165">
        <w:trPr>
          <w:cantSplit/>
          <w:trHeight w:val="270"/>
        </w:trPr>
        <w:tc>
          <w:tcPr>
            <w:tcW w:w="1604" w:type="pct"/>
            <w:tcBorders>
              <w:right w:val="single" w:sz="12" w:space="0" w:color="auto"/>
            </w:tcBorders>
            <w:vAlign w:val="center"/>
          </w:tcPr>
          <w:p w:rsidR="003C66DD" w:rsidRPr="002F1DF6" w:rsidRDefault="003C66DD" w:rsidP="00001165">
            <w:pPr>
              <w:ind w:hanging="15"/>
              <w:jc w:val="both"/>
              <w:rPr>
                <w:rFonts w:ascii="Tahoma" w:hAnsi="Tahoma" w:cs="Tahoma"/>
                <w:sz w:val="18"/>
                <w:szCs w:val="18"/>
              </w:rPr>
            </w:pPr>
            <w:r w:rsidRPr="002F1DF6">
              <w:rPr>
                <w:rFonts w:ascii="Tahoma" w:hAnsi="Tahoma" w:cs="Tahoma"/>
                <w:sz w:val="18"/>
                <w:szCs w:val="18"/>
              </w:rPr>
              <w:t>Наименование/</w:t>
            </w:r>
            <w:proofErr w:type="spellStart"/>
            <w:r w:rsidRPr="002F1DF6">
              <w:rPr>
                <w:rFonts w:ascii="Tahoma" w:hAnsi="Tahoma" w:cs="Tahoma"/>
                <w:sz w:val="18"/>
                <w:szCs w:val="18"/>
              </w:rPr>
              <w:t>Name</w:t>
            </w:r>
            <w:proofErr w:type="spellEnd"/>
          </w:p>
        </w:tc>
        <w:tc>
          <w:tcPr>
            <w:tcW w:w="3396" w:type="pct"/>
            <w:tcBorders>
              <w:left w:val="single" w:sz="12" w:space="0" w:color="auto"/>
            </w:tcBorders>
            <w:vAlign w:val="center"/>
          </w:tcPr>
          <w:p w:rsidR="003C66DD" w:rsidRPr="002F1DF6" w:rsidRDefault="003C66DD" w:rsidP="00001165">
            <w:pPr>
              <w:ind w:hanging="15"/>
              <w:jc w:val="both"/>
              <w:rPr>
                <w:rFonts w:ascii="Tahoma" w:hAnsi="Tahoma" w:cs="Tahoma"/>
                <w:sz w:val="18"/>
                <w:szCs w:val="18"/>
              </w:rPr>
            </w:pPr>
          </w:p>
        </w:tc>
      </w:tr>
      <w:tr w:rsidR="002F1DF6" w:rsidRPr="002F1DF6" w:rsidTr="00001165">
        <w:trPr>
          <w:cantSplit/>
          <w:trHeight w:val="270"/>
        </w:trPr>
        <w:tc>
          <w:tcPr>
            <w:tcW w:w="1604" w:type="pct"/>
            <w:tcBorders>
              <w:bottom w:val="single" w:sz="12" w:space="0" w:color="auto"/>
              <w:right w:val="single" w:sz="12" w:space="0" w:color="auto"/>
            </w:tcBorders>
            <w:vAlign w:val="center"/>
          </w:tcPr>
          <w:p w:rsidR="003C66DD" w:rsidRPr="002F1DF6" w:rsidRDefault="003C66DD" w:rsidP="00001165">
            <w:pPr>
              <w:ind w:hanging="15"/>
              <w:jc w:val="both"/>
              <w:rPr>
                <w:rFonts w:ascii="Tahoma" w:hAnsi="Tahoma" w:cs="Tahoma"/>
                <w:sz w:val="18"/>
                <w:szCs w:val="18"/>
              </w:rPr>
            </w:pPr>
            <w:r w:rsidRPr="002F1DF6">
              <w:rPr>
                <w:rFonts w:ascii="Tahoma" w:hAnsi="Tahoma" w:cs="Tahoma"/>
                <w:sz w:val="18"/>
                <w:szCs w:val="18"/>
              </w:rPr>
              <w:t>Адрес/</w:t>
            </w:r>
            <w:proofErr w:type="spellStart"/>
            <w:r w:rsidRPr="002F1DF6">
              <w:rPr>
                <w:rFonts w:ascii="Tahoma" w:hAnsi="Tahoma" w:cs="Tahoma"/>
                <w:sz w:val="18"/>
                <w:szCs w:val="18"/>
              </w:rPr>
              <w:t>Address</w:t>
            </w:r>
            <w:proofErr w:type="spellEnd"/>
            <w:r w:rsidRPr="002F1DF6">
              <w:rPr>
                <w:rFonts w:ascii="Tahoma" w:hAnsi="Tahoma" w:cs="Tahoma"/>
                <w:sz w:val="18"/>
                <w:szCs w:val="18"/>
              </w:rPr>
              <w:t xml:space="preserve"> </w:t>
            </w:r>
          </w:p>
        </w:tc>
        <w:tc>
          <w:tcPr>
            <w:tcW w:w="3396" w:type="pct"/>
            <w:tcBorders>
              <w:left w:val="single" w:sz="12" w:space="0" w:color="auto"/>
              <w:bottom w:val="single" w:sz="12" w:space="0" w:color="auto"/>
            </w:tcBorders>
            <w:noWrap/>
            <w:vAlign w:val="center"/>
          </w:tcPr>
          <w:p w:rsidR="003C66DD" w:rsidRPr="002F1DF6" w:rsidRDefault="003C66DD" w:rsidP="00001165">
            <w:pPr>
              <w:ind w:hanging="15"/>
              <w:jc w:val="both"/>
              <w:rPr>
                <w:rFonts w:ascii="Tahoma" w:hAnsi="Tahoma" w:cs="Tahoma"/>
                <w:sz w:val="18"/>
                <w:szCs w:val="18"/>
              </w:rPr>
            </w:pPr>
            <w:r w:rsidRPr="002F1DF6">
              <w:rPr>
                <w:rFonts w:ascii="Tahoma" w:hAnsi="Tahoma" w:cs="Tahoma"/>
                <w:sz w:val="18"/>
                <w:szCs w:val="18"/>
              </w:rPr>
              <w:t> </w:t>
            </w:r>
          </w:p>
        </w:tc>
      </w:tr>
      <w:tr w:rsidR="002F1DF6" w:rsidRPr="002F1DF6" w:rsidTr="00001165">
        <w:trPr>
          <w:cantSplit/>
          <w:trHeight w:val="240"/>
        </w:trPr>
        <w:tc>
          <w:tcPr>
            <w:tcW w:w="5000" w:type="pct"/>
            <w:gridSpan w:val="2"/>
            <w:vAlign w:val="center"/>
          </w:tcPr>
          <w:p w:rsidR="003C66DD" w:rsidRPr="002F1DF6" w:rsidRDefault="003C66DD" w:rsidP="00001165">
            <w:pPr>
              <w:jc w:val="both"/>
              <w:rPr>
                <w:rFonts w:ascii="Tahoma" w:hAnsi="Tahoma" w:cs="Tahoma"/>
                <w:b/>
                <w:bCs/>
                <w:sz w:val="16"/>
                <w:szCs w:val="16"/>
                <w:lang w:val="en-US"/>
              </w:rPr>
            </w:pPr>
            <w:r w:rsidRPr="002F1DF6">
              <w:rPr>
                <w:rFonts w:ascii="Tahoma" w:hAnsi="Tahoma" w:cs="Tahoma"/>
                <w:b/>
                <w:bCs/>
                <w:sz w:val="16"/>
                <w:szCs w:val="16"/>
                <w:lang w:val="en-US"/>
              </w:rPr>
              <w:t xml:space="preserve">57a </w:t>
            </w:r>
            <w:r w:rsidRPr="002F1DF6">
              <w:rPr>
                <w:rFonts w:ascii="Tahoma" w:hAnsi="Tahoma" w:cs="Tahoma"/>
                <w:b/>
                <w:bCs/>
                <w:sz w:val="16"/>
                <w:szCs w:val="16"/>
              </w:rPr>
              <w:t>Банк</w:t>
            </w:r>
            <w:r w:rsidRPr="002F1DF6">
              <w:rPr>
                <w:rFonts w:ascii="Tahoma" w:hAnsi="Tahoma" w:cs="Tahoma"/>
                <w:b/>
                <w:bCs/>
                <w:sz w:val="16"/>
                <w:szCs w:val="16"/>
                <w:lang w:val="en-US"/>
              </w:rPr>
              <w:t xml:space="preserve"> </w:t>
            </w:r>
            <w:r w:rsidRPr="002F1DF6">
              <w:rPr>
                <w:rFonts w:ascii="Tahoma" w:hAnsi="Tahoma" w:cs="Tahoma"/>
                <w:b/>
                <w:bCs/>
                <w:sz w:val="16"/>
                <w:szCs w:val="16"/>
              </w:rPr>
              <w:t>получателя</w:t>
            </w:r>
            <w:r w:rsidRPr="002F1DF6">
              <w:rPr>
                <w:rFonts w:ascii="Tahoma" w:hAnsi="Tahoma" w:cs="Tahoma"/>
                <w:b/>
                <w:bCs/>
                <w:sz w:val="16"/>
                <w:szCs w:val="16"/>
                <w:lang w:val="en-US"/>
              </w:rPr>
              <w:t xml:space="preserve"> (</w:t>
            </w:r>
            <w:r w:rsidRPr="002F1DF6">
              <w:rPr>
                <w:rFonts w:ascii="Tahoma" w:hAnsi="Tahoma" w:cs="Tahoma"/>
                <w:b/>
                <w:bCs/>
                <w:sz w:val="16"/>
                <w:szCs w:val="16"/>
              </w:rPr>
              <w:t>Банк</w:t>
            </w:r>
          </w:p>
          <w:p w:rsidR="003C66DD" w:rsidRPr="002F1DF6" w:rsidRDefault="003C66DD" w:rsidP="00001165">
            <w:pPr>
              <w:jc w:val="both"/>
              <w:rPr>
                <w:rFonts w:ascii="Tahoma" w:eastAsia="Arial Unicode MS" w:hAnsi="Tahoma" w:cs="Tahoma"/>
                <w:b/>
                <w:bCs/>
                <w:sz w:val="16"/>
                <w:szCs w:val="16"/>
                <w:lang w:val="en-US"/>
              </w:rPr>
            </w:pPr>
            <w:r w:rsidRPr="002F1DF6">
              <w:rPr>
                <w:rFonts w:ascii="Tahoma" w:hAnsi="Tahoma" w:cs="Tahoma"/>
                <w:b/>
                <w:bCs/>
                <w:sz w:val="16"/>
                <w:szCs w:val="16"/>
                <w:lang w:val="en-US"/>
              </w:rPr>
              <w:t xml:space="preserve"> </w:t>
            </w:r>
            <w:proofErr w:type="gramStart"/>
            <w:r w:rsidRPr="002F1DF6">
              <w:rPr>
                <w:rFonts w:ascii="Tahoma" w:hAnsi="Tahoma" w:cs="Tahoma"/>
                <w:b/>
                <w:bCs/>
                <w:sz w:val="16"/>
                <w:szCs w:val="16"/>
              </w:rPr>
              <w:t>Бенефициара</w:t>
            </w:r>
            <w:r w:rsidRPr="002F1DF6">
              <w:rPr>
                <w:rFonts w:ascii="Tahoma" w:hAnsi="Tahoma" w:cs="Tahoma"/>
                <w:b/>
                <w:bCs/>
                <w:sz w:val="16"/>
                <w:szCs w:val="16"/>
                <w:lang w:val="en-US"/>
              </w:rPr>
              <w:t>)/Account with Institution</w:t>
            </w:r>
            <w:proofErr w:type="gramEnd"/>
          </w:p>
        </w:tc>
      </w:tr>
      <w:tr w:rsidR="002F1DF6" w:rsidRPr="002F1DF6" w:rsidTr="00001165">
        <w:trPr>
          <w:cantSplit/>
          <w:trHeight w:val="240"/>
        </w:trPr>
        <w:tc>
          <w:tcPr>
            <w:tcW w:w="1604" w:type="pct"/>
            <w:tcBorders>
              <w:right w:val="single" w:sz="12" w:space="0" w:color="auto"/>
            </w:tcBorders>
            <w:vAlign w:val="center"/>
          </w:tcPr>
          <w:p w:rsidR="003C66DD" w:rsidRPr="002F1DF6" w:rsidRDefault="003C66DD" w:rsidP="00001165">
            <w:pPr>
              <w:ind w:hanging="15"/>
              <w:jc w:val="both"/>
              <w:rPr>
                <w:rFonts w:ascii="Tahoma" w:hAnsi="Tahoma" w:cs="Tahoma"/>
                <w:sz w:val="18"/>
                <w:szCs w:val="18"/>
              </w:rPr>
            </w:pPr>
            <w:r w:rsidRPr="002F1DF6">
              <w:rPr>
                <w:rFonts w:ascii="Tahoma" w:hAnsi="Tahoma" w:cs="Tahoma"/>
                <w:sz w:val="18"/>
                <w:szCs w:val="18"/>
              </w:rPr>
              <w:t>Номер счета/</w:t>
            </w:r>
            <w:proofErr w:type="spellStart"/>
            <w:r w:rsidRPr="002F1DF6">
              <w:rPr>
                <w:rFonts w:ascii="Tahoma" w:hAnsi="Tahoma" w:cs="Tahoma"/>
                <w:sz w:val="18"/>
                <w:szCs w:val="18"/>
              </w:rPr>
              <w:t>Account</w:t>
            </w:r>
            <w:proofErr w:type="spellEnd"/>
          </w:p>
        </w:tc>
        <w:tc>
          <w:tcPr>
            <w:tcW w:w="3396" w:type="pct"/>
            <w:tcBorders>
              <w:left w:val="single" w:sz="12" w:space="0" w:color="auto"/>
            </w:tcBorders>
            <w:vAlign w:val="center"/>
          </w:tcPr>
          <w:p w:rsidR="003C66DD" w:rsidRPr="002F1DF6" w:rsidRDefault="003C66DD" w:rsidP="00001165">
            <w:pPr>
              <w:ind w:hanging="15"/>
              <w:jc w:val="both"/>
              <w:rPr>
                <w:rFonts w:ascii="Tahoma" w:hAnsi="Tahoma" w:cs="Tahoma"/>
                <w:sz w:val="18"/>
                <w:szCs w:val="18"/>
              </w:rPr>
            </w:pPr>
            <w:r w:rsidRPr="002F1DF6">
              <w:rPr>
                <w:rFonts w:ascii="Tahoma" w:hAnsi="Tahoma" w:cs="Tahoma"/>
                <w:sz w:val="18"/>
                <w:szCs w:val="18"/>
              </w:rPr>
              <w:t> </w:t>
            </w:r>
          </w:p>
        </w:tc>
      </w:tr>
      <w:tr w:rsidR="002F1DF6" w:rsidRPr="002F1DF6" w:rsidTr="00001165">
        <w:trPr>
          <w:cantSplit/>
          <w:trHeight w:val="240"/>
        </w:trPr>
        <w:tc>
          <w:tcPr>
            <w:tcW w:w="1604" w:type="pct"/>
            <w:tcBorders>
              <w:right w:val="single" w:sz="12" w:space="0" w:color="auto"/>
            </w:tcBorders>
            <w:vAlign w:val="center"/>
          </w:tcPr>
          <w:p w:rsidR="003C66DD" w:rsidRPr="002F1DF6" w:rsidRDefault="003C66DD" w:rsidP="00001165">
            <w:pPr>
              <w:ind w:hanging="15"/>
              <w:jc w:val="both"/>
              <w:rPr>
                <w:rFonts w:ascii="Tahoma" w:hAnsi="Tahoma" w:cs="Tahoma"/>
                <w:sz w:val="18"/>
                <w:szCs w:val="18"/>
              </w:rPr>
            </w:pPr>
            <w:r w:rsidRPr="002F1DF6">
              <w:rPr>
                <w:rFonts w:ascii="Tahoma" w:hAnsi="Tahoma" w:cs="Tahoma"/>
                <w:sz w:val="18"/>
                <w:szCs w:val="18"/>
              </w:rPr>
              <w:t>Код SWIFT(BIC)</w:t>
            </w:r>
          </w:p>
        </w:tc>
        <w:tc>
          <w:tcPr>
            <w:tcW w:w="3396" w:type="pct"/>
            <w:tcBorders>
              <w:left w:val="single" w:sz="12" w:space="0" w:color="auto"/>
            </w:tcBorders>
            <w:vAlign w:val="center"/>
          </w:tcPr>
          <w:p w:rsidR="003C66DD" w:rsidRPr="002F1DF6" w:rsidRDefault="003C66DD" w:rsidP="00001165">
            <w:pPr>
              <w:ind w:hanging="15"/>
              <w:jc w:val="both"/>
              <w:rPr>
                <w:rFonts w:ascii="Tahoma" w:hAnsi="Tahoma" w:cs="Tahoma"/>
                <w:sz w:val="18"/>
                <w:szCs w:val="18"/>
              </w:rPr>
            </w:pPr>
            <w:r w:rsidRPr="002F1DF6">
              <w:rPr>
                <w:rFonts w:ascii="Tahoma" w:hAnsi="Tahoma" w:cs="Tahoma"/>
                <w:sz w:val="18"/>
                <w:szCs w:val="18"/>
              </w:rPr>
              <w:t> </w:t>
            </w:r>
          </w:p>
        </w:tc>
      </w:tr>
      <w:tr w:rsidR="002F1DF6" w:rsidRPr="002F1DF6" w:rsidTr="00001165">
        <w:trPr>
          <w:cantSplit/>
          <w:trHeight w:val="240"/>
        </w:trPr>
        <w:tc>
          <w:tcPr>
            <w:tcW w:w="1604" w:type="pct"/>
            <w:tcBorders>
              <w:right w:val="single" w:sz="12" w:space="0" w:color="auto"/>
            </w:tcBorders>
            <w:vAlign w:val="center"/>
          </w:tcPr>
          <w:p w:rsidR="003C66DD" w:rsidRPr="002F1DF6" w:rsidRDefault="003C66DD" w:rsidP="00001165">
            <w:pPr>
              <w:ind w:hanging="15"/>
              <w:jc w:val="both"/>
              <w:rPr>
                <w:rFonts w:ascii="Tahoma" w:hAnsi="Tahoma" w:cs="Tahoma"/>
                <w:sz w:val="18"/>
                <w:szCs w:val="18"/>
              </w:rPr>
            </w:pPr>
            <w:r w:rsidRPr="002F1DF6">
              <w:rPr>
                <w:rFonts w:ascii="Tahoma" w:hAnsi="Tahoma" w:cs="Tahoma"/>
                <w:sz w:val="18"/>
                <w:szCs w:val="18"/>
              </w:rPr>
              <w:t>Наименование/</w:t>
            </w:r>
            <w:proofErr w:type="spellStart"/>
            <w:r w:rsidRPr="002F1DF6">
              <w:rPr>
                <w:rFonts w:ascii="Tahoma" w:hAnsi="Tahoma" w:cs="Tahoma"/>
                <w:sz w:val="18"/>
                <w:szCs w:val="18"/>
              </w:rPr>
              <w:t>Name</w:t>
            </w:r>
            <w:proofErr w:type="spellEnd"/>
          </w:p>
        </w:tc>
        <w:tc>
          <w:tcPr>
            <w:tcW w:w="3396" w:type="pct"/>
            <w:tcBorders>
              <w:left w:val="single" w:sz="12" w:space="0" w:color="auto"/>
            </w:tcBorders>
            <w:vAlign w:val="center"/>
          </w:tcPr>
          <w:p w:rsidR="003C66DD" w:rsidRPr="002F1DF6" w:rsidRDefault="003C66DD" w:rsidP="00001165">
            <w:pPr>
              <w:ind w:hanging="15"/>
              <w:jc w:val="both"/>
              <w:rPr>
                <w:rFonts w:ascii="Tahoma" w:hAnsi="Tahoma" w:cs="Tahoma"/>
                <w:sz w:val="18"/>
                <w:szCs w:val="18"/>
              </w:rPr>
            </w:pPr>
            <w:r w:rsidRPr="002F1DF6">
              <w:rPr>
                <w:rFonts w:ascii="Tahoma" w:hAnsi="Tahoma" w:cs="Tahoma"/>
                <w:sz w:val="18"/>
                <w:szCs w:val="18"/>
              </w:rPr>
              <w:t> </w:t>
            </w:r>
          </w:p>
        </w:tc>
      </w:tr>
      <w:tr w:rsidR="002F1DF6" w:rsidRPr="002F1DF6" w:rsidTr="00001165">
        <w:trPr>
          <w:cantSplit/>
          <w:trHeight w:val="240"/>
        </w:trPr>
        <w:tc>
          <w:tcPr>
            <w:tcW w:w="1604" w:type="pct"/>
            <w:tcBorders>
              <w:bottom w:val="single" w:sz="12" w:space="0" w:color="auto"/>
              <w:right w:val="single" w:sz="12" w:space="0" w:color="auto"/>
            </w:tcBorders>
            <w:vAlign w:val="center"/>
          </w:tcPr>
          <w:p w:rsidR="003C66DD" w:rsidRPr="002F1DF6" w:rsidRDefault="003C66DD" w:rsidP="00001165">
            <w:pPr>
              <w:ind w:hanging="15"/>
              <w:jc w:val="both"/>
              <w:rPr>
                <w:rFonts w:ascii="Tahoma" w:hAnsi="Tahoma" w:cs="Tahoma"/>
                <w:sz w:val="18"/>
                <w:szCs w:val="18"/>
              </w:rPr>
            </w:pPr>
            <w:r w:rsidRPr="002F1DF6">
              <w:rPr>
                <w:rFonts w:ascii="Tahoma" w:hAnsi="Tahoma" w:cs="Tahoma"/>
                <w:sz w:val="18"/>
                <w:szCs w:val="18"/>
              </w:rPr>
              <w:t>Адрес/</w:t>
            </w:r>
            <w:proofErr w:type="spellStart"/>
            <w:r w:rsidRPr="002F1DF6">
              <w:rPr>
                <w:rFonts w:ascii="Tahoma" w:hAnsi="Tahoma" w:cs="Tahoma"/>
                <w:sz w:val="18"/>
                <w:szCs w:val="18"/>
              </w:rPr>
              <w:t>Address</w:t>
            </w:r>
            <w:proofErr w:type="spellEnd"/>
            <w:r w:rsidRPr="002F1DF6">
              <w:rPr>
                <w:rFonts w:ascii="Tahoma" w:hAnsi="Tahoma" w:cs="Tahoma"/>
                <w:sz w:val="18"/>
                <w:szCs w:val="18"/>
              </w:rPr>
              <w:t xml:space="preserve"> </w:t>
            </w:r>
          </w:p>
        </w:tc>
        <w:tc>
          <w:tcPr>
            <w:tcW w:w="3396" w:type="pct"/>
            <w:tcBorders>
              <w:left w:val="single" w:sz="12" w:space="0" w:color="auto"/>
              <w:bottom w:val="single" w:sz="12" w:space="0" w:color="auto"/>
            </w:tcBorders>
            <w:noWrap/>
            <w:vAlign w:val="center"/>
          </w:tcPr>
          <w:p w:rsidR="003C66DD" w:rsidRPr="002F1DF6" w:rsidRDefault="003C66DD" w:rsidP="00001165">
            <w:pPr>
              <w:ind w:hanging="15"/>
              <w:jc w:val="both"/>
              <w:rPr>
                <w:rFonts w:ascii="Tahoma" w:hAnsi="Tahoma" w:cs="Tahoma"/>
                <w:sz w:val="18"/>
                <w:szCs w:val="18"/>
              </w:rPr>
            </w:pPr>
            <w:r w:rsidRPr="002F1DF6">
              <w:rPr>
                <w:rFonts w:ascii="Tahoma" w:hAnsi="Tahoma" w:cs="Tahoma"/>
                <w:sz w:val="18"/>
                <w:szCs w:val="18"/>
              </w:rPr>
              <w:t> </w:t>
            </w:r>
          </w:p>
        </w:tc>
      </w:tr>
      <w:tr w:rsidR="002F1DF6" w:rsidRPr="002F1DF6" w:rsidTr="00001165">
        <w:trPr>
          <w:cantSplit/>
          <w:trHeight w:val="96"/>
        </w:trPr>
        <w:tc>
          <w:tcPr>
            <w:tcW w:w="5000" w:type="pct"/>
            <w:gridSpan w:val="2"/>
            <w:vAlign w:val="center"/>
          </w:tcPr>
          <w:p w:rsidR="003C66DD" w:rsidRPr="002F1DF6" w:rsidRDefault="003C66DD" w:rsidP="00001165">
            <w:pPr>
              <w:jc w:val="both"/>
              <w:rPr>
                <w:rFonts w:ascii="Tahoma" w:eastAsia="Arial Unicode MS" w:hAnsi="Tahoma" w:cs="Tahoma"/>
                <w:b/>
                <w:bCs/>
                <w:sz w:val="16"/>
                <w:szCs w:val="16"/>
              </w:rPr>
            </w:pPr>
            <w:r w:rsidRPr="002F1DF6">
              <w:rPr>
                <w:rFonts w:ascii="Tahoma" w:hAnsi="Tahoma" w:cs="Tahoma"/>
                <w:b/>
                <w:bCs/>
                <w:sz w:val="16"/>
                <w:szCs w:val="16"/>
              </w:rPr>
              <w:t>56a Банк-корреспонден</w:t>
            </w:r>
            <w:proofErr w:type="gramStart"/>
            <w:r w:rsidRPr="002F1DF6">
              <w:rPr>
                <w:rFonts w:ascii="Tahoma" w:hAnsi="Tahoma" w:cs="Tahoma"/>
                <w:b/>
                <w:bCs/>
                <w:sz w:val="16"/>
                <w:szCs w:val="16"/>
              </w:rPr>
              <w:t>т(</w:t>
            </w:r>
            <w:proofErr w:type="gramEnd"/>
            <w:r w:rsidRPr="002F1DF6">
              <w:rPr>
                <w:rFonts w:ascii="Tahoma" w:hAnsi="Tahoma" w:cs="Tahoma"/>
                <w:b/>
                <w:bCs/>
                <w:sz w:val="16"/>
                <w:szCs w:val="16"/>
              </w:rPr>
              <w:t>Банк посредник)/</w:t>
            </w:r>
            <w:proofErr w:type="spellStart"/>
            <w:r w:rsidRPr="002F1DF6">
              <w:rPr>
                <w:rFonts w:ascii="Tahoma" w:hAnsi="Tahoma" w:cs="Tahoma"/>
                <w:b/>
                <w:bCs/>
                <w:sz w:val="16"/>
                <w:szCs w:val="16"/>
              </w:rPr>
              <w:t>Intermediary</w:t>
            </w:r>
            <w:proofErr w:type="spellEnd"/>
            <w:r w:rsidRPr="002F1DF6">
              <w:rPr>
                <w:rFonts w:ascii="Tahoma" w:hAnsi="Tahoma" w:cs="Tahoma"/>
                <w:b/>
                <w:bCs/>
                <w:sz w:val="16"/>
                <w:szCs w:val="16"/>
              </w:rPr>
              <w:t xml:space="preserve"> </w:t>
            </w:r>
            <w:proofErr w:type="spellStart"/>
            <w:r w:rsidRPr="002F1DF6">
              <w:rPr>
                <w:rFonts w:ascii="Tahoma" w:hAnsi="Tahoma" w:cs="Tahoma"/>
                <w:b/>
                <w:bCs/>
                <w:sz w:val="16"/>
                <w:szCs w:val="16"/>
              </w:rPr>
              <w:t>Institution</w:t>
            </w:r>
            <w:proofErr w:type="spellEnd"/>
          </w:p>
        </w:tc>
      </w:tr>
      <w:tr w:rsidR="002F1DF6" w:rsidRPr="002F1DF6" w:rsidTr="00001165">
        <w:trPr>
          <w:cantSplit/>
          <w:trHeight w:val="270"/>
        </w:trPr>
        <w:tc>
          <w:tcPr>
            <w:tcW w:w="1604" w:type="pct"/>
            <w:tcBorders>
              <w:right w:val="single" w:sz="12" w:space="0" w:color="auto"/>
            </w:tcBorders>
            <w:vAlign w:val="center"/>
          </w:tcPr>
          <w:p w:rsidR="003C66DD" w:rsidRPr="002F1DF6" w:rsidRDefault="003C66DD" w:rsidP="00001165">
            <w:pPr>
              <w:ind w:hanging="15"/>
              <w:jc w:val="both"/>
              <w:rPr>
                <w:rFonts w:ascii="Tahoma" w:hAnsi="Tahoma" w:cs="Tahoma"/>
                <w:sz w:val="18"/>
                <w:szCs w:val="18"/>
              </w:rPr>
            </w:pPr>
            <w:r w:rsidRPr="002F1DF6">
              <w:rPr>
                <w:rFonts w:ascii="Tahoma" w:hAnsi="Tahoma" w:cs="Tahoma"/>
                <w:sz w:val="18"/>
                <w:szCs w:val="18"/>
              </w:rPr>
              <w:t>Код SWIFT(BIC)</w:t>
            </w:r>
          </w:p>
        </w:tc>
        <w:tc>
          <w:tcPr>
            <w:tcW w:w="3396" w:type="pct"/>
            <w:tcBorders>
              <w:left w:val="single" w:sz="12" w:space="0" w:color="auto"/>
            </w:tcBorders>
            <w:noWrap/>
            <w:vAlign w:val="center"/>
          </w:tcPr>
          <w:p w:rsidR="003C66DD" w:rsidRPr="002F1DF6" w:rsidRDefault="003C66DD" w:rsidP="00001165">
            <w:pPr>
              <w:ind w:hanging="15"/>
              <w:jc w:val="both"/>
              <w:rPr>
                <w:rFonts w:ascii="Tahoma" w:hAnsi="Tahoma" w:cs="Tahoma"/>
                <w:sz w:val="18"/>
                <w:szCs w:val="18"/>
              </w:rPr>
            </w:pPr>
            <w:r w:rsidRPr="002F1DF6">
              <w:rPr>
                <w:rFonts w:ascii="Tahoma" w:hAnsi="Tahoma" w:cs="Tahoma"/>
                <w:sz w:val="18"/>
                <w:szCs w:val="18"/>
              </w:rPr>
              <w:t> </w:t>
            </w:r>
          </w:p>
        </w:tc>
      </w:tr>
      <w:tr w:rsidR="002F1DF6" w:rsidRPr="002F1DF6" w:rsidTr="00001165">
        <w:trPr>
          <w:cantSplit/>
          <w:trHeight w:val="429"/>
        </w:trPr>
        <w:tc>
          <w:tcPr>
            <w:tcW w:w="1604" w:type="pct"/>
            <w:tcBorders>
              <w:right w:val="single" w:sz="12" w:space="0" w:color="auto"/>
            </w:tcBorders>
            <w:vAlign w:val="center"/>
          </w:tcPr>
          <w:p w:rsidR="003C66DD" w:rsidRPr="002F1DF6" w:rsidRDefault="003C66DD" w:rsidP="00001165">
            <w:pPr>
              <w:ind w:hanging="15"/>
              <w:jc w:val="both"/>
              <w:rPr>
                <w:rFonts w:ascii="Tahoma" w:hAnsi="Tahoma" w:cs="Tahoma"/>
                <w:sz w:val="18"/>
                <w:szCs w:val="18"/>
              </w:rPr>
            </w:pPr>
            <w:r w:rsidRPr="002F1DF6">
              <w:rPr>
                <w:rFonts w:ascii="Tahoma" w:hAnsi="Tahoma" w:cs="Tahoma"/>
                <w:sz w:val="18"/>
                <w:szCs w:val="18"/>
              </w:rPr>
              <w:t>Наименование/</w:t>
            </w:r>
            <w:proofErr w:type="spellStart"/>
            <w:r w:rsidRPr="002F1DF6">
              <w:rPr>
                <w:rFonts w:ascii="Tahoma" w:hAnsi="Tahoma" w:cs="Tahoma"/>
                <w:sz w:val="18"/>
                <w:szCs w:val="18"/>
              </w:rPr>
              <w:t>Name</w:t>
            </w:r>
            <w:proofErr w:type="spellEnd"/>
          </w:p>
        </w:tc>
        <w:tc>
          <w:tcPr>
            <w:tcW w:w="3396" w:type="pct"/>
            <w:tcBorders>
              <w:left w:val="single" w:sz="12" w:space="0" w:color="auto"/>
            </w:tcBorders>
            <w:noWrap/>
            <w:vAlign w:val="center"/>
          </w:tcPr>
          <w:p w:rsidR="003C66DD" w:rsidRPr="002F1DF6" w:rsidRDefault="003C66DD" w:rsidP="00001165">
            <w:pPr>
              <w:ind w:hanging="15"/>
              <w:jc w:val="both"/>
              <w:rPr>
                <w:rFonts w:ascii="Tahoma" w:hAnsi="Tahoma" w:cs="Tahoma"/>
                <w:sz w:val="18"/>
                <w:szCs w:val="18"/>
              </w:rPr>
            </w:pPr>
            <w:r w:rsidRPr="002F1DF6">
              <w:rPr>
                <w:rFonts w:ascii="Tahoma" w:hAnsi="Tahoma" w:cs="Tahoma"/>
                <w:sz w:val="18"/>
                <w:szCs w:val="18"/>
              </w:rPr>
              <w:t> </w:t>
            </w:r>
          </w:p>
        </w:tc>
      </w:tr>
      <w:tr w:rsidR="002F1DF6" w:rsidRPr="002F1DF6" w:rsidTr="00001165">
        <w:trPr>
          <w:cantSplit/>
          <w:trHeight w:val="270"/>
        </w:trPr>
        <w:tc>
          <w:tcPr>
            <w:tcW w:w="1604" w:type="pct"/>
            <w:tcBorders>
              <w:right w:val="single" w:sz="12" w:space="0" w:color="auto"/>
            </w:tcBorders>
            <w:vAlign w:val="center"/>
          </w:tcPr>
          <w:p w:rsidR="003C66DD" w:rsidRPr="002F1DF6" w:rsidRDefault="003C66DD" w:rsidP="00001165">
            <w:pPr>
              <w:ind w:hanging="15"/>
              <w:jc w:val="both"/>
              <w:rPr>
                <w:rFonts w:ascii="Tahoma" w:hAnsi="Tahoma" w:cs="Tahoma"/>
                <w:sz w:val="18"/>
                <w:szCs w:val="18"/>
              </w:rPr>
            </w:pPr>
            <w:r w:rsidRPr="002F1DF6">
              <w:rPr>
                <w:rFonts w:ascii="Tahoma" w:hAnsi="Tahoma" w:cs="Tahoma"/>
                <w:sz w:val="18"/>
                <w:szCs w:val="18"/>
              </w:rPr>
              <w:t>Адрес/</w:t>
            </w:r>
            <w:proofErr w:type="spellStart"/>
            <w:r w:rsidRPr="002F1DF6">
              <w:rPr>
                <w:rFonts w:ascii="Tahoma" w:hAnsi="Tahoma" w:cs="Tahoma"/>
                <w:sz w:val="18"/>
                <w:szCs w:val="18"/>
              </w:rPr>
              <w:t>Address</w:t>
            </w:r>
            <w:proofErr w:type="spellEnd"/>
          </w:p>
        </w:tc>
        <w:tc>
          <w:tcPr>
            <w:tcW w:w="3396" w:type="pct"/>
            <w:tcBorders>
              <w:left w:val="single" w:sz="12" w:space="0" w:color="auto"/>
            </w:tcBorders>
            <w:noWrap/>
            <w:vAlign w:val="center"/>
          </w:tcPr>
          <w:p w:rsidR="003C66DD" w:rsidRPr="002F1DF6" w:rsidRDefault="003C66DD" w:rsidP="00001165">
            <w:pPr>
              <w:ind w:hanging="15"/>
              <w:jc w:val="both"/>
              <w:rPr>
                <w:rFonts w:ascii="Tahoma" w:hAnsi="Tahoma" w:cs="Tahoma"/>
                <w:sz w:val="18"/>
                <w:szCs w:val="18"/>
              </w:rPr>
            </w:pPr>
            <w:r w:rsidRPr="002F1DF6">
              <w:rPr>
                <w:rFonts w:ascii="Tahoma" w:hAnsi="Tahoma" w:cs="Tahoma"/>
                <w:sz w:val="18"/>
                <w:szCs w:val="18"/>
              </w:rPr>
              <w:t> </w:t>
            </w:r>
          </w:p>
        </w:tc>
      </w:tr>
      <w:tr w:rsidR="002F1DF6" w:rsidRPr="002F1DF6" w:rsidTr="00001165">
        <w:trPr>
          <w:cantSplit/>
          <w:trHeight w:val="270"/>
        </w:trPr>
        <w:tc>
          <w:tcPr>
            <w:tcW w:w="1604" w:type="pct"/>
            <w:tcBorders>
              <w:right w:val="single" w:sz="12" w:space="0" w:color="auto"/>
            </w:tcBorders>
            <w:vAlign w:val="center"/>
          </w:tcPr>
          <w:p w:rsidR="003C66DD" w:rsidRPr="002F1DF6" w:rsidRDefault="003C66DD" w:rsidP="00001165">
            <w:pPr>
              <w:ind w:hanging="15"/>
              <w:jc w:val="both"/>
              <w:rPr>
                <w:rFonts w:ascii="Tahoma" w:hAnsi="Tahoma" w:cs="Tahoma"/>
                <w:sz w:val="18"/>
                <w:szCs w:val="18"/>
              </w:rPr>
            </w:pPr>
            <w:r w:rsidRPr="002F1DF6">
              <w:rPr>
                <w:rFonts w:ascii="Tahoma" w:hAnsi="Tahoma" w:cs="Tahoma"/>
                <w:sz w:val="18"/>
                <w:szCs w:val="18"/>
              </w:rPr>
              <w:t>Назначение платежа*</w:t>
            </w:r>
          </w:p>
        </w:tc>
        <w:tc>
          <w:tcPr>
            <w:tcW w:w="3396" w:type="pct"/>
            <w:tcBorders>
              <w:left w:val="single" w:sz="12" w:space="0" w:color="auto"/>
            </w:tcBorders>
            <w:noWrap/>
            <w:vAlign w:val="center"/>
          </w:tcPr>
          <w:p w:rsidR="003C66DD" w:rsidRPr="002F1DF6" w:rsidRDefault="003C66DD" w:rsidP="00001165">
            <w:pPr>
              <w:ind w:hanging="15"/>
              <w:jc w:val="both"/>
              <w:rPr>
                <w:rFonts w:ascii="Tahoma" w:hAnsi="Tahoma" w:cs="Tahoma"/>
                <w:sz w:val="18"/>
                <w:szCs w:val="18"/>
              </w:rPr>
            </w:pPr>
          </w:p>
        </w:tc>
      </w:tr>
    </w:tbl>
    <w:p w:rsidR="003C66DD" w:rsidRPr="002F1DF6" w:rsidRDefault="003C66DD" w:rsidP="003C66DD">
      <w:pPr>
        <w:jc w:val="both"/>
        <w:rPr>
          <w:rFonts w:ascii="Tahoma" w:hAnsi="Tahoma" w:cs="Tahoma"/>
          <w:sz w:val="16"/>
        </w:rPr>
      </w:pPr>
    </w:p>
    <w:p w:rsidR="003C66DD" w:rsidRPr="002F1DF6" w:rsidRDefault="003C66DD" w:rsidP="004803C1">
      <w:pPr>
        <w:rPr>
          <w:rFonts w:ascii="Tahoma" w:hAnsi="Tahoma" w:cs="Tahoma"/>
          <w:bCs/>
          <w:sz w:val="18"/>
          <w:szCs w:val="18"/>
        </w:rPr>
      </w:pPr>
      <w:r w:rsidRPr="002F1DF6">
        <w:rPr>
          <w:rFonts w:ascii="Tahoma" w:hAnsi="Tahoma" w:cs="Tahoma"/>
          <w:bCs/>
          <w:sz w:val="18"/>
          <w:szCs w:val="18"/>
        </w:rPr>
        <w:t>Дополнительная информация: _____________________________________________________________________</w:t>
      </w:r>
    </w:p>
    <w:p w:rsidR="003C66DD" w:rsidRPr="002F1DF6" w:rsidRDefault="003C66DD" w:rsidP="003C66DD">
      <w:pPr>
        <w:spacing w:after="120"/>
        <w:jc w:val="both"/>
        <w:rPr>
          <w:rFonts w:ascii="Tahoma" w:hAnsi="Tahoma" w:cs="Tahoma"/>
          <w:bCs/>
          <w:sz w:val="18"/>
          <w:szCs w:val="18"/>
        </w:rPr>
      </w:pPr>
      <w:r w:rsidRPr="002F1DF6">
        <w:rPr>
          <w:rFonts w:ascii="Tahoma" w:hAnsi="Tahoma" w:cs="Tahoma"/>
          <w:b/>
          <w:bCs/>
          <w:sz w:val="18"/>
          <w:szCs w:val="18"/>
        </w:rPr>
        <w:t>Детализация сумм рыночных требований к удержанию****</w:t>
      </w:r>
      <w:r w:rsidRPr="002F1DF6">
        <w:rPr>
          <w:rFonts w:ascii="Tahoma" w:hAnsi="Tahoma" w:cs="Tahoma"/>
          <w:b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4308"/>
        <w:gridCol w:w="3696"/>
        <w:gridCol w:w="3697"/>
      </w:tblGrid>
      <w:tr w:rsidR="002F1DF6" w:rsidRPr="002F1DF6" w:rsidTr="00001165">
        <w:tc>
          <w:tcPr>
            <w:tcW w:w="3085" w:type="dxa"/>
            <w:shd w:val="clear" w:color="auto" w:fill="auto"/>
          </w:tcPr>
          <w:p w:rsidR="003C66DD" w:rsidRPr="002F1DF6" w:rsidRDefault="003C66DD" w:rsidP="00001165">
            <w:pPr>
              <w:jc w:val="both"/>
              <w:rPr>
                <w:rFonts w:ascii="Tahoma" w:hAnsi="Tahoma" w:cs="Tahoma"/>
                <w:sz w:val="16"/>
              </w:rPr>
            </w:pPr>
            <w:r w:rsidRPr="002F1DF6">
              <w:rPr>
                <w:rFonts w:ascii="Tahoma" w:hAnsi="Tahoma" w:cs="Tahoma"/>
                <w:sz w:val="16"/>
              </w:rPr>
              <w:t>Рег. номер поручения</w:t>
            </w:r>
          </w:p>
        </w:tc>
        <w:tc>
          <w:tcPr>
            <w:tcW w:w="4309" w:type="dxa"/>
            <w:shd w:val="clear" w:color="auto" w:fill="auto"/>
          </w:tcPr>
          <w:p w:rsidR="003C66DD" w:rsidRPr="002F1DF6" w:rsidRDefault="003C66DD" w:rsidP="00001165">
            <w:pPr>
              <w:jc w:val="both"/>
              <w:rPr>
                <w:rFonts w:ascii="Tahoma" w:hAnsi="Tahoma" w:cs="Tahoma"/>
                <w:sz w:val="16"/>
              </w:rPr>
            </w:pPr>
            <w:r w:rsidRPr="002F1DF6">
              <w:rPr>
                <w:rFonts w:ascii="Tahoma" w:hAnsi="Tahoma" w:cs="Tahoma"/>
                <w:sz w:val="16"/>
              </w:rPr>
              <w:t>Дата регистрации поручения</w:t>
            </w:r>
          </w:p>
        </w:tc>
        <w:tc>
          <w:tcPr>
            <w:tcW w:w="3697" w:type="dxa"/>
            <w:shd w:val="clear" w:color="auto" w:fill="auto"/>
          </w:tcPr>
          <w:p w:rsidR="003C66DD" w:rsidRPr="002F1DF6" w:rsidRDefault="003C66DD" w:rsidP="00001165">
            <w:pPr>
              <w:jc w:val="both"/>
              <w:rPr>
                <w:rFonts w:ascii="Tahoma" w:hAnsi="Tahoma" w:cs="Tahoma"/>
                <w:sz w:val="16"/>
              </w:rPr>
            </w:pPr>
            <w:r w:rsidRPr="002F1DF6">
              <w:rPr>
                <w:rFonts w:ascii="Tahoma" w:hAnsi="Tahoma" w:cs="Tahoma"/>
                <w:sz w:val="16"/>
              </w:rPr>
              <w:t>Сумма рыночных требований к удержанию по поручению</w:t>
            </w:r>
          </w:p>
        </w:tc>
        <w:tc>
          <w:tcPr>
            <w:tcW w:w="3697" w:type="dxa"/>
            <w:shd w:val="clear" w:color="auto" w:fill="auto"/>
          </w:tcPr>
          <w:p w:rsidR="003C66DD" w:rsidRPr="002F1DF6" w:rsidRDefault="003C66DD" w:rsidP="00001165">
            <w:pPr>
              <w:jc w:val="both"/>
              <w:rPr>
                <w:rFonts w:ascii="Tahoma" w:hAnsi="Tahoma" w:cs="Tahoma"/>
                <w:sz w:val="16"/>
              </w:rPr>
            </w:pPr>
            <w:r w:rsidRPr="002F1DF6">
              <w:rPr>
                <w:rFonts w:ascii="Tahoma" w:hAnsi="Tahoma" w:cs="Tahoma"/>
                <w:sz w:val="16"/>
              </w:rPr>
              <w:t>Из них для налога*****</w:t>
            </w:r>
          </w:p>
        </w:tc>
      </w:tr>
      <w:tr w:rsidR="002F1DF6" w:rsidRPr="002F1DF6" w:rsidTr="00001165">
        <w:tc>
          <w:tcPr>
            <w:tcW w:w="3085" w:type="dxa"/>
            <w:shd w:val="clear" w:color="auto" w:fill="auto"/>
          </w:tcPr>
          <w:p w:rsidR="003C66DD" w:rsidRPr="002F1DF6" w:rsidRDefault="003C66DD" w:rsidP="00001165">
            <w:pPr>
              <w:jc w:val="both"/>
              <w:rPr>
                <w:rFonts w:ascii="Tahoma" w:hAnsi="Tahoma" w:cs="Tahoma"/>
                <w:sz w:val="16"/>
              </w:rPr>
            </w:pPr>
          </w:p>
        </w:tc>
        <w:tc>
          <w:tcPr>
            <w:tcW w:w="4309" w:type="dxa"/>
            <w:shd w:val="clear" w:color="auto" w:fill="auto"/>
          </w:tcPr>
          <w:p w:rsidR="003C66DD" w:rsidRPr="002F1DF6" w:rsidRDefault="003C66DD" w:rsidP="00001165">
            <w:pPr>
              <w:jc w:val="both"/>
              <w:rPr>
                <w:rFonts w:ascii="Tahoma" w:hAnsi="Tahoma" w:cs="Tahoma"/>
                <w:sz w:val="16"/>
              </w:rPr>
            </w:pPr>
          </w:p>
        </w:tc>
        <w:tc>
          <w:tcPr>
            <w:tcW w:w="3697" w:type="dxa"/>
            <w:shd w:val="clear" w:color="auto" w:fill="auto"/>
          </w:tcPr>
          <w:p w:rsidR="003C66DD" w:rsidRPr="002F1DF6" w:rsidRDefault="003C66DD" w:rsidP="00001165">
            <w:pPr>
              <w:jc w:val="both"/>
              <w:rPr>
                <w:rFonts w:ascii="Tahoma" w:hAnsi="Tahoma" w:cs="Tahoma"/>
                <w:sz w:val="16"/>
              </w:rPr>
            </w:pPr>
          </w:p>
        </w:tc>
        <w:tc>
          <w:tcPr>
            <w:tcW w:w="3697" w:type="dxa"/>
            <w:shd w:val="clear" w:color="auto" w:fill="auto"/>
          </w:tcPr>
          <w:p w:rsidR="003C66DD" w:rsidRPr="002F1DF6" w:rsidRDefault="003C66DD" w:rsidP="00001165">
            <w:pPr>
              <w:jc w:val="both"/>
              <w:rPr>
                <w:rFonts w:ascii="Tahoma" w:hAnsi="Tahoma" w:cs="Tahoma"/>
                <w:sz w:val="16"/>
              </w:rPr>
            </w:pPr>
          </w:p>
        </w:tc>
      </w:tr>
      <w:tr w:rsidR="002F1DF6" w:rsidRPr="002F1DF6" w:rsidTr="00001165">
        <w:tc>
          <w:tcPr>
            <w:tcW w:w="3085" w:type="dxa"/>
            <w:shd w:val="clear" w:color="auto" w:fill="auto"/>
          </w:tcPr>
          <w:p w:rsidR="003C66DD" w:rsidRPr="002F1DF6" w:rsidRDefault="003C66DD" w:rsidP="00001165">
            <w:pPr>
              <w:jc w:val="both"/>
              <w:rPr>
                <w:rFonts w:ascii="Tahoma" w:hAnsi="Tahoma" w:cs="Tahoma"/>
                <w:sz w:val="16"/>
              </w:rPr>
            </w:pPr>
          </w:p>
        </w:tc>
        <w:tc>
          <w:tcPr>
            <w:tcW w:w="4309" w:type="dxa"/>
            <w:shd w:val="clear" w:color="auto" w:fill="auto"/>
          </w:tcPr>
          <w:p w:rsidR="003C66DD" w:rsidRPr="002F1DF6" w:rsidRDefault="003C66DD" w:rsidP="00001165">
            <w:pPr>
              <w:jc w:val="both"/>
              <w:rPr>
                <w:rFonts w:ascii="Tahoma" w:hAnsi="Tahoma" w:cs="Tahoma"/>
                <w:sz w:val="16"/>
              </w:rPr>
            </w:pPr>
          </w:p>
        </w:tc>
        <w:tc>
          <w:tcPr>
            <w:tcW w:w="3697" w:type="dxa"/>
            <w:shd w:val="clear" w:color="auto" w:fill="auto"/>
          </w:tcPr>
          <w:p w:rsidR="003C66DD" w:rsidRPr="002F1DF6" w:rsidRDefault="003C66DD" w:rsidP="00001165">
            <w:pPr>
              <w:jc w:val="both"/>
              <w:rPr>
                <w:rFonts w:ascii="Tahoma" w:hAnsi="Tahoma" w:cs="Tahoma"/>
                <w:sz w:val="16"/>
              </w:rPr>
            </w:pPr>
          </w:p>
        </w:tc>
        <w:tc>
          <w:tcPr>
            <w:tcW w:w="3697" w:type="dxa"/>
            <w:shd w:val="clear" w:color="auto" w:fill="auto"/>
          </w:tcPr>
          <w:p w:rsidR="003C66DD" w:rsidRPr="002F1DF6" w:rsidRDefault="003C66DD" w:rsidP="00001165">
            <w:pPr>
              <w:jc w:val="both"/>
              <w:rPr>
                <w:rFonts w:ascii="Tahoma" w:hAnsi="Tahoma" w:cs="Tahoma"/>
                <w:sz w:val="16"/>
              </w:rPr>
            </w:pPr>
          </w:p>
        </w:tc>
      </w:tr>
    </w:tbl>
    <w:p w:rsidR="003C66DD" w:rsidRPr="002F1DF6" w:rsidRDefault="003C66DD" w:rsidP="003C66DD">
      <w:pPr>
        <w:jc w:val="both"/>
        <w:rPr>
          <w:rFonts w:ascii="Tahoma" w:hAnsi="Tahoma" w:cs="Tahoma"/>
          <w:sz w:val="16"/>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3150"/>
        <w:gridCol w:w="4650"/>
        <w:gridCol w:w="5599"/>
        <w:gridCol w:w="1261"/>
      </w:tblGrid>
      <w:tr w:rsidR="002F1DF6" w:rsidRPr="002F1DF6" w:rsidTr="00001165">
        <w:trPr>
          <w:trHeight w:val="340"/>
          <w:tblCellSpacing w:w="15" w:type="dxa"/>
        </w:trPr>
        <w:tc>
          <w:tcPr>
            <w:tcW w:w="1059" w:type="pct"/>
            <w:vAlign w:val="center"/>
          </w:tcPr>
          <w:p w:rsidR="003C66DD" w:rsidRPr="002F1DF6" w:rsidRDefault="003C66DD" w:rsidP="00001165">
            <w:pPr>
              <w:jc w:val="both"/>
              <w:rPr>
                <w:rFonts w:ascii="Tahoma" w:hAnsi="Tahoma" w:cs="Tahoma"/>
                <w:sz w:val="18"/>
                <w:szCs w:val="18"/>
              </w:rPr>
            </w:pPr>
            <w:r w:rsidRPr="002F1DF6">
              <w:rPr>
                <w:rFonts w:ascii="Tahoma" w:hAnsi="Tahoma" w:cs="Tahoma"/>
                <w:sz w:val="18"/>
                <w:szCs w:val="18"/>
              </w:rPr>
              <w:t>Уполномоченное лицо</w:t>
            </w:r>
          </w:p>
        </w:tc>
        <w:tc>
          <w:tcPr>
            <w:tcW w:w="1576" w:type="pct"/>
            <w:tcBorders>
              <w:bottom w:val="single" w:sz="6" w:space="0" w:color="000000"/>
            </w:tcBorders>
            <w:vAlign w:val="center"/>
          </w:tcPr>
          <w:p w:rsidR="003C66DD" w:rsidRPr="002F1DF6" w:rsidRDefault="003C66DD" w:rsidP="00001165">
            <w:pPr>
              <w:jc w:val="both"/>
              <w:rPr>
                <w:rFonts w:ascii="Tahoma" w:hAnsi="Tahoma" w:cs="Tahoma"/>
                <w:sz w:val="18"/>
                <w:szCs w:val="18"/>
              </w:rPr>
            </w:pPr>
            <w:r w:rsidRPr="002F1DF6">
              <w:rPr>
                <w:rFonts w:ascii="Tahoma" w:hAnsi="Tahoma" w:cs="Tahoma"/>
                <w:sz w:val="18"/>
                <w:szCs w:val="18"/>
              </w:rPr>
              <w:t> </w:t>
            </w:r>
          </w:p>
        </w:tc>
        <w:tc>
          <w:tcPr>
            <w:tcW w:w="1899" w:type="pct"/>
            <w:tcBorders>
              <w:bottom w:val="single" w:sz="6" w:space="0" w:color="000000"/>
            </w:tcBorders>
            <w:vAlign w:val="center"/>
          </w:tcPr>
          <w:p w:rsidR="003C66DD" w:rsidRPr="002F1DF6" w:rsidRDefault="003C66DD" w:rsidP="00001165">
            <w:pPr>
              <w:jc w:val="both"/>
              <w:rPr>
                <w:rFonts w:ascii="Tahoma" w:hAnsi="Tahoma" w:cs="Tahoma"/>
                <w:sz w:val="18"/>
                <w:szCs w:val="18"/>
              </w:rPr>
            </w:pPr>
            <w:r w:rsidRPr="002F1DF6">
              <w:rPr>
                <w:rFonts w:ascii="Tahoma" w:hAnsi="Tahoma" w:cs="Tahoma"/>
                <w:sz w:val="18"/>
                <w:szCs w:val="18"/>
              </w:rPr>
              <w:t> </w:t>
            </w:r>
          </w:p>
        </w:tc>
        <w:tc>
          <w:tcPr>
            <w:tcW w:w="415" w:type="pct"/>
            <w:tcBorders>
              <w:bottom w:val="single" w:sz="6" w:space="0" w:color="000000"/>
            </w:tcBorders>
            <w:vAlign w:val="center"/>
          </w:tcPr>
          <w:p w:rsidR="003C66DD" w:rsidRPr="002F1DF6" w:rsidRDefault="003C66DD" w:rsidP="00001165">
            <w:pPr>
              <w:jc w:val="both"/>
              <w:rPr>
                <w:rFonts w:ascii="Tahoma" w:hAnsi="Tahoma" w:cs="Tahoma"/>
                <w:sz w:val="18"/>
                <w:szCs w:val="18"/>
              </w:rPr>
            </w:pPr>
            <w:r w:rsidRPr="002F1DF6">
              <w:rPr>
                <w:rFonts w:ascii="Tahoma" w:hAnsi="Tahoma" w:cs="Tahoma"/>
                <w:sz w:val="18"/>
                <w:szCs w:val="18"/>
              </w:rPr>
              <w:t> </w:t>
            </w:r>
          </w:p>
        </w:tc>
      </w:tr>
      <w:tr w:rsidR="002F1DF6" w:rsidRPr="002F1DF6" w:rsidTr="00001165">
        <w:trPr>
          <w:tblCellSpacing w:w="15" w:type="dxa"/>
        </w:trPr>
        <w:tc>
          <w:tcPr>
            <w:tcW w:w="1059" w:type="pct"/>
            <w:vAlign w:val="center"/>
          </w:tcPr>
          <w:p w:rsidR="003C66DD" w:rsidRPr="002F1DF6" w:rsidRDefault="003C66DD" w:rsidP="00001165">
            <w:pPr>
              <w:jc w:val="both"/>
              <w:rPr>
                <w:rFonts w:ascii="Tahoma" w:hAnsi="Tahoma" w:cs="Tahoma"/>
                <w:sz w:val="18"/>
                <w:szCs w:val="18"/>
              </w:rPr>
            </w:pPr>
            <w:r w:rsidRPr="002F1DF6">
              <w:rPr>
                <w:rFonts w:ascii="Tahoma" w:hAnsi="Tahoma" w:cs="Tahoma"/>
                <w:sz w:val="18"/>
                <w:szCs w:val="18"/>
              </w:rPr>
              <w:t> </w:t>
            </w:r>
          </w:p>
        </w:tc>
        <w:tc>
          <w:tcPr>
            <w:tcW w:w="1576" w:type="pct"/>
            <w:vAlign w:val="center"/>
          </w:tcPr>
          <w:p w:rsidR="003C66DD" w:rsidRPr="002F1DF6" w:rsidRDefault="003C66DD" w:rsidP="00001165">
            <w:pPr>
              <w:jc w:val="center"/>
              <w:rPr>
                <w:rFonts w:ascii="Tahoma" w:hAnsi="Tahoma" w:cs="Tahoma"/>
                <w:sz w:val="16"/>
                <w:szCs w:val="16"/>
              </w:rPr>
            </w:pPr>
            <w:r w:rsidRPr="002F1DF6">
              <w:rPr>
                <w:rFonts w:ascii="Tahoma" w:hAnsi="Tahoma" w:cs="Tahoma"/>
                <w:sz w:val="16"/>
                <w:szCs w:val="16"/>
              </w:rPr>
              <w:t>Должность</w:t>
            </w:r>
          </w:p>
        </w:tc>
        <w:tc>
          <w:tcPr>
            <w:tcW w:w="1899" w:type="pct"/>
            <w:vAlign w:val="center"/>
          </w:tcPr>
          <w:p w:rsidR="003C66DD" w:rsidRPr="002F1DF6" w:rsidRDefault="003C66DD" w:rsidP="00001165">
            <w:pPr>
              <w:jc w:val="center"/>
              <w:rPr>
                <w:rFonts w:ascii="Tahoma" w:hAnsi="Tahoma" w:cs="Tahoma"/>
                <w:sz w:val="16"/>
                <w:szCs w:val="16"/>
              </w:rPr>
            </w:pPr>
            <w:r w:rsidRPr="002F1DF6">
              <w:rPr>
                <w:rFonts w:ascii="Tahoma" w:hAnsi="Tahoma" w:cs="Tahoma"/>
                <w:sz w:val="16"/>
                <w:szCs w:val="16"/>
              </w:rPr>
              <w:t>ФИО</w:t>
            </w:r>
          </w:p>
        </w:tc>
        <w:tc>
          <w:tcPr>
            <w:tcW w:w="415" w:type="pct"/>
            <w:vAlign w:val="center"/>
          </w:tcPr>
          <w:p w:rsidR="003C66DD" w:rsidRPr="002F1DF6" w:rsidRDefault="003C66DD" w:rsidP="00001165">
            <w:pPr>
              <w:jc w:val="center"/>
              <w:rPr>
                <w:rFonts w:ascii="Tahoma" w:hAnsi="Tahoma" w:cs="Tahoma"/>
                <w:sz w:val="16"/>
                <w:szCs w:val="16"/>
              </w:rPr>
            </w:pPr>
            <w:r w:rsidRPr="002F1DF6">
              <w:rPr>
                <w:rFonts w:ascii="Tahoma" w:hAnsi="Tahoma" w:cs="Tahoma"/>
                <w:sz w:val="16"/>
                <w:szCs w:val="16"/>
              </w:rPr>
              <w:t>Подпись</w:t>
            </w:r>
          </w:p>
        </w:tc>
      </w:tr>
    </w:tbl>
    <w:p w:rsidR="003C66DD" w:rsidRPr="004D5558" w:rsidRDefault="003C66DD" w:rsidP="003C66DD">
      <w:pPr>
        <w:jc w:val="both"/>
        <w:rPr>
          <w:rFonts w:ascii="Tahoma" w:hAnsi="Tahoma" w:cs="Tahoma"/>
          <w:sz w:val="16"/>
          <w:szCs w:val="16"/>
        </w:rPr>
      </w:pPr>
      <w:r w:rsidRPr="002F1DF6">
        <w:rPr>
          <w:rFonts w:ascii="Tahoma" w:hAnsi="Tahoma" w:cs="Tahoma"/>
          <w:sz w:val="16"/>
          <w:szCs w:val="16"/>
        </w:rPr>
        <w:t>Поля, отмеченные символами *</w:t>
      </w:r>
    </w:p>
    <w:p w:rsidR="003C66DD" w:rsidRPr="002F1DF6" w:rsidRDefault="003C66DD" w:rsidP="003C66DD">
      <w:pPr>
        <w:jc w:val="both"/>
        <w:rPr>
          <w:rFonts w:ascii="Tahoma" w:hAnsi="Tahoma" w:cs="Tahoma"/>
          <w:sz w:val="16"/>
          <w:szCs w:val="16"/>
        </w:rPr>
      </w:pPr>
      <w:r w:rsidRPr="002F1DF6">
        <w:rPr>
          <w:rFonts w:ascii="Tahoma" w:hAnsi="Tahoma" w:cs="Tahoma"/>
          <w:sz w:val="16"/>
          <w:szCs w:val="16"/>
        </w:rPr>
        <w:t>*заполняются в случае предоставления извещения о перечислении денежных средств и не заполняются в случае извещения о предстоящей выплате.</w:t>
      </w:r>
    </w:p>
    <w:p w:rsidR="003C66DD" w:rsidRPr="002F1DF6" w:rsidRDefault="004D5558" w:rsidP="003C66DD">
      <w:pPr>
        <w:jc w:val="both"/>
        <w:rPr>
          <w:rFonts w:ascii="Tahoma" w:hAnsi="Tahoma" w:cs="Tahoma"/>
          <w:sz w:val="16"/>
          <w:szCs w:val="16"/>
        </w:rPr>
      </w:pPr>
      <w:r>
        <w:rPr>
          <w:rFonts w:ascii="Tahoma" w:hAnsi="Tahoma" w:cs="Tahoma"/>
          <w:sz w:val="16"/>
          <w:szCs w:val="16"/>
        </w:rPr>
        <w:t>**</w:t>
      </w:r>
      <w:r w:rsidR="003C66DD" w:rsidRPr="002F1DF6">
        <w:rPr>
          <w:rFonts w:ascii="Tahoma" w:hAnsi="Tahoma" w:cs="Tahoma"/>
          <w:sz w:val="16"/>
          <w:szCs w:val="16"/>
        </w:rPr>
        <w:t xml:space="preserve">заполняются в случае перечисления денежных средств по </w:t>
      </w:r>
      <w:proofErr w:type="spellStart"/>
      <w:r w:rsidR="003C66DD" w:rsidRPr="002F1DF6">
        <w:rPr>
          <w:rFonts w:ascii="Tahoma" w:hAnsi="Tahoma" w:cs="Tahoma"/>
          <w:sz w:val="16"/>
          <w:szCs w:val="16"/>
        </w:rPr>
        <w:t>субсчету</w:t>
      </w:r>
      <w:proofErr w:type="spellEnd"/>
      <w:r w:rsidR="003C66DD" w:rsidRPr="002F1DF6">
        <w:rPr>
          <w:rFonts w:ascii="Tahoma" w:hAnsi="Tahoma" w:cs="Tahoma"/>
          <w:sz w:val="16"/>
          <w:szCs w:val="16"/>
        </w:rPr>
        <w:t xml:space="preserve"> депо, открытому на клиринговом счете депо, и не заполняются в остальных случаях.</w:t>
      </w:r>
    </w:p>
    <w:p w:rsidR="003C66DD" w:rsidRPr="002F1DF6" w:rsidRDefault="003C66DD" w:rsidP="003C66DD">
      <w:pPr>
        <w:jc w:val="both"/>
        <w:rPr>
          <w:rFonts w:ascii="Tahoma" w:hAnsi="Tahoma" w:cs="Tahoma"/>
          <w:sz w:val="16"/>
          <w:szCs w:val="16"/>
        </w:rPr>
      </w:pPr>
      <w:r w:rsidRPr="002F1DF6">
        <w:rPr>
          <w:rFonts w:ascii="Tahoma" w:hAnsi="Tahoma" w:cs="Tahoma"/>
          <w:sz w:val="16"/>
          <w:szCs w:val="16"/>
        </w:rPr>
        <w:t>***указывается количество ценных бумаг, на которое начислены выплаты по ценным бумагам по обязательным Корпоративным действиям, не предполагающим выбора варианта участия. При выплатах по добровольным Корпоративным действиям или по обязательным Корпоративным действиям с выбором варианта участия Депозитарий вправе указывать иную информацию в соответствии с условиями проведения Корпоративного действия.</w:t>
      </w:r>
    </w:p>
    <w:p w:rsidR="003C66DD" w:rsidRPr="002F1DF6" w:rsidRDefault="003C66DD" w:rsidP="003C66DD">
      <w:pPr>
        <w:jc w:val="both"/>
        <w:rPr>
          <w:rFonts w:ascii="Tahoma" w:hAnsi="Tahoma" w:cs="Tahoma"/>
          <w:sz w:val="16"/>
          <w:szCs w:val="16"/>
        </w:rPr>
      </w:pPr>
      <w:r w:rsidRPr="002F1DF6">
        <w:rPr>
          <w:rFonts w:ascii="Tahoma" w:hAnsi="Tahoma" w:cs="Tahoma"/>
          <w:sz w:val="16"/>
          <w:szCs w:val="16"/>
        </w:rPr>
        <w:t xml:space="preserve">****таблица заполняется только при </w:t>
      </w:r>
      <w:proofErr w:type="gramStart"/>
      <w:r w:rsidRPr="002F1DF6">
        <w:rPr>
          <w:rFonts w:ascii="Tahoma" w:hAnsi="Tahoma" w:cs="Tahoma"/>
          <w:sz w:val="16"/>
          <w:szCs w:val="16"/>
        </w:rPr>
        <w:t>наличии</w:t>
      </w:r>
      <w:proofErr w:type="gramEnd"/>
      <w:r w:rsidRPr="002F1DF6">
        <w:rPr>
          <w:rFonts w:ascii="Tahoma" w:hAnsi="Tahoma" w:cs="Tahoma"/>
          <w:sz w:val="16"/>
          <w:szCs w:val="16"/>
        </w:rPr>
        <w:t xml:space="preserve"> информации о детализации сумм рыночных требований. </w:t>
      </w:r>
    </w:p>
    <w:p w:rsidR="00251743" w:rsidRDefault="003C66DD" w:rsidP="00251743">
      <w:pPr>
        <w:rPr>
          <w:rFonts w:ascii="Tahoma" w:hAnsi="Tahoma" w:cs="Tahoma"/>
          <w:sz w:val="16"/>
          <w:szCs w:val="16"/>
        </w:rPr>
        <w:sectPr w:rsidR="00251743" w:rsidSect="004803C1">
          <w:pgSz w:w="16838" w:h="11906" w:orient="landscape"/>
          <w:pgMar w:top="1418" w:right="1134" w:bottom="1133" w:left="1134" w:header="709" w:footer="709" w:gutter="0"/>
          <w:cols w:space="708"/>
          <w:docGrid w:linePitch="360"/>
        </w:sectPr>
      </w:pPr>
      <w:r w:rsidRPr="002F1DF6">
        <w:rPr>
          <w:rFonts w:ascii="Tahoma" w:hAnsi="Tahoma" w:cs="Tahoma"/>
          <w:sz w:val="16"/>
          <w:szCs w:val="16"/>
        </w:rPr>
        <w:t>*****</w:t>
      </w:r>
      <w:r w:rsidR="004D5558">
        <w:rPr>
          <w:rFonts w:ascii="Tahoma" w:hAnsi="Tahoma" w:cs="Tahoma"/>
          <w:sz w:val="16"/>
          <w:szCs w:val="16"/>
        </w:rPr>
        <w:t>п</w:t>
      </w:r>
      <w:r w:rsidRPr="002F1DF6">
        <w:rPr>
          <w:rFonts w:ascii="Tahoma" w:hAnsi="Tahoma" w:cs="Tahoma"/>
          <w:sz w:val="16"/>
          <w:szCs w:val="16"/>
        </w:rPr>
        <w:t>оля заполняются только при выплатах по ценным бумагам эмитентов США.</w:t>
      </w:r>
      <w:r w:rsidR="002F1DF6">
        <w:rPr>
          <w:rFonts w:ascii="Tahoma" w:hAnsi="Tahoma" w:cs="Tahoma"/>
          <w:sz w:val="16"/>
          <w:szCs w:val="16"/>
        </w:rPr>
        <w:t>».</w:t>
      </w:r>
    </w:p>
    <w:p w:rsidR="003C66DD" w:rsidRPr="002F1DF6" w:rsidRDefault="003C66DD" w:rsidP="003C66DD">
      <w:pPr>
        <w:jc w:val="both"/>
        <w:rPr>
          <w:rFonts w:ascii="Tahoma" w:hAnsi="Tahoma" w:cs="Tahoma"/>
          <w:sz w:val="16"/>
          <w:szCs w:val="16"/>
        </w:rPr>
      </w:pPr>
    </w:p>
    <w:p w:rsidR="003C66DD" w:rsidRPr="002F1DF6" w:rsidRDefault="003C66DD" w:rsidP="003C66DD">
      <w:pPr>
        <w:ind w:left="-720"/>
        <w:rPr>
          <w:i/>
          <w:iCs/>
          <w:sz w:val="6"/>
        </w:rPr>
      </w:pPr>
    </w:p>
    <w:p w:rsidR="003C66DD" w:rsidRPr="002F1DF6" w:rsidRDefault="003C66DD" w:rsidP="003C66DD">
      <w:pPr>
        <w:ind w:left="-720"/>
        <w:rPr>
          <w:i/>
          <w:iCs/>
          <w:sz w:val="6"/>
        </w:rPr>
      </w:pPr>
    </w:p>
    <w:p w:rsidR="003C66DD" w:rsidRPr="002F1DF6" w:rsidRDefault="003C66DD" w:rsidP="003C66DD">
      <w:pPr>
        <w:ind w:left="-720"/>
        <w:rPr>
          <w:i/>
          <w:iCs/>
          <w:sz w:val="6"/>
        </w:rPr>
      </w:pPr>
    </w:p>
    <w:p w:rsidR="009C5A20" w:rsidRPr="004324F5" w:rsidRDefault="005941F7" w:rsidP="004324F5">
      <w:pPr>
        <w:pStyle w:val="a9"/>
        <w:numPr>
          <w:ilvl w:val="0"/>
          <w:numId w:val="1"/>
        </w:numPr>
        <w:spacing w:before="120"/>
        <w:ind w:left="567" w:hanging="567"/>
        <w:contextualSpacing w:val="0"/>
        <w:jc w:val="both"/>
        <w:rPr>
          <w:sz w:val="24"/>
          <w:szCs w:val="24"/>
        </w:rPr>
      </w:pPr>
      <w:r w:rsidRPr="004324F5">
        <w:rPr>
          <w:sz w:val="24"/>
          <w:szCs w:val="24"/>
        </w:rPr>
        <w:t>Внесен ряд редакционных правок</w:t>
      </w:r>
      <w:r w:rsidR="0023729F" w:rsidRPr="004324F5">
        <w:rPr>
          <w:sz w:val="24"/>
          <w:szCs w:val="24"/>
        </w:rPr>
        <w:t>.</w:t>
      </w:r>
    </w:p>
    <w:p w:rsidR="00A519B1" w:rsidRDefault="00A519B1" w:rsidP="00997CD1">
      <w:pPr>
        <w:widowControl w:val="0"/>
        <w:tabs>
          <w:tab w:val="left" w:pos="142"/>
        </w:tabs>
        <w:adjustRightInd w:val="0"/>
        <w:spacing w:before="120"/>
        <w:jc w:val="both"/>
        <w:textAlignment w:val="baseline"/>
        <w:rPr>
          <w:bCs/>
          <w:sz w:val="24"/>
          <w:szCs w:val="24"/>
          <w:lang w:eastAsia="en-US"/>
        </w:rPr>
      </w:pPr>
    </w:p>
    <w:p w:rsidR="004324F5" w:rsidRPr="002F1DF6" w:rsidRDefault="004324F5" w:rsidP="00997CD1">
      <w:pPr>
        <w:widowControl w:val="0"/>
        <w:tabs>
          <w:tab w:val="left" w:pos="142"/>
        </w:tabs>
        <w:adjustRightInd w:val="0"/>
        <w:spacing w:before="120"/>
        <w:jc w:val="both"/>
        <w:textAlignment w:val="baseline"/>
        <w:rPr>
          <w:bCs/>
          <w:sz w:val="24"/>
          <w:szCs w:val="24"/>
          <w:lang w:eastAsia="en-US"/>
        </w:rPr>
      </w:pPr>
      <w:bookmarkStart w:id="21" w:name="_GoBack"/>
      <w:bookmarkEnd w:id="21"/>
    </w:p>
    <w:p w:rsidR="00A519B1" w:rsidRPr="002F1DF6" w:rsidRDefault="00637A18" w:rsidP="00997CD1">
      <w:pPr>
        <w:widowControl w:val="0"/>
        <w:tabs>
          <w:tab w:val="left" w:pos="142"/>
        </w:tabs>
        <w:adjustRightInd w:val="0"/>
        <w:spacing w:before="120"/>
        <w:jc w:val="both"/>
        <w:textAlignment w:val="baseline"/>
        <w:rPr>
          <w:b/>
          <w:bCs/>
          <w:sz w:val="24"/>
          <w:szCs w:val="24"/>
          <w:lang w:eastAsia="en-US"/>
        </w:rPr>
      </w:pPr>
      <w:r w:rsidRPr="002F1DF6">
        <w:rPr>
          <w:b/>
          <w:bCs/>
          <w:sz w:val="24"/>
          <w:szCs w:val="24"/>
          <w:lang w:eastAsia="en-US"/>
        </w:rPr>
        <w:t>Председател</w:t>
      </w:r>
      <w:r w:rsidR="000B2DCB">
        <w:rPr>
          <w:b/>
          <w:bCs/>
          <w:sz w:val="24"/>
          <w:szCs w:val="24"/>
          <w:lang w:eastAsia="en-US"/>
        </w:rPr>
        <w:t>ь</w:t>
      </w:r>
      <w:r w:rsidR="00A519B1" w:rsidRPr="002F1DF6">
        <w:rPr>
          <w:b/>
          <w:bCs/>
          <w:sz w:val="24"/>
          <w:szCs w:val="24"/>
          <w:lang w:eastAsia="en-US"/>
        </w:rPr>
        <w:t xml:space="preserve"> Правления </w:t>
      </w:r>
      <w:r w:rsidR="00C4293C" w:rsidRPr="002F1DF6">
        <w:rPr>
          <w:b/>
          <w:bCs/>
          <w:sz w:val="24"/>
          <w:szCs w:val="24"/>
          <w:lang w:eastAsia="en-US"/>
        </w:rPr>
        <w:t>НКО АО НРД</w:t>
      </w:r>
      <w:r w:rsidR="00A519B1" w:rsidRPr="002F1DF6">
        <w:rPr>
          <w:b/>
          <w:bCs/>
          <w:sz w:val="24"/>
          <w:szCs w:val="24"/>
          <w:lang w:eastAsia="en-US"/>
        </w:rPr>
        <w:tab/>
      </w:r>
      <w:r w:rsidR="00A519B1" w:rsidRPr="002F1DF6">
        <w:rPr>
          <w:b/>
          <w:bCs/>
          <w:sz w:val="24"/>
          <w:szCs w:val="24"/>
          <w:lang w:eastAsia="en-US"/>
        </w:rPr>
        <w:tab/>
      </w:r>
      <w:r w:rsidR="00A519B1" w:rsidRPr="002F1DF6">
        <w:rPr>
          <w:b/>
          <w:bCs/>
          <w:sz w:val="24"/>
          <w:szCs w:val="24"/>
          <w:lang w:eastAsia="en-US"/>
        </w:rPr>
        <w:tab/>
      </w:r>
      <w:r w:rsidR="00A519B1" w:rsidRPr="002F1DF6">
        <w:rPr>
          <w:b/>
          <w:bCs/>
          <w:sz w:val="24"/>
          <w:szCs w:val="24"/>
          <w:lang w:eastAsia="en-US"/>
        </w:rPr>
        <w:tab/>
      </w:r>
      <w:r w:rsidR="00A519B1" w:rsidRPr="002F1DF6">
        <w:rPr>
          <w:b/>
          <w:bCs/>
          <w:sz w:val="24"/>
          <w:szCs w:val="24"/>
          <w:lang w:eastAsia="en-US"/>
        </w:rPr>
        <w:tab/>
      </w:r>
      <w:r w:rsidR="000B2DCB">
        <w:rPr>
          <w:b/>
          <w:bCs/>
          <w:sz w:val="24"/>
          <w:szCs w:val="24"/>
          <w:lang w:eastAsia="en-US"/>
        </w:rPr>
        <w:t>Э.В. Астанин</w:t>
      </w:r>
    </w:p>
    <w:sectPr w:rsidR="00A519B1" w:rsidRPr="002F1DF6" w:rsidSect="00251743">
      <w:pgSz w:w="11906" w:h="16838"/>
      <w:pgMar w:top="1134" w:right="1133"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128" w:rsidRDefault="001E3128" w:rsidP="005B54B7">
      <w:r>
        <w:separator/>
      </w:r>
    </w:p>
  </w:endnote>
  <w:endnote w:type="continuationSeparator" w:id="0">
    <w:p w:rsidR="001E3128" w:rsidRDefault="001E3128" w:rsidP="005B5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font299">
    <w:altName w:val="Tahoma"/>
    <w:panose1 w:val="00000000000000000000"/>
    <w:charset w:val="00"/>
    <w:family w:val="auto"/>
    <w:notTrueType/>
    <w:pitch w:val="default"/>
    <w:sig w:usb0="21002A85" w:usb1="0012EB94" w:usb2="77F92CD4" w:usb3="77F9D4F8" w:csb0="FFFFFFFF" w:csb1="0012EB54"/>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dobe Garamond Pro">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28" w:rsidRDefault="001E3128">
    <w:pPr>
      <w:pStyle w:val="af0"/>
      <w:jc w:val="right"/>
    </w:pPr>
    <w:r>
      <w:fldChar w:fldCharType="begin"/>
    </w:r>
    <w:r>
      <w:instrText>PAGE   \* MERGEFORMAT</w:instrText>
    </w:r>
    <w:r>
      <w:fldChar w:fldCharType="separate"/>
    </w:r>
    <w:r w:rsidR="004324F5">
      <w:rPr>
        <w:noProof/>
      </w:rPr>
      <w:t>45</w:t>
    </w:r>
    <w:r>
      <w:fldChar w:fldCharType="end"/>
    </w:r>
  </w:p>
  <w:p w:rsidR="001E3128" w:rsidRDefault="001E312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128" w:rsidRDefault="001E3128" w:rsidP="005B54B7">
      <w:r>
        <w:separator/>
      </w:r>
    </w:p>
  </w:footnote>
  <w:footnote w:type="continuationSeparator" w:id="0">
    <w:p w:rsidR="001E3128" w:rsidRDefault="001E3128" w:rsidP="005B54B7">
      <w:r>
        <w:continuationSeparator/>
      </w:r>
    </w:p>
  </w:footnote>
  <w:footnote w:id="1">
    <w:p w:rsidR="001E3128" w:rsidRDefault="001E3128" w:rsidP="003B5D94">
      <w:pPr>
        <w:pStyle w:val="afe"/>
      </w:pPr>
      <w:r>
        <w:rPr>
          <w:rStyle w:val="afd"/>
        </w:rPr>
        <w:footnoteRef/>
      </w:r>
      <w:r>
        <w:t xml:space="preserve"> </w:t>
      </w:r>
      <w:proofErr w:type="spellStart"/>
      <w:r w:rsidRPr="00620C36">
        <w:t>Foreign</w:t>
      </w:r>
      <w:proofErr w:type="spellEnd"/>
      <w:r w:rsidRPr="00620C36">
        <w:t xml:space="preserve"> </w:t>
      </w:r>
      <w:proofErr w:type="spellStart"/>
      <w:r w:rsidRPr="00620C36">
        <w:t>Accounts</w:t>
      </w:r>
      <w:proofErr w:type="spellEnd"/>
      <w:r w:rsidRPr="00620C36">
        <w:t xml:space="preserve"> </w:t>
      </w:r>
      <w:proofErr w:type="spellStart"/>
      <w:r w:rsidRPr="00620C36">
        <w:t>Tax</w:t>
      </w:r>
      <w:proofErr w:type="spellEnd"/>
      <w:r w:rsidRPr="00620C36">
        <w:t xml:space="preserve"> Compliance </w:t>
      </w:r>
      <w:proofErr w:type="spellStart"/>
      <w:r w:rsidRPr="00620C36">
        <w:t>Act</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0104ED4"/>
    <w:lvl w:ilvl="0">
      <w:start w:val="1"/>
      <w:numFmt w:val="bullet"/>
      <w:pStyle w:val="a"/>
      <w:lvlText w:val=""/>
      <w:lvlJc w:val="left"/>
      <w:pPr>
        <w:tabs>
          <w:tab w:val="num" w:pos="360"/>
        </w:tabs>
        <w:ind w:left="360" w:hanging="360"/>
      </w:pPr>
      <w:rPr>
        <w:rFonts w:ascii="Symbol" w:hAnsi="Symbol" w:hint="default"/>
      </w:rPr>
    </w:lvl>
  </w:abstractNum>
  <w:abstractNum w:abstractNumId="1">
    <w:nsid w:val="00BA10C0"/>
    <w:multiLevelType w:val="multilevel"/>
    <w:tmpl w:val="42449E4A"/>
    <w:styleLink w:val="2111"/>
    <w:lvl w:ilvl="0">
      <w:start w:val="15"/>
      <w:numFmt w:val="decimal"/>
      <w:lvlText w:val="%1."/>
      <w:lvlJc w:val="left"/>
      <w:pPr>
        <w:ind w:left="360" w:hanging="360"/>
      </w:pPr>
      <w:rPr>
        <w:rFonts w:hint="default"/>
      </w:rPr>
    </w:lvl>
    <w:lvl w:ilvl="1">
      <w:start w:val="1"/>
      <w:numFmt w:val="decimal"/>
      <w:lvlText w:val="27.%2."/>
      <w:lvlJc w:val="left"/>
      <w:pPr>
        <w:ind w:left="360" w:hanging="360"/>
      </w:pPr>
      <w:rPr>
        <w:rFonts w:hint="default"/>
      </w:rPr>
    </w:lvl>
    <w:lvl w:ilvl="2">
      <w:start w:val="1"/>
      <w:numFmt w:val="decimal"/>
      <w:lvlText w:val="26.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E46930"/>
    <w:multiLevelType w:val="multilevel"/>
    <w:tmpl w:val="8CE48CE0"/>
    <w:lvl w:ilvl="0">
      <w:start w:val="15"/>
      <w:numFmt w:val="decimal"/>
      <w:lvlText w:val="%1."/>
      <w:lvlJc w:val="left"/>
      <w:pPr>
        <w:ind w:left="360" w:hanging="360"/>
      </w:pPr>
      <w:rPr>
        <w:rFonts w:hint="default"/>
      </w:rPr>
    </w:lvl>
    <w:lvl w:ilvl="1">
      <w:start w:val="1"/>
      <w:numFmt w:val="decimal"/>
      <w:lvlText w:val="16.%2."/>
      <w:lvlJc w:val="left"/>
      <w:pPr>
        <w:ind w:left="928"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490999"/>
    <w:multiLevelType w:val="multilevel"/>
    <w:tmpl w:val="A9F46640"/>
    <w:lvl w:ilvl="0">
      <w:start w:val="15"/>
      <w:numFmt w:val="decimal"/>
      <w:lvlText w:val="%1."/>
      <w:lvlJc w:val="left"/>
      <w:pPr>
        <w:ind w:left="360" w:hanging="360"/>
      </w:pPr>
      <w:rPr>
        <w:rFonts w:hint="default"/>
      </w:rPr>
    </w:lvl>
    <w:lvl w:ilvl="1">
      <w:start w:val="1"/>
      <w:numFmt w:val="decimal"/>
      <w:lvlText w:val="2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F70B56"/>
    <w:multiLevelType w:val="multilevel"/>
    <w:tmpl w:val="AC049740"/>
    <w:lvl w:ilvl="0">
      <w:start w:val="1"/>
      <w:numFmt w:val="decimal"/>
      <w:pStyle w:val="100"/>
      <w:lvlText w:val="38.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94378E0"/>
    <w:multiLevelType w:val="multilevel"/>
    <w:tmpl w:val="876263C2"/>
    <w:lvl w:ilvl="0">
      <w:start w:val="8"/>
      <w:numFmt w:val="decimal"/>
      <w:lvlText w:val="%1."/>
      <w:lvlJc w:val="left"/>
      <w:pPr>
        <w:ind w:left="360" w:hanging="360"/>
      </w:pPr>
      <w:rPr>
        <w:rFonts w:hint="default"/>
      </w:rPr>
    </w:lvl>
    <w:lvl w:ilvl="1">
      <w:start w:val="1"/>
      <w:numFmt w:val="decimal"/>
      <w:lvlText w:val="1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936840"/>
    <w:multiLevelType w:val="multilevel"/>
    <w:tmpl w:val="E606F9FE"/>
    <w:lvl w:ilvl="0">
      <w:start w:val="15"/>
      <w:numFmt w:val="decimal"/>
      <w:lvlText w:val="%1."/>
      <w:lvlJc w:val="left"/>
      <w:pPr>
        <w:ind w:left="360" w:hanging="360"/>
      </w:pPr>
      <w:rPr>
        <w:rFonts w:hint="default"/>
      </w:rPr>
    </w:lvl>
    <w:lvl w:ilvl="1">
      <w:start w:val="1"/>
      <w:numFmt w:val="decimal"/>
      <w:lvlText w:val="2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72E7724"/>
    <w:multiLevelType w:val="multilevel"/>
    <w:tmpl w:val="ED9AE41C"/>
    <w:lvl w:ilvl="0">
      <w:start w:val="15"/>
      <w:numFmt w:val="decimal"/>
      <w:lvlText w:val="%1."/>
      <w:lvlJc w:val="left"/>
      <w:pPr>
        <w:ind w:left="360" w:hanging="360"/>
      </w:pPr>
      <w:rPr>
        <w:rFonts w:hint="default"/>
      </w:rPr>
    </w:lvl>
    <w:lvl w:ilvl="1">
      <w:start w:val="1"/>
      <w:numFmt w:val="decimal"/>
      <w:lvlText w:val="27.%2."/>
      <w:lvlJc w:val="left"/>
      <w:pPr>
        <w:ind w:left="360" w:hanging="360"/>
      </w:pPr>
      <w:rPr>
        <w:rFonts w:hint="default"/>
      </w:rPr>
    </w:lvl>
    <w:lvl w:ilvl="2">
      <w:start w:val="1"/>
      <w:numFmt w:val="decimal"/>
      <w:lvlText w:val="26.%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777ADE"/>
    <w:multiLevelType w:val="multilevel"/>
    <w:tmpl w:val="8A100EC2"/>
    <w:lvl w:ilvl="0">
      <w:start w:val="15"/>
      <w:numFmt w:val="decimal"/>
      <w:lvlText w:val="%1."/>
      <w:lvlJc w:val="left"/>
      <w:pPr>
        <w:ind w:left="360" w:hanging="360"/>
      </w:pPr>
      <w:rPr>
        <w:rFonts w:hint="default"/>
      </w:rPr>
    </w:lvl>
    <w:lvl w:ilvl="1">
      <w:start w:val="1"/>
      <w:numFmt w:val="decimal"/>
      <w:lvlText w:val="26.%2."/>
      <w:lvlJc w:val="left"/>
      <w:pPr>
        <w:ind w:left="360" w:hanging="360"/>
      </w:pPr>
      <w:rPr>
        <w:rFonts w:hint="default"/>
        <w:i w:val="0"/>
      </w:rPr>
    </w:lvl>
    <w:lvl w:ilvl="2">
      <w:start w:val="1"/>
      <w:numFmt w:val="decimal"/>
      <w:lvlText w:val="26.%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9E639A"/>
    <w:multiLevelType w:val="multilevel"/>
    <w:tmpl w:val="AC9C68B6"/>
    <w:lvl w:ilvl="0">
      <w:start w:val="15"/>
      <w:numFmt w:val="decimal"/>
      <w:lvlText w:val="%1."/>
      <w:lvlJc w:val="left"/>
      <w:pPr>
        <w:ind w:left="360" w:hanging="360"/>
      </w:pPr>
      <w:rPr>
        <w:rFonts w:hint="default"/>
      </w:rPr>
    </w:lvl>
    <w:lvl w:ilvl="1">
      <w:start w:val="1"/>
      <w:numFmt w:val="decimal"/>
      <w:lvlText w:val="39.%2."/>
      <w:lvlJc w:val="left"/>
      <w:pPr>
        <w:ind w:left="360" w:hanging="360"/>
      </w:pPr>
      <w:rPr>
        <w:rFonts w:hint="default"/>
      </w:rPr>
    </w:lvl>
    <w:lvl w:ilvl="2">
      <w:start w:val="1"/>
      <w:numFmt w:val="decimal"/>
      <w:lvlText w:val="26.%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AF26FF"/>
    <w:multiLevelType w:val="singleLevel"/>
    <w:tmpl w:val="89A4B88C"/>
    <w:lvl w:ilvl="0">
      <w:start w:val="1"/>
      <w:numFmt w:val="bullet"/>
      <w:pStyle w:val="Pointmark"/>
      <w:lvlText w:val=""/>
      <w:lvlJc w:val="left"/>
      <w:pPr>
        <w:tabs>
          <w:tab w:val="num" w:pos="1637"/>
        </w:tabs>
        <w:ind w:left="1637" w:hanging="360"/>
      </w:pPr>
      <w:rPr>
        <w:rFonts w:ascii="Symbol" w:hAnsi="Symbol" w:hint="default"/>
      </w:rPr>
    </w:lvl>
  </w:abstractNum>
  <w:abstractNum w:abstractNumId="11">
    <w:nsid w:val="28DB128A"/>
    <w:multiLevelType w:val="singleLevel"/>
    <w:tmpl w:val="04190001"/>
    <w:styleLink w:val="22"/>
    <w:lvl w:ilvl="0">
      <w:start w:val="1"/>
      <w:numFmt w:val="bullet"/>
      <w:lvlText w:val=""/>
      <w:lvlJc w:val="left"/>
      <w:pPr>
        <w:tabs>
          <w:tab w:val="num" w:pos="360"/>
        </w:tabs>
        <w:ind w:left="360" w:hanging="360"/>
      </w:pPr>
      <w:rPr>
        <w:rFonts w:ascii="Symbol" w:hAnsi="Symbol" w:hint="default"/>
      </w:rPr>
    </w:lvl>
  </w:abstractNum>
  <w:abstractNum w:abstractNumId="12">
    <w:nsid w:val="29AE21E8"/>
    <w:multiLevelType w:val="multilevel"/>
    <w:tmpl w:val="6C5A29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C44C7D"/>
    <w:multiLevelType w:val="multilevel"/>
    <w:tmpl w:val="BE2E9A04"/>
    <w:lvl w:ilvl="0">
      <w:start w:val="15"/>
      <w:numFmt w:val="decimal"/>
      <w:lvlText w:val="%1."/>
      <w:lvlJc w:val="left"/>
      <w:pPr>
        <w:ind w:left="360" w:hanging="360"/>
      </w:pPr>
      <w:rPr>
        <w:rFonts w:hint="default"/>
      </w:rPr>
    </w:lvl>
    <w:lvl w:ilvl="1">
      <w:start w:val="1"/>
      <w:numFmt w:val="decimal"/>
      <w:lvlText w:val="32.%2."/>
      <w:lvlJc w:val="left"/>
      <w:pPr>
        <w:ind w:left="360" w:hanging="360"/>
      </w:pPr>
      <w:rPr>
        <w:rFonts w:hint="default"/>
      </w:rPr>
    </w:lvl>
    <w:lvl w:ilvl="2">
      <w:start w:val="1"/>
      <w:numFmt w:val="decimal"/>
      <w:lvlText w:val="26.%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AEE3635"/>
    <w:multiLevelType w:val="multilevel"/>
    <w:tmpl w:val="6C5A2984"/>
    <w:styleLink w:val="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BA3259F"/>
    <w:multiLevelType w:val="multilevel"/>
    <w:tmpl w:val="DF24F7AC"/>
    <w:lvl w:ilvl="0">
      <w:start w:val="1"/>
      <w:numFmt w:val="decimal"/>
      <w:lvlText w:val="%1."/>
      <w:lvlJc w:val="left"/>
      <w:pPr>
        <w:ind w:left="360" w:hanging="360"/>
      </w:pPr>
    </w:lvl>
    <w:lvl w:ilvl="1">
      <w:start w:val="14"/>
      <w:numFmt w:val="decimal"/>
      <w:isLgl/>
      <w:lvlText w:val="%1.%2."/>
      <w:lvlJc w:val="left"/>
      <w:pPr>
        <w:ind w:left="837" w:hanging="48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16">
    <w:nsid w:val="3C0712B8"/>
    <w:multiLevelType w:val="multilevel"/>
    <w:tmpl w:val="6156740A"/>
    <w:lvl w:ilvl="0">
      <w:start w:val="15"/>
      <w:numFmt w:val="decimal"/>
      <w:lvlText w:val="%1."/>
      <w:lvlJc w:val="left"/>
      <w:pPr>
        <w:ind w:left="360" w:hanging="360"/>
      </w:pPr>
      <w:rPr>
        <w:rFonts w:hint="default"/>
      </w:rPr>
    </w:lvl>
    <w:lvl w:ilvl="1">
      <w:start w:val="1"/>
      <w:numFmt w:val="decimal"/>
      <w:lvlText w:val="2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F3602D"/>
    <w:multiLevelType w:val="multilevel"/>
    <w:tmpl w:val="1EAAB676"/>
    <w:lvl w:ilvl="0">
      <w:start w:val="15"/>
      <w:numFmt w:val="decimal"/>
      <w:lvlText w:val="%1."/>
      <w:lvlJc w:val="left"/>
      <w:pPr>
        <w:ind w:left="360" w:hanging="360"/>
      </w:pPr>
      <w:rPr>
        <w:rFonts w:hint="default"/>
      </w:rPr>
    </w:lvl>
    <w:lvl w:ilvl="1">
      <w:start w:val="1"/>
      <w:numFmt w:val="decimal"/>
      <w:lvlText w:val="38.%2."/>
      <w:lvlJc w:val="left"/>
      <w:pPr>
        <w:ind w:left="1070" w:hanging="360"/>
      </w:pPr>
      <w:rPr>
        <w:rFonts w:hint="default"/>
      </w:rPr>
    </w:lvl>
    <w:lvl w:ilvl="2">
      <w:start w:val="1"/>
      <w:numFmt w:val="decimal"/>
      <w:lvlText w:val="26.%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2F02800"/>
    <w:multiLevelType w:val="hybridMultilevel"/>
    <w:tmpl w:val="67966F74"/>
    <w:lvl w:ilvl="0" w:tplc="52944AF0">
      <w:start w:val="1"/>
      <w:numFmt w:val="bullet"/>
      <w:lvlText w:val="-"/>
      <w:lvlJc w:val="left"/>
      <w:pPr>
        <w:tabs>
          <w:tab w:val="num" w:pos="928"/>
        </w:tabs>
        <w:ind w:left="928" w:hanging="360"/>
      </w:pPr>
      <w:rPr>
        <w:rFonts w:ascii="Times New Roman" w:hAnsi="Times New Roman" w:cs="Times New Roman"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5644719"/>
    <w:multiLevelType w:val="hybridMultilevel"/>
    <w:tmpl w:val="A70AB12E"/>
    <w:lvl w:ilvl="0" w:tplc="E83614F8">
      <w:start w:val="9"/>
      <w:numFmt w:val="bullet"/>
      <w:lvlText w:val="-"/>
      <w:lvlJc w:val="left"/>
      <w:pPr>
        <w:tabs>
          <w:tab w:val="num" w:pos="360"/>
        </w:tabs>
        <w:ind w:left="360" w:hanging="360"/>
      </w:pPr>
      <w:rPr>
        <w:rFonts w:ascii="Times New Roman" w:hAnsi="Times New Roman" w:hint="default"/>
        <w:color w:val="auto"/>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B95A2B"/>
    <w:multiLevelType w:val="hybridMultilevel"/>
    <w:tmpl w:val="F53A55EC"/>
    <w:styleLink w:val="2111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49CA0F0F"/>
    <w:multiLevelType w:val="multilevel"/>
    <w:tmpl w:val="A7D4129A"/>
    <w:lvl w:ilvl="0">
      <w:start w:val="15"/>
      <w:numFmt w:val="decimal"/>
      <w:lvlText w:val="%1."/>
      <w:lvlJc w:val="left"/>
      <w:pPr>
        <w:ind w:left="360" w:hanging="360"/>
      </w:pPr>
      <w:rPr>
        <w:rFonts w:hint="default"/>
      </w:rPr>
    </w:lvl>
    <w:lvl w:ilvl="1">
      <w:start w:val="1"/>
      <w:numFmt w:val="decimal"/>
      <w:lvlText w:val="37.%2."/>
      <w:lvlJc w:val="left"/>
      <w:pPr>
        <w:ind w:left="360" w:hanging="360"/>
      </w:pPr>
      <w:rPr>
        <w:rFonts w:hint="default"/>
      </w:rPr>
    </w:lvl>
    <w:lvl w:ilvl="2">
      <w:start w:val="1"/>
      <w:numFmt w:val="decimal"/>
      <w:lvlText w:val="37.1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C162618"/>
    <w:multiLevelType w:val="multilevel"/>
    <w:tmpl w:val="CC186DB8"/>
    <w:lvl w:ilvl="0">
      <w:start w:val="4"/>
      <w:numFmt w:val="decimal"/>
      <w:lvlText w:val="%1."/>
      <w:lvlJc w:val="left"/>
      <w:pPr>
        <w:ind w:left="1065" w:hanging="360"/>
      </w:pPr>
      <w:rPr>
        <w:rFonts w:hint="default"/>
      </w:rPr>
    </w:lvl>
    <w:lvl w:ilvl="1">
      <w:start w:val="1"/>
      <w:numFmt w:val="decimal"/>
      <w:isLgl/>
      <w:lvlText w:val="46.%2."/>
      <w:lvlJc w:val="left"/>
      <w:pPr>
        <w:ind w:left="988" w:hanging="4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3">
    <w:nsid w:val="5E0C4D81"/>
    <w:multiLevelType w:val="hybridMultilevel"/>
    <w:tmpl w:val="156C3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DD1DB3"/>
    <w:multiLevelType w:val="singleLevel"/>
    <w:tmpl w:val="04190001"/>
    <w:styleLink w:val="211"/>
    <w:lvl w:ilvl="0">
      <w:start w:val="1"/>
      <w:numFmt w:val="bullet"/>
      <w:lvlText w:val=""/>
      <w:lvlJc w:val="left"/>
      <w:pPr>
        <w:tabs>
          <w:tab w:val="num" w:pos="360"/>
        </w:tabs>
        <w:ind w:left="360" w:hanging="360"/>
      </w:pPr>
      <w:rPr>
        <w:rFonts w:ascii="Symbol" w:hAnsi="Symbol" w:hint="default"/>
      </w:rPr>
    </w:lvl>
  </w:abstractNum>
  <w:abstractNum w:abstractNumId="25">
    <w:nsid w:val="5F953184"/>
    <w:multiLevelType w:val="multilevel"/>
    <w:tmpl w:val="6E60F74E"/>
    <w:lvl w:ilvl="0">
      <w:start w:val="15"/>
      <w:numFmt w:val="decimal"/>
      <w:lvlText w:val="%1."/>
      <w:lvlJc w:val="left"/>
      <w:pPr>
        <w:ind w:left="360" w:hanging="360"/>
      </w:pPr>
      <w:rPr>
        <w:rFonts w:hint="default"/>
      </w:rPr>
    </w:lvl>
    <w:lvl w:ilvl="1">
      <w:start w:val="1"/>
      <w:numFmt w:val="decimal"/>
      <w:lvlText w:val="31.%2."/>
      <w:lvlJc w:val="left"/>
      <w:pPr>
        <w:ind w:left="1353"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FEC222E"/>
    <w:multiLevelType w:val="multilevel"/>
    <w:tmpl w:val="CF0EDCBC"/>
    <w:styleLink w:val="3"/>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2477EDD"/>
    <w:multiLevelType w:val="hybridMultilevel"/>
    <w:tmpl w:val="B0727D64"/>
    <w:styleLink w:val="31"/>
    <w:lvl w:ilvl="0" w:tplc="26142F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2593BF3"/>
    <w:multiLevelType w:val="hybridMultilevel"/>
    <w:tmpl w:val="02446D48"/>
    <w:lvl w:ilvl="0" w:tplc="E7FE7B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ED5472"/>
    <w:multiLevelType w:val="hybridMultilevel"/>
    <w:tmpl w:val="137E20E6"/>
    <w:styleLink w:val="221"/>
    <w:lvl w:ilvl="0" w:tplc="0419000F">
      <w:start w:val="1"/>
      <w:numFmt w:val="decimal"/>
      <w:lvlText w:val="%1."/>
      <w:lvlJc w:val="left"/>
      <w:pPr>
        <w:tabs>
          <w:tab w:val="num" w:pos="643"/>
        </w:tabs>
        <w:ind w:left="643" w:hanging="360"/>
      </w:pPr>
    </w:lvl>
    <w:lvl w:ilvl="1" w:tplc="7294255A">
      <w:numFmt w:val="none"/>
      <w:lvlText w:val=""/>
      <w:lvlJc w:val="left"/>
      <w:pPr>
        <w:tabs>
          <w:tab w:val="num" w:pos="1003"/>
        </w:tabs>
        <w:ind w:left="1003" w:firstLine="0"/>
      </w:pPr>
      <w:rPr>
        <w:rFonts w:ascii="Symbol" w:hAnsi="Symbol" w:cs="Times New Roman" w:hint="default"/>
      </w:rPr>
    </w:lvl>
    <w:lvl w:ilvl="2" w:tplc="0419001B">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30">
    <w:nsid w:val="6DD30D76"/>
    <w:multiLevelType w:val="multilevel"/>
    <w:tmpl w:val="9FAE8676"/>
    <w:lvl w:ilvl="0">
      <w:start w:val="15"/>
      <w:numFmt w:val="decimal"/>
      <w:lvlText w:val="%1."/>
      <w:lvlJc w:val="left"/>
      <w:pPr>
        <w:ind w:left="360" w:hanging="360"/>
      </w:pPr>
      <w:rPr>
        <w:rFonts w:hint="default"/>
      </w:rPr>
    </w:lvl>
    <w:lvl w:ilvl="1">
      <w:start w:val="1"/>
      <w:numFmt w:val="decimal"/>
      <w:lvlText w:val="34.%2."/>
      <w:lvlJc w:val="left"/>
      <w:pPr>
        <w:ind w:left="360" w:hanging="360"/>
      </w:pPr>
      <w:rPr>
        <w:rFonts w:hint="default"/>
      </w:rPr>
    </w:lvl>
    <w:lvl w:ilvl="2">
      <w:start w:val="1"/>
      <w:numFmt w:val="decimal"/>
      <w:lvlText w:val="26.%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16F706A"/>
    <w:multiLevelType w:val="multilevel"/>
    <w:tmpl w:val="9D2E9D88"/>
    <w:styleLink w:val="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6E163EF"/>
    <w:multiLevelType w:val="multilevel"/>
    <w:tmpl w:val="2932ADBC"/>
    <w:lvl w:ilvl="0">
      <w:start w:val="4"/>
      <w:numFmt w:val="decimal"/>
      <w:lvlText w:val="%1."/>
      <w:lvlJc w:val="left"/>
      <w:pPr>
        <w:ind w:left="1065" w:hanging="360"/>
      </w:pPr>
      <w:rPr>
        <w:rFonts w:hint="default"/>
      </w:rPr>
    </w:lvl>
    <w:lvl w:ilvl="1">
      <w:start w:val="1"/>
      <w:numFmt w:val="decimal"/>
      <w:isLgl/>
      <w:lvlText w:val="%11.%2."/>
      <w:lvlJc w:val="left"/>
      <w:pPr>
        <w:ind w:left="988" w:hanging="4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3">
    <w:nsid w:val="76FD2334"/>
    <w:multiLevelType w:val="multilevel"/>
    <w:tmpl w:val="380A4014"/>
    <w:lvl w:ilvl="0">
      <w:start w:val="1"/>
      <w:numFmt w:val="decimal"/>
      <w:pStyle w:val="Title3"/>
      <w:lvlText w:val="Статья %1."/>
      <w:lvlJc w:val="left"/>
      <w:pPr>
        <w:tabs>
          <w:tab w:val="num" w:pos="1418"/>
        </w:tabs>
        <w:ind w:left="1418" w:hanging="141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Point"/>
      <w:isLgl/>
      <w:lvlText w:val="%1.%2."/>
      <w:lvlJc w:val="left"/>
      <w:pPr>
        <w:ind w:left="5055" w:hanging="6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Point2"/>
      <w:isLgl/>
      <w:lvlText w:val="%1.%2.%3."/>
      <w:lvlJc w:val="left"/>
      <w:pPr>
        <w:ind w:left="6958"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Point3"/>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34">
    <w:nsid w:val="78D54B2D"/>
    <w:multiLevelType w:val="multilevel"/>
    <w:tmpl w:val="3D2E92AC"/>
    <w:lvl w:ilvl="0">
      <w:start w:val="15"/>
      <w:numFmt w:val="decimal"/>
      <w:lvlText w:val="%1."/>
      <w:lvlJc w:val="left"/>
      <w:pPr>
        <w:ind w:left="360" w:hanging="360"/>
      </w:pPr>
      <w:rPr>
        <w:rFonts w:hint="default"/>
      </w:rPr>
    </w:lvl>
    <w:lvl w:ilvl="1">
      <w:start w:val="1"/>
      <w:numFmt w:val="decimal"/>
      <w:lvlText w:val="2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97831F6"/>
    <w:multiLevelType w:val="hybridMultilevel"/>
    <w:tmpl w:val="E74CECA6"/>
    <w:lvl w:ilvl="0" w:tplc="BD282C4E">
      <w:start w:val="1"/>
      <w:numFmt w:val="bullet"/>
      <w:lvlText w:val="-"/>
      <w:lvlJc w:val="left"/>
      <w:pPr>
        <w:ind w:left="720" w:hanging="360"/>
      </w:pPr>
      <w:rPr>
        <w:rFonts w:ascii="font299" w:hAnsi="font299"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B13D0B"/>
    <w:multiLevelType w:val="multilevel"/>
    <w:tmpl w:val="941C5AD0"/>
    <w:styleLink w:val="2"/>
    <w:lvl w:ilvl="0">
      <w:start w:val="3"/>
      <w:numFmt w:val="decimal"/>
      <w:lvlText w:val="%1."/>
      <w:lvlJc w:val="left"/>
      <w:pPr>
        <w:ind w:left="644" w:hanging="360"/>
      </w:pPr>
      <w:rPr>
        <w:rFonts w:hint="default"/>
      </w:rPr>
    </w:lvl>
    <w:lvl w:ilvl="1">
      <w:start w:val="1"/>
      <w:numFmt w:val="decimal"/>
      <w:isLgl/>
      <w:lvlText w:val="%1.%2."/>
      <w:lvlJc w:val="left"/>
      <w:pPr>
        <w:ind w:left="770" w:hanging="420"/>
      </w:pPr>
      <w:rPr>
        <w:rFonts w:hint="default"/>
      </w:rPr>
    </w:lvl>
    <w:lvl w:ilvl="2">
      <w:start w:val="1"/>
      <w:numFmt w:val="decimal"/>
      <w:isLgl/>
      <w:lvlText w:val="%1.%2.%3."/>
      <w:lvlJc w:val="left"/>
      <w:pPr>
        <w:ind w:left="1070"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7">
    <w:nsid w:val="7A013FBA"/>
    <w:multiLevelType w:val="hybridMultilevel"/>
    <w:tmpl w:val="18328F48"/>
    <w:styleLink w:val="2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32717B"/>
    <w:multiLevelType w:val="multilevel"/>
    <w:tmpl w:val="CF0EDC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D8D50C4"/>
    <w:multiLevelType w:val="hybridMultilevel"/>
    <w:tmpl w:val="892CF4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5"/>
  </w:num>
  <w:num w:numId="2">
    <w:abstractNumId w:val="31"/>
  </w:num>
  <w:num w:numId="3">
    <w:abstractNumId w:val="1"/>
  </w:num>
  <w:num w:numId="4">
    <w:abstractNumId w:val="0"/>
  </w:num>
  <w:num w:numId="5">
    <w:abstractNumId w:val="26"/>
  </w:num>
  <w:num w:numId="6">
    <w:abstractNumId w:val="14"/>
  </w:num>
  <w:num w:numId="7">
    <w:abstractNumId w:val="11"/>
  </w:num>
  <w:num w:numId="8">
    <w:abstractNumId w:val="24"/>
  </w:num>
  <w:num w:numId="9">
    <w:abstractNumId w:val="20"/>
  </w:num>
  <w:num w:numId="10">
    <w:abstractNumId w:val="37"/>
  </w:num>
  <w:num w:numId="11">
    <w:abstractNumId w:val="36"/>
  </w:num>
  <w:num w:numId="12">
    <w:abstractNumId w:val="27"/>
  </w:num>
  <w:num w:numId="13">
    <w:abstractNumId w:val="29"/>
  </w:num>
  <w:num w:numId="14">
    <w:abstractNumId w:val="33"/>
  </w:num>
  <w:num w:numId="15">
    <w:abstractNumId w:val="10"/>
  </w:num>
  <w:num w:numId="16">
    <w:abstractNumId w:val="13"/>
  </w:num>
  <w:num w:numId="17">
    <w:abstractNumId w:val="9"/>
  </w:num>
  <w:num w:numId="18">
    <w:abstractNumId w:val="22"/>
  </w:num>
  <w:num w:numId="19">
    <w:abstractNumId w:val="35"/>
  </w:num>
  <w:num w:numId="20">
    <w:abstractNumId w:val="38"/>
  </w:num>
  <w:num w:numId="21">
    <w:abstractNumId w:val="18"/>
  </w:num>
  <w:num w:numId="22">
    <w:abstractNumId w:val="12"/>
  </w:num>
  <w:num w:numId="23">
    <w:abstractNumId w:val="19"/>
  </w:num>
  <w:num w:numId="24">
    <w:abstractNumId w:val="6"/>
  </w:num>
  <w:num w:numId="25">
    <w:abstractNumId w:val="16"/>
  </w:num>
  <w:num w:numId="26">
    <w:abstractNumId w:val="34"/>
  </w:num>
  <w:num w:numId="27">
    <w:abstractNumId w:val="23"/>
  </w:num>
  <w:num w:numId="28">
    <w:abstractNumId w:val="8"/>
  </w:num>
  <w:num w:numId="29">
    <w:abstractNumId w:val="7"/>
  </w:num>
  <w:num w:numId="30">
    <w:abstractNumId w:val="30"/>
  </w:num>
  <w:num w:numId="31">
    <w:abstractNumId w:val="21"/>
  </w:num>
  <w:num w:numId="32">
    <w:abstractNumId w:val="17"/>
  </w:num>
  <w:num w:numId="33">
    <w:abstractNumId w:val="4"/>
  </w:num>
  <w:num w:numId="34">
    <w:abstractNumId w:val="32"/>
  </w:num>
  <w:num w:numId="35">
    <w:abstractNumId w:val="28"/>
  </w:num>
  <w:num w:numId="36">
    <w:abstractNumId w:val="39"/>
  </w:num>
  <w:num w:numId="37">
    <w:abstractNumId w:val="5"/>
  </w:num>
  <w:num w:numId="38">
    <w:abstractNumId w:val="2"/>
  </w:num>
  <w:num w:numId="39">
    <w:abstractNumId w:val="3"/>
  </w:num>
  <w:num w:numId="40">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63E"/>
    <w:rsid w:val="000001DB"/>
    <w:rsid w:val="0000023B"/>
    <w:rsid w:val="00000BA7"/>
    <w:rsid w:val="00000FA9"/>
    <w:rsid w:val="00001165"/>
    <w:rsid w:val="000011CC"/>
    <w:rsid w:val="00001712"/>
    <w:rsid w:val="00002264"/>
    <w:rsid w:val="00002335"/>
    <w:rsid w:val="0000322B"/>
    <w:rsid w:val="0000496B"/>
    <w:rsid w:val="00005E23"/>
    <w:rsid w:val="00007089"/>
    <w:rsid w:val="00007999"/>
    <w:rsid w:val="00007A3C"/>
    <w:rsid w:val="00007F38"/>
    <w:rsid w:val="00010A8E"/>
    <w:rsid w:val="000129F8"/>
    <w:rsid w:val="00012DBE"/>
    <w:rsid w:val="0001453C"/>
    <w:rsid w:val="0001479A"/>
    <w:rsid w:val="00014B46"/>
    <w:rsid w:val="00014FE8"/>
    <w:rsid w:val="000151C0"/>
    <w:rsid w:val="00016535"/>
    <w:rsid w:val="00016C11"/>
    <w:rsid w:val="00016FB1"/>
    <w:rsid w:val="00017880"/>
    <w:rsid w:val="00020E58"/>
    <w:rsid w:val="000217B6"/>
    <w:rsid w:val="00022352"/>
    <w:rsid w:val="000241E4"/>
    <w:rsid w:val="00024374"/>
    <w:rsid w:val="000259C9"/>
    <w:rsid w:val="000261BA"/>
    <w:rsid w:val="000264BF"/>
    <w:rsid w:val="0002695B"/>
    <w:rsid w:val="000274BE"/>
    <w:rsid w:val="00027673"/>
    <w:rsid w:val="000278CF"/>
    <w:rsid w:val="00030381"/>
    <w:rsid w:val="000315B9"/>
    <w:rsid w:val="00031D41"/>
    <w:rsid w:val="000332AA"/>
    <w:rsid w:val="00033B96"/>
    <w:rsid w:val="00034691"/>
    <w:rsid w:val="00034891"/>
    <w:rsid w:val="00034C2B"/>
    <w:rsid w:val="00036BF8"/>
    <w:rsid w:val="00036CAD"/>
    <w:rsid w:val="00036D03"/>
    <w:rsid w:val="00037864"/>
    <w:rsid w:val="00037D02"/>
    <w:rsid w:val="000405D4"/>
    <w:rsid w:val="000409C9"/>
    <w:rsid w:val="00041ECA"/>
    <w:rsid w:val="00041FF7"/>
    <w:rsid w:val="000428C0"/>
    <w:rsid w:val="00044A7F"/>
    <w:rsid w:val="000451DA"/>
    <w:rsid w:val="000451FE"/>
    <w:rsid w:val="0004651E"/>
    <w:rsid w:val="00046880"/>
    <w:rsid w:val="0004734E"/>
    <w:rsid w:val="000505C3"/>
    <w:rsid w:val="000533F0"/>
    <w:rsid w:val="00053CDC"/>
    <w:rsid w:val="00054472"/>
    <w:rsid w:val="00054681"/>
    <w:rsid w:val="000555F1"/>
    <w:rsid w:val="0005571D"/>
    <w:rsid w:val="00055BFB"/>
    <w:rsid w:val="00055CF1"/>
    <w:rsid w:val="00056C23"/>
    <w:rsid w:val="00056F3F"/>
    <w:rsid w:val="00057776"/>
    <w:rsid w:val="00057C0E"/>
    <w:rsid w:val="00060AEB"/>
    <w:rsid w:val="000610CC"/>
    <w:rsid w:val="000611F1"/>
    <w:rsid w:val="000616DF"/>
    <w:rsid w:val="00061750"/>
    <w:rsid w:val="000629F5"/>
    <w:rsid w:val="00064AE3"/>
    <w:rsid w:val="0006663B"/>
    <w:rsid w:val="000675C0"/>
    <w:rsid w:val="0007183F"/>
    <w:rsid w:val="00071B31"/>
    <w:rsid w:val="00071E0C"/>
    <w:rsid w:val="00072002"/>
    <w:rsid w:val="00074F87"/>
    <w:rsid w:val="0007522F"/>
    <w:rsid w:val="00075299"/>
    <w:rsid w:val="00075914"/>
    <w:rsid w:val="00077EA8"/>
    <w:rsid w:val="00080E5F"/>
    <w:rsid w:val="000819A8"/>
    <w:rsid w:val="00081CC0"/>
    <w:rsid w:val="00083E81"/>
    <w:rsid w:val="000860FD"/>
    <w:rsid w:val="00087E0B"/>
    <w:rsid w:val="00090BC2"/>
    <w:rsid w:val="000924E6"/>
    <w:rsid w:val="0009255C"/>
    <w:rsid w:val="00092F2C"/>
    <w:rsid w:val="00092FE7"/>
    <w:rsid w:val="0009319A"/>
    <w:rsid w:val="00093E85"/>
    <w:rsid w:val="00094035"/>
    <w:rsid w:val="00094A9D"/>
    <w:rsid w:val="0009545A"/>
    <w:rsid w:val="00095C61"/>
    <w:rsid w:val="00096F3F"/>
    <w:rsid w:val="00097083"/>
    <w:rsid w:val="000972BE"/>
    <w:rsid w:val="00097F96"/>
    <w:rsid w:val="000A1434"/>
    <w:rsid w:val="000A244E"/>
    <w:rsid w:val="000A31CD"/>
    <w:rsid w:val="000A321D"/>
    <w:rsid w:val="000A334C"/>
    <w:rsid w:val="000A420C"/>
    <w:rsid w:val="000A4D04"/>
    <w:rsid w:val="000A6588"/>
    <w:rsid w:val="000A6780"/>
    <w:rsid w:val="000A7285"/>
    <w:rsid w:val="000A72A6"/>
    <w:rsid w:val="000B01B8"/>
    <w:rsid w:val="000B214C"/>
    <w:rsid w:val="000B2DCB"/>
    <w:rsid w:val="000B3821"/>
    <w:rsid w:val="000B5583"/>
    <w:rsid w:val="000B6A34"/>
    <w:rsid w:val="000B76E8"/>
    <w:rsid w:val="000C0B88"/>
    <w:rsid w:val="000C1FE3"/>
    <w:rsid w:val="000C3B56"/>
    <w:rsid w:val="000C4688"/>
    <w:rsid w:val="000C4CF2"/>
    <w:rsid w:val="000C6614"/>
    <w:rsid w:val="000C6931"/>
    <w:rsid w:val="000C72EE"/>
    <w:rsid w:val="000D02A2"/>
    <w:rsid w:val="000D0C60"/>
    <w:rsid w:val="000D22C0"/>
    <w:rsid w:val="000D3F40"/>
    <w:rsid w:val="000D45A1"/>
    <w:rsid w:val="000D6136"/>
    <w:rsid w:val="000D6394"/>
    <w:rsid w:val="000D649D"/>
    <w:rsid w:val="000D749E"/>
    <w:rsid w:val="000D7AEB"/>
    <w:rsid w:val="000E2F68"/>
    <w:rsid w:val="000E505E"/>
    <w:rsid w:val="000E6498"/>
    <w:rsid w:val="000E73DC"/>
    <w:rsid w:val="000F0CD6"/>
    <w:rsid w:val="000F1CC4"/>
    <w:rsid w:val="000F1CDC"/>
    <w:rsid w:val="000F1D2F"/>
    <w:rsid w:val="000F2760"/>
    <w:rsid w:val="000F2D8D"/>
    <w:rsid w:val="000F3194"/>
    <w:rsid w:val="000F37AD"/>
    <w:rsid w:val="000F3D76"/>
    <w:rsid w:val="000F4144"/>
    <w:rsid w:val="000F4C38"/>
    <w:rsid w:val="000F592B"/>
    <w:rsid w:val="000F5CC9"/>
    <w:rsid w:val="000F5E33"/>
    <w:rsid w:val="000F61C3"/>
    <w:rsid w:val="000F664F"/>
    <w:rsid w:val="000F6F87"/>
    <w:rsid w:val="000F70FF"/>
    <w:rsid w:val="000F72E0"/>
    <w:rsid w:val="000F768C"/>
    <w:rsid w:val="000F7A1D"/>
    <w:rsid w:val="00100245"/>
    <w:rsid w:val="00101D6E"/>
    <w:rsid w:val="00104051"/>
    <w:rsid w:val="00104400"/>
    <w:rsid w:val="00105391"/>
    <w:rsid w:val="00105A7C"/>
    <w:rsid w:val="0010757B"/>
    <w:rsid w:val="00107BD3"/>
    <w:rsid w:val="001100D2"/>
    <w:rsid w:val="001106D6"/>
    <w:rsid w:val="00111144"/>
    <w:rsid w:val="001112BC"/>
    <w:rsid w:val="0011531B"/>
    <w:rsid w:val="001161A2"/>
    <w:rsid w:val="0011723C"/>
    <w:rsid w:val="00117A50"/>
    <w:rsid w:val="00117C98"/>
    <w:rsid w:val="0012077B"/>
    <w:rsid w:val="00121DAE"/>
    <w:rsid w:val="001221D2"/>
    <w:rsid w:val="001228B7"/>
    <w:rsid w:val="00122FA8"/>
    <w:rsid w:val="00124075"/>
    <w:rsid w:val="00124154"/>
    <w:rsid w:val="001249D4"/>
    <w:rsid w:val="0012542B"/>
    <w:rsid w:val="00125BDD"/>
    <w:rsid w:val="0012625C"/>
    <w:rsid w:val="00126609"/>
    <w:rsid w:val="001267AC"/>
    <w:rsid w:val="00126D1A"/>
    <w:rsid w:val="001300BD"/>
    <w:rsid w:val="001303C3"/>
    <w:rsid w:val="001309E9"/>
    <w:rsid w:val="00130E63"/>
    <w:rsid w:val="001316CF"/>
    <w:rsid w:val="0013276C"/>
    <w:rsid w:val="00133379"/>
    <w:rsid w:val="00133BA1"/>
    <w:rsid w:val="00134E4F"/>
    <w:rsid w:val="00134E62"/>
    <w:rsid w:val="001369C2"/>
    <w:rsid w:val="00140DBD"/>
    <w:rsid w:val="00142426"/>
    <w:rsid w:val="00143143"/>
    <w:rsid w:val="001433B1"/>
    <w:rsid w:val="001435C6"/>
    <w:rsid w:val="00143F03"/>
    <w:rsid w:val="00143FAA"/>
    <w:rsid w:val="0014404E"/>
    <w:rsid w:val="0014467E"/>
    <w:rsid w:val="00144B14"/>
    <w:rsid w:val="00145214"/>
    <w:rsid w:val="00145445"/>
    <w:rsid w:val="00145AFB"/>
    <w:rsid w:val="00145BF8"/>
    <w:rsid w:val="00145FF3"/>
    <w:rsid w:val="001467AF"/>
    <w:rsid w:val="00146BBC"/>
    <w:rsid w:val="00147256"/>
    <w:rsid w:val="00147776"/>
    <w:rsid w:val="001477A6"/>
    <w:rsid w:val="00150090"/>
    <w:rsid w:val="00150341"/>
    <w:rsid w:val="001509A8"/>
    <w:rsid w:val="00150A74"/>
    <w:rsid w:val="001515C3"/>
    <w:rsid w:val="00152985"/>
    <w:rsid w:val="00153B40"/>
    <w:rsid w:val="00154DE9"/>
    <w:rsid w:val="0015518E"/>
    <w:rsid w:val="0015694A"/>
    <w:rsid w:val="00157E48"/>
    <w:rsid w:val="00160506"/>
    <w:rsid w:val="00161BCA"/>
    <w:rsid w:val="00161C18"/>
    <w:rsid w:val="001626DD"/>
    <w:rsid w:val="00162CF5"/>
    <w:rsid w:val="001638F8"/>
    <w:rsid w:val="00163D4A"/>
    <w:rsid w:val="00163E7D"/>
    <w:rsid w:val="00164C44"/>
    <w:rsid w:val="00165E80"/>
    <w:rsid w:val="00171E30"/>
    <w:rsid w:val="00171F11"/>
    <w:rsid w:val="00172A22"/>
    <w:rsid w:val="00172CD7"/>
    <w:rsid w:val="00173640"/>
    <w:rsid w:val="00174645"/>
    <w:rsid w:val="00174B99"/>
    <w:rsid w:val="0017556A"/>
    <w:rsid w:val="00175DA7"/>
    <w:rsid w:val="001762F5"/>
    <w:rsid w:val="00176AD0"/>
    <w:rsid w:val="00177C36"/>
    <w:rsid w:val="00177E48"/>
    <w:rsid w:val="0018009F"/>
    <w:rsid w:val="00181436"/>
    <w:rsid w:val="001819E2"/>
    <w:rsid w:val="00181AD4"/>
    <w:rsid w:val="00183199"/>
    <w:rsid w:val="00183815"/>
    <w:rsid w:val="001845DA"/>
    <w:rsid w:val="00184B29"/>
    <w:rsid w:val="0018507D"/>
    <w:rsid w:val="00185DFA"/>
    <w:rsid w:val="00185F15"/>
    <w:rsid w:val="001860BD"/>
    <w:rsid w:val="0018639F"/>
    <w:rsid w:val="001867B5"/>
    <w:rsid w:val="001868ED"/>
    <w:rsid w:val="00186BE5"/>
    <w:rsid w:val="001875E0"/>
    <w:rsid w:val="00187638"/>
    <w:rsid w:val="00187A1A"/>
    <w:rsid w:val="00187CC0"/>
    <w:rsid w:val="0019116B"/>
    <w:rsid w:val="0019129A"/>
    <w:rsid w:val="0019321E"/>
    <w:rsid w:val="001940C6"/>
    <w:rsid w:val="00194674"/>
    <w:rsid w:val="0019503E"/>
    <w:rsid w:val="00195262"/>
    <w:rsid w:val="00196150"/>
    <w:rsid w:val="001A06A1"/>
    <w:rsid w:val="001A0B02"/>
    <w:rsid w:val="001A27FE"/>
    <w:rsid w:val="001A303D"/>
    <w:rsid w:val="001A34B3"/>
    <w:rsid w:val="001A34E3"/>
    <w:rsid w:val="001A49D6"/>
    <w:rsid w:val="001A4E4C"/>
    <w:rsid w:val="001A5B69"/>
    <w:rsid w:val="001A5C2F"/>
    <w:rsid w:val="001A5F19"/>
    <w:rsid w:val="001A62A8"/>
    <w:rsid w:val="001A68D1"/>
    <w:rsid w:val="001A6C41"/>
    <w:rsid w:val="001A76DE"/>
    <w:rsid w:val="001B0F2C"/>
    <w:rsid w:val="001B164C"/>
    <w:rsid w:val="001B1DDC"/>
    <w:rsid w:val="001B235C"/>
    <w:rsid w:val="001B291B"/>
    <w:rsid w:val="001B3CB2"/>
    <w:rsid w:val="001B410D"/>
    <w:rsid w:val="001B4C95"/>
    <w:rsid w:val="001B5748"/>
    <w:rsid w:val="001B6DB8"/>
    <w:rsid w:val="001C1B6A"/>
    <w:rsid w:val="001C26BB"/>
    <w:rsid w:val="001C29E4"/>
    <w:rsid w:val="001C3112"/>
    <w:rsid w:val="001C3533"/>
    <w:rsid w:val="001C4FD2"/>
    <w:rsid w:val="001C4FDA"/>
    <w:rsid w:val="001C65F9"/>
    <w:rsid w:val="001D0141"/>
    <w:rsid w:val="001D049C"/>
    <w:rsid w:val="001D054C"/>
    <w:rsid w:val="001D0B35"/>
    <w:rsid w:val="001D0E78"/>
    <w:rsid w:val="001D1352"/>
    <w:rsid w:val="001D13C0"/>
    <w:rsid w:val="001D190D"/>
    <w:rsid w:val="001D1B3E"/>
    <w:rsid w:val="001D1E54"/>
    <w:rsid w:val="001D335B"/>
    <w:rsid w:val="001D3752"/>
    <w:rsid w:val="001D387F"/>
    <w:rsid w:val="001D399F"/>
    <w:rsid w:val="001D5304"/>
    <w:rsid w:val="001D5ED7"/>
    <w:rsid w:val="001D6A66"/>
    <w:rsid w:val="001D70BE"/>
    <w:rsid w:val="001D72E0"/>
    <w:rsid w:val="001E0A15"/>
    <w:rsid w:val="001E1230"/>
    <w:rsid w:val="001E1F24"/>
    <w:rsid w:val="001E3128"/>
    <w:rsid w:val="001E390F"/>
    <w:rsid w:val="001E39CC"/>
    <w:rsid w:val="001E4726"/>
    <w:rsid w:val="001E5803"/>
    <w:rsid w:val="001E5E7B"/>
    <w:rsid w:val="001E77A3"/>
    <w:rsid w:val="001E791E"/>
    <w:rsid w:val="001F1202"/>
    <w:rsid w:val="001F1E54"/>
    <w:rsid w:val="001F5A7F"/>
    <w:rsid w:val="002011A7"/>
    <w:rsid w:val="002014D3"/>
    <w:rsid w:val="00201FC0"/>
    <w:rsid w:val="0020220C"/>
    <w:rsid w:val="002026F1"/>
    <w:rsid w:val="0020290E"/>
    <w:rsid w:val="0020299B"/>
    <w:rsid w:val="00203205"/>
    <w:rsid w:val="00203817"/>
    <w:rsid w:val="002039B9"/>
    <w:rsid w:val="00204574"/>
    <w:rsid w:val="00204A5B"/>
    <w:rsid w:val="00204B5F"/>
    <w:rsid w:val="00204C95"/>
    <w:rsid w:val="00206E28"/>
    <w:rsid w:val="0020725A"/>
    <w:rsid w:val="00207456"/>
    <w:rsid w:val="00207539"/>
    <w:rsid w:val="00207630"/>
    <w:rsid w:val="00207D90"/>
    <w:rsid w:val="00211278"/>
    <w:rsid w:val="00211608"/>
    <w:rsid w:val="00211716"/>
    <w:rsid w:val="002118A6"/>
    <w:rsid w:val="00212834"/>
    <w:rsid w:val="0021516B"/>
    <w:rsid w:val="0021520A"/>
    <w:rsid w:val="00217BBB"/>
    <w:rsid w:val="00220532"/>
    <w:rsid w:val="00221A24"/>
    <w:rsid w:val="00222343"/>
    <w:rsid w:val="00222E8D"/>
    <w:rsid w:val="00225B74"/>
    <w:rsid w:val="00226BE4"/>
    <w:rsid w:val="002271E4"/>
    <w:rsid w:val="00227438"/>
    <w:rsid w:val="00227D03"/>
    <w:rsid w:val="00230336"/>
    <w:rsid w:val="0023062E"/>
    <w:rsid w:val="00231CF1"/>
    <w:rsid w:val="00232E70"/>
    <w:rsid w:val="00233129"/>
    <w:rsid w:val="00233E6A"/>
    <w:rsid w:val="00234DE5"/>
    <w:rsid w:val="00236977"/>
    <w:rsid w:val="0023698D"/>
    <w:rsid w:val="00236E3E"/>
    <w:rsid w:val="0023729F"/>
    <w:rsid w:val="00237981"/>
    <w:rsid w:val="00240F4F"/>
    <w:rsid w:val="0024130B"/>
    <w:rsid w:val="00241522"/>
    <w:rsid w:val="00241747"/>
    <w:rsid w:val="002423F3"/>
    <w:rsid w:val="0024259D"/>
    <w:rsid w:val="00243256"/>
    <w:rsid w:val="00243A8A"/>
    <w:rsid w:val="00243B4E"/>
    <w:rsid w:val="00244406"/>
    <w:rsid w:val="00244D89"/>
    <w:rsid w:val="00245846"/>
    <w:rsid w:val="00245DC3"/>
    <w:rsid w:val="002462F2"/>
    <w:rsid w:val="00250357"/>
    <w:rsid w:val="00250BE2"/>
    <w:rsid w:val="00251401"/>
    <w:rsid w:val="00251743"/>
    <w:rsid w:val="002525DE"/>
    <w:rsid w:val="00252D46"/>
    <w:rsid w:val="00253CA3"/>
    <w:rsid w:val="00254815"/>
    <w:rsid w:val="00254AA9"/>
    <w:rsid w:val="00255AF4"/>
    <w:rsid w:val="0025649C"/>
    <w:rsid w:val="002567C4"/>
    <w:rsid w:val="00256A82"/>
    <w:rsid w:val="0025791B"/>
    <w:rsid w:val="00257A8F"/>
    <w:rsid w:val="00260D18"/>
    <w:rsid w:val="0026243E"/>
    <w:rsid w:val="002629DC"/>
    <w:rsid w:val="002635F4"/>
    <w:rsid w:val="002640EA"/>
    <w:rsid w:val="002647DD"/>
    <w:rsid w:val="00264905"/>
    <w:rsid w:val="00264C43"/>
    <w:rsid w:val="0026538E"/>
    <w:rsid w:val="0026556F"/>
    <w:rsid w:val="00265CC2"/>
    <w:rsid w:val="00266D1E"/>
    <w:rsid w:val="00267359"/>
    <w:rsid w:val="002674BF"/>
    <w:rsid w:val="00267B5B"/>
    <w:rsid w:val="00270262"/>
    <w:rsid w:val="002705DB"/>
    <w:rsid w:val="002709FD"/>
    <w:rsid w:val="0027374B"/>
    <w:rsid w:val="002745D6"/>
    <w:rsid w:val="00275DDA"/>
    <w:rsid w:val="00280806"/>
    <w:rsid w:val="002814D1"/>
    <w:rsid w:val="002822BC"/>
    <w:rsid w:val="00282AED"/>
    <w:rsid w:val="0028365F"/>
    <w:rsid w:val="00283C0A"/>
    <w:rsid w:val="0028629F"/>
    <w:rsid w:val="00286B1C"/>
    <w:rsid w:val="00287DB5"/>
    <w:rsid w:val="00291C16"/>
    <w:rsid w:val="00291E3D"/>
    <w:rsid w:val="00292128"/>
    <w:rsid w:val="00292530"/>
    <w:rsid w:val="00292E30"/>
    <w:rsid w:val="002931CE"/>
    <w:rsid w:val="00293BC5"/>
    <w:rsid w:val="00293FCA"/>
    <w:rsid w:val="002942BE"/>
    <w:rsid w:val="002945BC"/>
    <w:rsid w:val="00294B2E"/>
    <w:rsid w:val="00295256"/>
    <w:rsid w:val="00296A6E"/>
    <w:rsid w:val="002973CA"/>
    <w:rsid w:val="00297D73"/>
    <w:rsid w:val="002A02E7"/>
    <w:rsid w:val="002A04B4"/>
    <w:rsid w:val="002A0FD6"/>
    <w:rsid w:val="002A1091"/>
    <w:rsid w:val="002A1294"/>
    <w:rsid w:val="002A131E"/>
    <w:rsid w:val="002A6C18"/>
    <w:rsid w:val="002A7243"/>
    <w:rsid w:val="002A7DE8"/>
    <w:rsid w:val="002B1121"/>
    <w:rsid w:val="002B1988"/>
    <w:rsid w:val="002B2752"/>
    <w:rsid w:val="002B3421"/>
    <w:rsid w:val="002B4283"/>
    <w:rsid w:val="002B57A9"/>
    <w:rsid w:val="002B5F5E"/>
    <w:rsid w:val="002B6BF8"/>
    <w:rsid w:val="002B77F4"/>
    <w:rsid w:val="002C017F"/>
    <w:rsid w:val="002C14ED"/>
    <w:rsid w:val="002C1D64"/>
    <w:rsid w:val="002C1E42"/>
    <w:rsid w:val="002C1F46"/>
    <w:rsid w:val="002C31AB"/>
    <w:rsid w:val="002C352B"/>
    <w:rsid w:val="002C464B"/>
    <w:rsid w:val="002C4C4A"/>
    <w:rsid w:val="002C4DB6"/>
    <w:rsid w:val="002C4F34"/>
    <w:rsid w:val="002C4FFB"/>
    <w:rsid w:val="002C5C6A"/>
    <w:rsid w:val="002C64ED"/>
    <w:rsid w:val="002D034F"/>
    <w:rsid w:val="002D0A1F"/>
    <w:rsid w:val="002D0BA6"/>
    <w:rsid w:val="002D192D"/>
    <w:rsid w:val="002D1D9E"/>
    <w:rsid w:val="002D2778"/>
    <w:rsid w:val="002D2979"/>
    <w:rsid w:val="002D3029"/>
    <w:rsid w:val="002D31FD"/>
    <w:rsid w:val="002D3B61"/>
    <w:rsid w:val="002D3BA9"/>
    <w:rsid w:val="002D44CF"/>
    <w:rsid w:val="002D48E3"/>
    <w:rsid w:val="002D59A5"/>
    <w:rsid w:val="002D6DC1"/>
    <w:rsid w:val="002D7E7B"/>
    <w:rsid w:val="002E022C"/>
    <w:rsid w:val="002E0829"/>
    <w:rsid w:val="002E356F"/>
    <w:rsid w:val="002E4060"/>
    <w:rsid w:val="002E407A"/>
    <w:rsid w:val="002E40A8"/>
    <w:rsid w:val="002E4854"/>
    <w:rsid w:val="002E51E4"/>
    <w:rsid w:val="002E598C"/>
    <w:rsid w:val="002E5B9B"/>
    <w:rsid w:val="002E5DF2"/>
    <w:rsid w:val="002E6482"/>
    <w:rsid w:val="002E6AB6"/>
    <w:rsid w:val="002F13BC"/>
    <w:rsid w:val="002F1CA6"/>
    <w:rsid w:val="002F1DF6"/>
    <w:rsid w:val="002F217F"/>
    <w:rsid w:val="002F2703"/>
    <w:rsid w:val="002F2F13"/>
    <w:rsid w:val="002F522A"/>
    <w:rsid w:val="002F593C"/>
    <w:rsid w:val="002F5F92"/>
    <w:rsid w:val="002F7835"/>
    <w:rsid w:val="00300B2A"/>
    <w:rsid w:val="0030109C"/>
    <w:rsid w:val="00301E28"/>
    <w:rsid w:val="00301E30"/>
    <w:rsid w:val="00301FE1"/>
    <w:rsid w:val="00303218"/>
    <w:rsid w:val="0030401C"/>
    <w:rsid w:val="003042D1"/>
    <w:rsid w:val="00304988"/>
    <w:rsid w:val="003057B8"/>
    <w:rsid w:val="00305A53"/>
    <w:rsid w:val="00305F26"/>
    <w:rsid w:val="003109A5"/>
    <w:rsid w:val="00310A2B"/>
    <w:rsid w:val="003129F9"/>
    <w:rsid w:val="00312ED5"/>
    <w:rsid w:val="00313260"/>
    <w:rsid w:val="003133C7"/>
    <w:rsid w:val="00313C43"/>
    <w:rsid w:val="00313D09"/>
    <w:rsid w:val="00313FFB"/>
    <w:rsid w:val="0031440E"/>
    <w:rsid w:val="00315C8E"/>
    <w:rsid w:val="0031609F"/>
    <w:rsid w:val="003163B1"/>
    <w:rsid w:val="0031675C"/>
    <w:rsid w:val="00317E01"/>
    <w:rsid w:val="00320D56"/>
    <w:rsid w:val="003217DD"/>
    <w:rsid w:val="003223A4"/>
    <w:rsid w:val="00323A4C"/>
    <w:rsid w:val="00323BA0"/>
    <w:rsid w:val="00324080"/>
    <w:rsid w:val="00325026"/>
    <w:rsid w:val="003253AD"/>
    <w:rsid w:val="003267DE"/>
    <w:rsid w:val="003268B1"/>
    <w:rsid w:val="00327122"/>
    <w:rsid w:val="00327588"/>
    <w:rsid w:val="0033050A"/>
    <w:rsid w:val="0033118A"/>
    <w:rsid w:val="0033121C"/>
    <w:rsid w:val="00331C8A"/>
    <w:rsid w:val="00331DBD"/>
    <w:rsid w:val="00332165"/>
    <w:rsid w:val="00332B25"/>
    <w:rsid w:val="0033355D"/>
    <w:rsid w:val="003339A8"/>
    <w:rsid w:val="00334229"/>
    <w:rsid w:val="003349A2"/>
    <w:rsid w:val="00334C4C"/>
    <w:rsid w:val="00335DEB"/>
    <w:rsid w:val="00340925"/>
    <w:rsid w:val="00340B7E"/>
    <w:rsid w:val="00340FE5"/>
    <w:rsid w:val="0034134E"/>
    <w:rsid w:val="00342170"/>
    <w:rsid w:val="0034455B"/>
    <w:rsid w:val="003452BF"/>
    <w:rsid w:val="00345BE9"/>
    <w:rsid w:val="0034626C"/>
    <w:rsid w:val="003463B3"/>
    <w:rsid w:val="003464D1"/>
    <w:rsid w:val="003503BD"/>
    <w:rsid w:val="003505B0"/>
    <w:rsid w:val="00350E0C"/>
    <w:rsid w:val="00351401"/>
    <w:rsid w:val="003516C1"/>
    <w:rsid w:val="00351AAB"/>
    <w:rsid w:val="00352C63"/>
    <w:rsid w:val="003532B7"/>
    <w:rsid w:val="003532D0"/>
    <w:rsid w:val="00353842"/>
    <w:rsid w:val="00353AA5"/>
    <w:rsid w:val="00353AD9"/>
    <w:rsid w:val="00356D98"/>
    <w:rsid w:val="00357372"/>
    <w:rsid w:val="0035754B"/>
    <w:rsid w:val="003600B8"/>
    <w:rsid w:val="00360BD1"/>
    <w:rsid w:val="00361E28"/>
    <w:rsid w:val="00361F54"/>
    <w:rsid w:val="00362076"/>
    <w:rsid w:val="0036256D"/>
    <w:rsid w:val="00363754"/>
    <w:rsid w:val="00363DE8"/>
    <w:rsid w:val="00364139"/>
    <w:rsid w:val="003641FB"/>
    <w:rsid w:val="0036440A"/>
    <w:rsid w:val="00364BC6"/>
    <w:rsid w:val="00365826"/>
    <w:rsid w:val="00367CDC"/>
    <w:rsid w:val="00367D45"/>
    <w:rsid w:val="00370305"/>
    <w:rsid w:val="00370B27"/>
    <w:rsid w:val="00371FC3"/>
    <w:rsid w:val="00372426"/>
    <w:rsid w:val="00372955"/>
    <w:rsid w:val="003757F8"/>
    <w:rsid w:val="003758E5"/>
    <w:rsid w:val="00375E6F"/>
    <w:rsid w:val="00376A88"/>
    <w:rsid w:val="00377CD2"/>
    <w:rsid w:val="00381235"/>
    <w:rsid w:val="0038151F"/>
    <w:rsid w:val="003821D9"/>
    <w:rsid w:val="003824D9"/>
    <w:rsid w:val="00383253"/>
    <w:rsid w:val="00383505"/>
    <w:rsid w:val="00384137"/>
    <w:rsid w:val="0038448B"/>
    <w:rsid w:val="00384743"/>
    <w:rsid w:val="003850BA"/>
    <w:rsid w:val="00385DCB"/>
    <w:rsid w:val="0038718C"/>
    <w:rsid w:val="00387AD0"/>
    <w:rsid w:val="00390DAA"/>
    <w:rsid w:val="00392EE7"/>
    <w:rsid w:val="00394336"/>
    <w:rsid w:val="00395135"/>
    <w:rsid w:val="0039624F"/>
    <w:rsid w:val="00396274"/>
    <w:rsid w:val="00396F9B"/>
    <w:rsid w:val="003A0438"/>
    <w:rsid w:val="003A0EA7"/>
    <w:rsid w:val="003A1534"/>
    <w:rsid w:val="003A197C"/>
    <w:rsid w:val="003A1AEB"/>
    <w:rsid w:val="003A1B25"/>
    <w:rsid w:val="003A265E"/>
    <w:rsid w:val="003A3013"/>
    <w:rsid w:val="003A35D7"/>
    <w:rsid w:val="003A521E"/>
    <w:rsid w:val="003A641F"/>
    <w:rsid w:val="003A7598"/>
    <w:rsid w:val="003A78D8"/>
    <w:rsid w:val="003B0D34"/>
    <w:rsid w:val="003B15B2"/>
    <w:rsid w:val="003B4CC6"/>
    <w:rsid w:val="003B4FDB"/>
    <w:rsid w:val="003B5D94"/>
    <w:rsid w:val="003B65FD"/>
    <w:rsid w:val="003B744F"/>
    <w:rsid w:val="003B791C"/>
    <w:rsid w:val="003B7B1E"/>
    <w:rsid w:val="003C0108"/>
    <w:rsid w:val="003C08FE"/>
    <w:rsid w:val="003C19D8"/>
    <w:rsid w:val="003C250A"/>
    <w:rsid w:val="003C2837"/>
    <w:rsid w:val="003C4065"/>
    <w:rsid w:val="003C4E73"/>
    <w:rsid w:val="003C50D0"/>
    <w:rsid w:val="003C50DA"/>
    <w:rsid w:val="003C5152"/>
    <w:rsid w:val="003C556B"/>
    <w:rsid w:val="003C5F8C"/>
    <w:rsid w:val="003C66DD"/>
    <w:rsid w:val="003C6C49"/>
    <w:rsid w:val="003C6E6F"/>
    <w:rsid w:val="003D038E"/>
    <w:rsid w:val="003D0EAF"/>
    <w:rsid w:val="003D21C4"/>
    <w:rsid w:val="003D22B0"/>
    <w:rsid w:val="003D3410"/>
    <w:rsid w:val="003D3BDE"/>
    <w:rsid w:val="003D3FDD"/>
    <w:rsid w:val="003D4034"/>
    <w:rsid w:val="003D4232"/>
    <w:rsid w:val="003D4547"/>
    <w:rsid w:val="003D4623"/>
    <w:rsid w:val="003D4A37"/>
    <w:rsid w:val="003D4AF4"/>
    <w:rsid w:val="003D57B7"/>
    <w:rsid w:val="003D68F6"/>
    <w:rsid w:val="003D76BE"/>
    <w:rsid w:val="003E0D6A"/>
    <w:rsid w:val="003E1B34"/>
    <w:rsid w:val="003E1F43"/>
    <w:rsid w:val="003E2C9A"/>
    <w:rsid w:val="003E5313"/>
    <w:rsid w:val="003E7456"/>
    <w:rsid w:val="003F190C"/>
    <w:rsid w:val="003F2B20"/>
    <w:rsid w:val="003F3DF0"/>
    <w:rsid w:val="003F4BC7"/>
    <w:rsid w:val="003F4D6F"/>
    <w:rsid w:val="003F518D"/>
    <w:rsid w:val="003F75BC"/>
    <w:rsid w:val="00401638"/>
    <w:rsid w:val="00402271"/>
    <w:rsid w:val="00403F3F"/>
    <w:rsid w:val="004042C7"/>
    <w:rsid w:val="00406001"/>
    <w:rsid w:val="0040689A"/>
    <w:rsid w:val="00406926"/>
    <w:rsid w:val="0040706F"/>
    <w:rsid w:val="0041051B"/>
    <w:rsid w:val="0041188C"/>
    <w:rsid w:val="00411F06"/>
    <w:rsid w:val="004122E3"/>
    <w:rsid w:val="00412786"/>
    <w:rsid w:val="00412916"/>
    <w:rsid w:val="0041453B"/>
    <w:rsid w:val="00415081"/>
    <w:rsid w:val="004153B4"/>
    <w:rsid w:val="0041572B"/>
    <w:rsid w:val="004157E1"/>
    <w:rsid w:val="0041651E"/>
    <w:rsid w:val="004201B4"/>
    <w:rsid w:val="00420BEF"/>
    <w:rsid w:val="00421553"/>
    <w:rsid w:val="00422BB4"/>
    <w:rsid w:val="00422F8A"/>
    <w:rsid w:val="00423305"/>
    <w:rsid w:val="004235B6"/>
    <w:rsid w:val="00424535"/>
    <w:rsid w:val="0042584E"/>
    <w:rsid w:val="00426A84"/>
    <w:rsid w:val="00427E3B"/>
    <w:rsid w:val="00430666"/>
    <w:rsid w:val="004311CE"/>
    <w:rsid w:val="00431B51"/>
    <w:rsid w:val="004324F5"/>
    <w:rsid w:val="00433CA2"/>
    <w:rsid w:val="00434084"/>
    <w:rsid w:val="004340A1"/>
    <w:rsid w:val="004348A8"/>
    <w:rsid w:val="0043588F"/>
    <w:rsid w:val="00435D6A"/>
    <w:rsid w:val="004368A3"/>
    <w:rsid w:val="00436AA5"/>
    <w:rsid w:val="004372F5"/>
    <w:rsid w:val="004402FB"/>
    <w:rsid w:val="004408D6"/>
    <w:rsid w:val="0044100F"/>
    <w:rsid w:val="004410A5"/>
    <w:rsid w:val="00442A93"/>
    <w:rsid w:val="00444CED"/>
    <w:rsid w:val="0044514F"/>
    <w:rsid w:val="00445C20"/>
    <w:rsid w:val="00445FC0"/>
    <w:rsid w:val="00446674"/>
    <w:rsid w:val="00447974"/>
    <w:rsid w:val="00447F54"/>
    <w:rsid w:val="0045083C"/>
    <w:rsid w:val="0045110B"/>
    <w:rsid w:val="004527F2"/>
    <w:rsid w:val="00452B6B"/>
    <w:rsid w:val="00453496"/>
    <w:rsid w:val="004550E9"/>
    <w:rsid w:val="004556FF"/>
    <w:rsid w:val="0045616E"/>
    <w:rsid w:val="004578D1"/>
    <w:rsid w:val="00457A74"/>
    <w:rsid w:val="00457AE5"/>
    <w:rsid w:val="00457D88"/>
    <w:rsid w:val="0046040F"/>
    <w:rsid w:val="00461BB8"/>
    <w:rsid w:val="00462AFA"/>
    <w:rsid w:val="00462FD6"/>
    <w:rsid w:val="00464E30"/>
    <w:rsid w:val="00465C03"/>
    <w:rsid w:val="00465D57"/>
    <w:rsid w:val="00466AF5"/>
    <w:rsid w:val="0046787B"/>
    <w:rsid w:val="00467EA7"/>
    <w:rsid w:val="00470057"/>
    <w:rsid w:val="004718B3"/>
    <w:rsid w:val="00471DED"/>
    <w:rsid w:val="004756F9"/>
    <w:rsid w:val="00475778"/>
    <w:rsid w:val="00475A60"/>
    <w:rsid w:val="004775CA"/>
    <w:rsid w:val="0048022A"/>
    <w:rsid w:val="004803C1"/>
    <w:rsid w:val="0048052C"/>
    <w:rsid w:val="00480B59"/>
    <w:rsid w:val="004812CD"/>
    <w:rsid w:val="004818FF"/>
    <w:rsid w:val="00481BC2"/>
    <w:rsid w:val="0048250F"/>
    <w:rsid w:val="00486012"/>
    <w:rsid w:val="00486995"/>
    <w:rsid w:val="0048728B"/>
    <w:rsid w:val="00490080"/>
    <w:rsid w:val="004908D6"/>
    <w:rsid w:val="00492A13"/>
    <w:rsid w:val="00492CAD"/>
    <w:rsid w:val="00492F66"/>
    <w:rsid w:val="004942C4"/>
    <w:rsid w:val="00494C20"/>
    <w:rsid w:val="00496D6A"/>
    <w:rsid w:val="004972AD"/>
    <w:rsid w:val="004A1EFC"/>
    <w:rsid w:val="004A1FAA"/>
    <w:rsid w:val="004A2E8C"/>
    <w:rsid w:val="004A3A12"/>
    <w:rsid w:val="004A3A8C"/>
    <w:rsid w:val="004A5D52"/>
    <w:rsid w:val="004A7101"/>
    <w:rsid w:val="004A76D3"/>
    <w:rsid w:val="004A7CEE"/>
    <w:rsid w:val="004A7D05"/>
    <w:rsid w:val="004B010C"/>
    <w:rsid w:val="004B165A"/>
    <w:rsid w:val="004B2D5C"/>
    <w:rsid w:val="004B2F7B"/>
    <w:rsid w:val="004B31D9"/>
    <w:rsid w:val="004B323F"/>
    <w:rsid w:val="004B4061"/>
    <w:rsid w:val="004B480B"/>
    <w:rsid w:val="004B4841"/>
    <w:rsid w:val="004B4957"/>
    <w:rsid w:val="004B6152"/>
    <w:rsid w:val="004B6BC0"/>
    <w:rsid w:val="004B6BCB"/>
    <w:rsid w:val="004B7C12"/>
    <w:rsid w:val="004C04F7"/>
    <w:rsid w:val="004C0785"/>
    <w:rsid w:val="004C0CDB"/>
    <w:rsid w:val="004C0D2A"/>
    <w:rsid w:val="004C0E18"/>
    <w:rsid w:val="004C1655"/>
    <w:rsid w:val="004C2486"/>
    <w:rsid w:val="004C294E"/>
    <w:rsid w:val="004C2CEB"/>
    <w:rsid w:val="004C2FDA"/>
    <w:rsid w:val="004C4E2F"/>
    <w:rsid w:val="004C513E"/>
    <w:rsid w:val="004C5288"/>
    <w:rsid w:val="004C62B8"/>
    <w:rsid w:val="004C73BF"/>
    <w:rsid w:val="004C79A7"/>
    <w:rsid w:val="004C7A18"/>
    <w:rsid w:val="004D0B1E"/>
    <w:rsid w:val="004D0CC5"/>
    <w:rsid w:val="004D0F2F"/>
    <w:rsid w:val="004D27F2"/>
    <w:rsid w:val="004D4E5E"/>
    <w:rsid w:val="004D5558"/>
    <w:rsid w:val="004D6518"/>
    <w:rsid w:val="004D69FB"/>
    <w:rsid w:val="004E0276"/>
    <w:rsid w:val="004E13FD"/>
    <w:rsid w:val="004E155E"/>
    <w:rsid w:val="004E2DCE"/>
    <w:rsid w:val="004E33E3"/>
    <w:rsid w:val="004E4132"/>
    <w:rsid w:val="004E5337"/>
    <w:rsid w:val="004E77EB"/>
    <w:rsid w:val="004F0EAD"/>
    <w:rsid w:val="004F1ED6"/>
    <w:rsid w:val="004F2B9B"/>
    <w:rsid w:val="004F357E"/>
    <w:rsid w:val="004F3597"/>
    <w:rsid w:val="004F384C"/>
    <w:rsid w:val="004F385F"/>
    <w:rsid w:val="004F489A"/>
    <w:rsid w:val="004F5614"/>
    <w:rsid w:val="004F6E07"/>
    <w:rsid w:val="004F7A6C"/>
    <w:rsid w:val="0050160B"/>
    <w:rsid w:val="00502527"/>
    <w:rsid w:val="0050279D"/>
    <w:rsid w:val="00502B62"/>
    <w:rsid w:val="00502B77"/>
    <w:rsid w:val="00502DBB"/>
    <w:rsid w:val="00502F19"/>
    <w:rsid w:val="00503137"/>
    <w:rsid w:val="005037AC"/>
    <w:rsid w:val="00503A3D"/>
    <w:rsid w:val="00504E7F"/>
    <w:rsid w:val="00504F91"/>
    <w:rsid w:val="0050529E"/>
    <w:rsid w:val="00505399"/>
    <w:rsid w:val="0050659F"/>
    <w:rsid w:val="0050660D"/>
    <w:rsid w:val="00507D7B"/>
    <w:rsid w:val="00507DA0"/>
    <w:rsid w:val="00510F0A"/>
    <w:rsid w:val="005133E7"/>
    <w:rsid w:val="005135A8"/>
    <w:rsid w:val="00513F99"/>
    <w:rsid w:val="00516DFF"/>
    <w:rsid w:val="00517DD5"/>
    <w:rsid w:val="00520343"/>
    <w:rsid w:val="0052064C"/>
    <w:rsid w:val="005207C8"/>
    <w:rsid w:val="00520B68"/>
    <w:rsid w:val="00521190"/>
    <w:rsid w:val="005218A2"/>
    <w:rsid w:val="00522242"/>
    <w:rsid w:val="005230F3"/>
    <w:rsid w:val="00524341"/>
    <w:rsid w:val="00524375"/>
    <w:rsid w:val="0052485C"/>
    <w:rsid w:val="00525A55"/>
    <w:rsid w:val="00526392"/>
    <w:rsid w:val="005269FB"/>
    <w:rsid w:val="00526AB6"/>
    <w:rsid w:val="0052769E"/>
    <w:rsid w:val="005305D0"/>
    <w:rsid w:val="0053078E"/>
    <w:rsid w:val="005311F8"/>
    <w:rsid w:val="005314F2"/>
    <w:rsid w:val="00531879"/>
    <w:rsid w:val="00532A99"/>
    <w:rsid w:val="0053370E"/>
    <w:rsid w:val="00533D1A"/>
    <w:rsid w:val="00535EE8"/>
    <w:rsid w:val="0053742E"/>
    <w:rsid w:val="00537578"/>
    <w:rsid w:val="00537A10"/>
    <w:rsid w:val="00540941"/>
    <w:rsid w:val="00540A09"/>
    <w:rsid w:val="00541C40"/>
    <w:rsid w:val="0054203F"/>
    <w:rsid w:val="005420A4"/>
    <w:rsid w:val="00542146"/>
    <w:rsid w:val="005424EC"/>
    <w:rsid w:val="00542771"/>
    <w:rsid w:val="00542DA2"/>
    <w:rsid w:val="0054311F"/>
    <w:rsid w:val="00543992"/>
    <w:rsid w:val="005443C3"/>
    <w:rsid w:val="0054456A"/>
    <w:rsid w:val="0054464F"/>
    <w:rsid w:val="00545945"/>
    <w:rsid w:val="0054654F"/>
    <w:rsid w:val="00546DE6"/>
    <w:rsid w:val="005478BA"/>
    <w:rsid w:val="005506A8"/>
    <w:rsid w:val="00550D9D"/>
    <w:rsid w:val="00551023"/>
    <w:rsid w:val="0055150B"/>
    <w:rsid w:val="00555BE5"/>
    <w:rsid w:val="0055744C"/>
    <w:rsid w:val="00557836"/>
    <w:rsid w:val="00557E1B"/>
    <w:rsid w:val="005600E5"/>
    <w:rsid w:val="00560D42"/>
    <w:rsid w:val="005611D1"/>
    <w:rsid w:val="0056141F"/>
    <w:rsid w:val="00561FA7"/>
    <w:rsid w:val="0056415F"/>
    <w:rsid w:val="00564A31"/>
    <w:rsid w:val="00564F30"/>
    <w:rsid w:val="0056566F"/>
    <w:rsid w:val="005667B7"/>
    <w:rsid w:val="00566F54"/>
    <w:rsid w:val="00567633"/>
    <w:rsid w:val="00567B7D"/>
    <w:rsid w:val="00567D82"/>
    <w:rsid w:val="0057004A"/>
    <w:rsid w:val="0057099E"/>
    <w:rsid w:val="005732D8"/>
    <w:rsid w:val="00573813"/>
    <w:rsid w:val="00574BB7"/>
    <w:rsid w:val="00576DF5"/>
    <w:rsid w:val="00577BBD"/>
    <w:rsid w:val="00580686"/>
    <w:rsid w:val="00580C08"/>
    <w:rsid w:val="00580EE2"/>
    <w:rsid w:val="005827A4"/>
    <w:rsid w:val="0058316A"/>
    <w:rsid w:val="00584D3C"/>
    <w:rsid w:val="0058600C"/>
    <w:rsid w:val="005863EE"/>
    <w:rsid w:val="00587B5F"/>
    <w:rsid w:val="0059007D"/>
    <w:rsid w:val="0059019A"/>
    <w:rsid w:val="00591CDD"/>
    <w:rsid w:val="00591F49"/>
    <w:rsid w:val="0059218F"/>
    <w:rsid w:val="005941F7"/>
    <w:rsid w:val="00595094"/>
    <w:rsid w:val="0059563F"/>
    <w:rsid w:val="00596915"/>
    <w:rsid w:val="00596960"/>
    <w:rsid w:val="00596DE5"/>
    <w:rsid w:val="00596EB0"/>
    <w:rsid w:val="005971BC"/>
    <w:rsid w:val="00597D5D"/>
    <w:rsid w:val="005A0671"/>
    <w:rsid w:val="005A0C05"/>
    <w:rsid w:val="005A2811"/>
    <w:rsid w:val="005A2E2D"/>
    <w:rsid w:val="005A39FC"/>
    <w:rsid w:val="005A41C1"/>
    <w:rsid w:val="005A7019"/>
    <w:rsid w:val="005A7ADE"/>
    <w:rsid w:val="005B08A8"/>
    <w:rsid w:val="005B0BC4"/>
    <w:rsid w:val="005B1265"/>
    <w:rsid w:val="005B1973"/>
    <w:rsid w:val="005B1BE1"/>
    <w:rsid w:val="005B1E75"/>
    <w:rsid w:val="005B1FCF"/>
    <w:rsid w:val="005B3797"/>
    <w:rsid w:val="005B3DA1"/>
    <w:rsid w:val="005B4CE9"/>
    <w:rsid w:val="005B54B7"/>
    <w:rsid w:val="005B5C1E"/>
    <w:rsid w:val="005B6EA1"/>
    <w:rsid w:val="005B7988"/>
    <w:rsid w:val="005C09A2"/>
    <w:rsid w:val="005C12C3"/>
    <w:rsid w:val="005C182F"/>
    <w:rsid w:val="005C19EF"/>
    <w:rsid w:val="005C1E38"/>
    <w:rsid w:val="005C212A"/>
    <w:rsid w:val="005C21D9"/>
    <w:rsid w:val="005C2C19"/>
    <w:rsid w:val="005C3A1C"/>
    <w:rsid w:val="005C3B09"/>
    <w:rsid w:val="005C3FCD"/>
    <w:rsid w:val="005C5753"/>
    <w:rsid w:val="005C58FA"/>
    <w:rsid w:val="005C629D"/>
    <w:rsid w:val="005C6905"/>
    <w:rsid w:val="005C7245"/>
    <w:rsid w:val="005C72AD"/>
    <w:rsid w:val="005C76B2"/>
    <w:rsid w:val="005C76E7"/>
    <w:rsid w:val="005D0045"/>
    <w:rsid w:val="005D0431"/>
    <w:rsid w:val="005D4078"/>
    <w:rsid w:val="005D474B"/>
    <w:rsid w:val="005D54AA"/>
    <w:rsid w:val="005D5C76"/>
    <w:rsid w:val="005D68DF"/>
    <w:rsid w:val="005D6CDC"/>
    <w:rsid w:val="005D6CEA"/>
    <w:rsid w:val="005E0D84"/>
    <w:rsid w:val="005E171C"/>
    <w:rsid w:val="005E1D61"/>
    <w:rsid w:val="005E4748"/>
    <w:rsid w:val="005E50FB"/>
    <w:rsid w:val="005E5D38"/>
    <w:rsid w:val="005E622B"/>
    <w:rsid w:val="005F0132"/>
    <w:rsid w:val="005F05BB"/>
    <w:rsid w:val="005F0F2A"/>
    <w:rsid w:val="005F1834"/>
    <w:rsid w:val="005F1C8E"/>
    <w:rsid w:val="005F295A"/>
    <w:rsid w:val="005F3273"/>
    <w:rsid w:val="005F3320"/>
    <w:rsid w:val="005F35AC"/>
    <w:rsid w:val="005F4789"/>
    <w:rsid w:val="005F4EF9"/>
    <w:rsid w:val="005F551F"/>
    <w:rsid w:val="005F58B0"/>
    <w:rsid w:val="005F64CC"/>
    <w:rsid w:val="005F7670"/>
    <w:rsid w:val="005F7A9F"/>
    <w:rsid w:val="00600C70"/>
    <w:rsid w:val="00604983"/>
    <w:rsid w:val="006062ED"/>
    <w:rsid w:val="006067C2"/>
    <w:rsid w:val="00606A33"/>
    <w:rsid w:val="00607BF9"/>
    <w:rsid w:val="00610A12"/>
    <w:rsid w:val="00610ABA"/>
    <w:rsid w:val="00611983"/>
    <w:rsid w:val="006121BB"/>
    <w:rsid w:val="00613A17"/>
    <w:rsid w:val="0061526D"/>
    <w:rsid w:val="006154D0"/>
    <w:rsid w:val="006163F6"/>
    <w:rsid w:val="00616F76"/>
    <w:rsid w:val="006171AA"/>
    <w:rsid w:val="00617968"/>
    <w:rsid w:val="00617A73"/>
    <w:rsid w:val="00620837"/>
    <w:rsid w:val="006227CA"/>
    <w:rsid w:val="006236A8"/>
    <w:rsid w:val="006236EC"/>
    <w:rsid w:val="00623B0F"/>
    <w:rsid w:val="00624BB4"/>
    <w:rsid w:val="0062529E"/>
    <w:rsid w:val="00626DD0"/>
    <w:rsid w:val="0062752F"/>
    <w:rsid w:val="00627CBD"/>
    <w:rsid w:val="00627E07"/>
    <w:rsid w:val="00630574"/>
    <w:rsid w:val="006306B8"/>
    <w:rsid w:val="00630997"/>
    <w:rsid w:val="00630B67"/>
    <w:rsid w:val="00630EE1"/>
    <w:rsid w:val="00631A0A"/>
    <w:rsid w:val="00633F1F"/>
    <w:rsid w:val="00634BFB"/>
    <w:rsid w:val="00635938"/>
    <w:rsid w:val="00635CF9"/>
    <w:rsid w:val="00635D9C"/>
    <w:rsid w:val="00636DB9"/>
    <w:rsid w:val="006373F6"/>
    <w:rsid w:val="00637A18"/>
    <w:rsid w:val="00640E0E"/>
    <w:rsid w:val="00641281"/>
    <w:rsid w:val="00641959"/>
    <w:rsid w:val="00641FFE"/>
    <w:rsid w:val="00642646"/>
    <w:rsid w:val="00643113"/>
    <w:rsid w:val="006434D1"/>
    <w:rsid w:val="00643DA7"/>
    <w:rsid w:val="00644842"/>
    <w:rsid w:val="00644E01"/>
    <w:rsid w:val="0064528C"/>
    <w:rsid w:val="00645A6A"/>
    <w:rsid w:val="006461CF"/>
    <w:rsid w:val="006465AC"/>
    <w:rsid w:val="00647565"/>
    <w:rsid w:val="00647849"/>
    <w:rsid w:val="00647D42"/>
    <w:rsid w:val="00651562"/>
    <w:rsid w:val="00651D83"/>
    <w:rsid w:val="0065202C"/>
    <w:rsid w:val="006532EC"/>
    <w:rsid w:val="00653ECC"/>
    <w:rsid w:val="00654279"/>
    <w:rsid w:val="0065599A"/>
    <w:rsid w:val="00655A63"/>
    <w:rsid w:val="00660965"/>
    <w:rsid w:val="00660E50"/>
    <w:rsid w:val="00661D65"/>
    <w:rsid w:val="0066222A"/>
    <w:rsid w:val="0066268B"/>
    <w:rsid w:val="00662AC7"/>
    <w:rsid w:val="00662F95"/>
    <w:rsid w:val="00663BC0"/>
    <w:rsid w:val="00663C41"/>
    <w:rsid w:val="006646ED"/>
    <w:rsid w:val="00664D14"/>
    <w:rsid w:val="00665FE9"/>
    <w:rsid w:val="006660D1"/>
    <w:rsid w:val="006660DF"/>
    <w:rsid w:val="006664AB"/>
    <w:rsid w:val="00666D75"/>
    <w:rsid w:val="00666E2B"/>
    <w:rsid w:val="00667514"/>
    <w:rsid w:val="00667593"/>
    <w:rsid w:val="00667BE4"/>
    <w:rsid w:val="0067073C"/>
    <w:rsid w:val="006707E2"/>
    <w:rsid w:val="0067130F"/>
    <w:rsid w:val="00671310"/>
    <w:rsid w:val="00672B55"/>
    <w:rsid w:val="00672C9E"/>
    <w:rsid w:val="00673023"/>
    <w:rsid w:val="00675E9E"/>
    <w:rsid w:val="006764FB"/>
    <w:rsid w:val="006778D6"/>
    <w:rsid w:val="00677F41"/>
    <w:rsid w:val="00681DC0"/>
    <w:rsid w:val="006822CF"/>
    <w:rsid w:val="00682B1B"/>
    <w:rsid w:val="0068314B"/>
    <w:rsid w:val="00685A0B"/>
    <w:rsid w:val="00686599"/>
    <w:rsid w:val="00687124"/>
    <w:rsid w:val="00687B77"/>
    <w:rsid w:val="00690D6C"/>
    <w:rsid w:val="00690EDE"/>
    <w:rsid w:val="0069128F"/>
    <w:rsid w:val="00692D02"/>
    <w:rsid w:val="00693052"/>
    <w:rsid w:val="006931F5"/>
    <w:rsid w:val="00693CE0"/>
    <w:rsid w:val="00693F2B"/>
    <w:rsid w:val="0069511B"/>
    <w:rsid w:val="0069533A"/>
    <w:rsid w:val="00695AA7"/>
    <w:rsid w:val="006967F3"/>
    <w:rsid w:val="0069735D"/>
    <w:rsid w:val="00697F3D"/>
    <w:rsid w:val="006A00AF"/>
    <w:rsid w:val="006A03FE"/>
    <w:rsid w:val="006A124E"/>
    <w:rsid w:val="006A3DB7"/>
    <w:rsid w:val="006A485C"/>
    <w:rsid w:val="006A4A90"/>
    <w:rsid w:val="006A4E88"/>
    <w:rsid w:val="006A65CB"/>
    <w:rsid w:val="006B0105"/>
    <w:rsid w:val="006B07BB"/>
    <w:rsid w:val="006B261F"/>
    <w:rsid w:val="006B2A5D"/>
    <w:rsid w:val="006B2CF7"/>
    <w:rsid w:val="006B2E6A"/>
    <w:rsid w:val="006B45FD"/>
    <w:rsid w:val="006B4A6E"/>
    <w:rsid w:val="006B4E1E"/>
    <w:rsid w:val="006B568B"/>
    <w:rsid w:val="006B582C"/>
    <w:rsid w:val="006B5FB2"/>
    <w:rsid w:val="006B7055"/>
    <w:rsid w:val="006B77A8"/>
    <w:rsid w:val="006B7917"/>
    <w:rsid w:val="006C1EE9"/>
    <w:rsid w:val="006C1FBC"/>
    <w:rsid w:val="006C20D6"/>
    <w:rsid w:val="006C220C"/>
    <w:rsid w:val="006C26BB"/>
    <w:rsid w:val="006C2DB8"/>
    <w:rsid w:val="006C523E"/>
    <w:rsid w:val="006C52F4"/>
    <w:rsid w:val="006C5B8C"/>
    <w:rsid w:val="006C5CCE"/>
    <w:rsid w:val="006C6A33"/>
    <w:rsid w:val="006C71F9"/>
    <w:rsid w:val="006C734B"/>
    <w:rsid w:val="006D0337"/>
    <w:rsid w:val="006D0693"/>
    <w:rsid w:val="006D07A4"/>
    <w:rsid w:val="006D0BDE"/>
    <w:rsid w:val="006D0CFD"/>
    <w:rsid w:val="006D18B6"/>
    <w:rsid w:val="006D1B2D"/>
    <w:rsid w:val="006D1EBB"/>
    <w:rsid w:val="006D227A"/>
    <w:rsid w:val="006D2CCB"/>
    <w:rsid w:val="006D436E"/>
    <w:rsid w:val="006D45F1"/>
    <w:rsid w:val="006D49DC"/>
    <w:rsid w:val="006D4B8D"/>
    <w:rsid w:val="006D4D2F"/>
    <w:rsid w:val="006D4DEC"/>
    <w:rsid w:val="006D55EB"/>
    <w:rsid w:val="006D5C8A"/>
    <w:rsid w:val="006D5E08"/>
    <w:rsid w:val="006D68D7"/>
    <w:rsid w:val="006D6D5B"/>
    <w:rsid w:val="006E00AF"/>
    <w:rsid w:val="006E058D"/>
    <w:rsid w:val="006E0844"/>
    <w:rsid w:val="006E1ECB"/>
    <w:rsid w:val="006E2905"/>
    <w:rsid w:val="006E3A03"/>
    <w:rsid w:val="006E4558"/>
    <w:rsid w:val="006E5A91"/>
    <w:rsid w:val="006E5AB7"/>
    <w:rsid w:val="006E6808"/>
    <w:rsid w:val="006E69A3"/>
    <w:rsid w:val="006E6DFB"/>
    <w:rsid w:val="006E77EC"/>
    <w:rsid w:val="006F10DC"/>
    <w:rsid w:val="006F1187"/>
    <w:rsid w:val="006F1BEA"/>
    <w:rsid w:val="006F1CFA"/>
    <w:rsid w:val="006F3CF9"/>
    <w:rsid w:val="006F465A"/>
    <w:rsid w:val="006F5642"/>
    <w:rsid w:val="006F6339"/>
    <w:rsid w:val="006F6D47"/>
    <w:rsid w:val="006F7B54"/>
    <w:rsid w:val="00702A4D"/>
    <w:rsid w:val="00703454"/>
    <w:rsid w:val="00706FCA"/>
    <w:rsid w:val="00707452"/>
    <w:rsid w:val="0070773F"/>
    <w:rsid w:val="00707B4F"/>
    <w:rsid w:val="00707DF3"/>
    <w:rsid w:val="00707E7F"/>
    <w:rsid w:val="00707FDA"/>
    <w:rsid w:val="00710846"/>
    <w:rsid w:val="0071093B"/>
    <w:rsid w:val="0071095F"/>
    <w:rsid w:val="0071175E"/>
    <w:rsid w:val="00711AC7"/>
    <w:rsid w:val="00712252"/>
    <w:rsid w:val="00712686"/>
    <w:rsid w:val="007132D0"/>
    <w:rsid w:val="00713D70"/>
    <w:rsid w:val="00714180"/>
    <w:rsid w:val="00714987"/>
    <w:rsid w:val="00714D09"/>
    <w:rsid w:val="00714FD9"/>
    <w:rsid w:val="007157E6"/>
    <w:rsid w:val="00715CA6"/>
    <w:rsid w:val="00716DA7"/>
    <w:rsid w:val="00716DAA"/>
    <w:rsid w:val="0071763F"/>
    <w:rsid w:val="00717F8E"/>
    <w:rsid w:val="00721202"/>
    <w:rsid w:val="00721BA6"/>
    <w:rsid w:val="00722C26"/>
    <w:rsid w:val="00722F30"/>
    <w:rsid w:val="0072382F"/>
    <w:rsid w:val="00723C29"/>
    <w:rsid w:val="007244A4"/>
    <w:rsid w:val="00726926"/>
    <w:rsid w:val="0072705F"/>
    <w:rsid w:val="007278E1"/>
    <w:rsid w:val="0073024A"/>
    <w:rsid w:val="00730279"/>
    <w:rsid w:val="007320F0"/>
    <w:rsid w:val="00733296"/>
    <w:rsid w:val="007334AB"/>
    <w:rsid w:val="0073488F"/>
    <w:rsid w:val="00734B5B"/>
    <w:rsid w:val="0073580A"/>
    <w:rsid w:val="00740B0A"/>
    <w:rsid w:val="00742B46"/>
    <w:rsid w:val="007432A4"/>
    <w:rsid w:val="0074341F"/>
    <w:rsid w:val="00743A2E"/>
    <w:rsid w:val="00745020"/>
    <w:rsid w:val="0074523F"/>
    <w:rsid w:val="007452D3"/>
    <w:rsid w:val="007456C6"/>
    <w:rsid w:val="00745986"/>
    <w:rsid w:val="007463AA"/>
    <w:rsid w:val="0074647C"/>
    <w:rsid w:val="00747A9A"/>
    <w:rsid w:val="00747D0D"/>
    <w:rsid w:val="00750A9F"/>
    <w:rsid w:val="00750C9E"/>
    <w:rsid w:val="0075199C"/>
    <w:rsid w:val="00754A75"/>
    <w:rsid w:val="00754C38"/>
    <w:rsid w:val="00754FBD"/>
    <w:rsid w:val="00756B31"/>
    <w:rsid w:val="00757667"/>
    <w:rsid w:val="00757FAA"/>
    <w:rsid w:val="007606BF"/>
    <w:rsid w:val="00760979"/>
    <w:rsid w:val="00761544"/>
    <w:rsid w:val="007620CF"/>
    <w:rsid w:val="0076357E"/>
    <w:rsid w:val="00763BB4"/>
    <w:rsid w:val="00763CCD"/>
    <w:rsid w:val="007640CD"/>
    <w:rsid w:val="00764103"/>
    <w:rsid w:val="00764196"/>
    <w:rsid w:val="007649F6"/>
    <w:rsid w:val="00764C82"/>
    <w:rsid w:val="007664B6"/>
    <w:rsid w:val="00766C06"/>
    <w:rsid w:val="007673C6"/>
    <w:rsid w:val="00770736"/>
    <w:rsid w:val="007707AB"/>
    <w:rsid w:val="007709C9"/>
    <w:rsid w:val="00771569"/>
    <w:rsid w:val="0077168A"/>
    <w:rsid w:val="0077216C"/>
    <w:rsid w:val="00772271"/>
    <w:rsid w:val="00774075"/>
    <w:rsid w:val="00774D5C"/>
    <w:rsid w:val="00774DFF"/>
    <w:rsid w:val="0077597C"/>
    <w:rsid w:val="00776CCE"/>
    <w:rsid w:val="00780334"/>
    <w:rsid w:val="00780425"/>
    <w:rsid w:val="00780470"/>
    <w:rsid w:val="007805C9"/>
    <w:rsid w:val="00780AEA"/>
    <w:rsid w:val="00780B66"/>
    <w:rsid w:val="00781699"/>
    <w:rsid w:val="0078181B"/>
    <w:rsid w:val="00781FB3"/>
    <w:rsid w:val="00782209"/>
    <w:rsid w:val="00782FAE"/>
    <w:rsid w:val="007831E8"/>
    <w:rsid w:val="00784EC5"/>
    <w:rsid w:val="00787685"/>
    <w:rsid w:val="00787DE4"/>
    <w:rsid w:val="0079183C"/>
    <w:rsid w:val="007918DC"/>
    <w:rsid w:val="0079222F"/>
    <w:rsid w:val="00792C24"/>
    <w:rsid w:val="00792E57"/>
    <w:rsid w:val="00792F85"/>
    <w:rsid w:val="00793A98"/>
    <w:rsid w:val="00793FF2"/>
    <w:rsid w:val="00794903"/>
    <w:rsid w:val="0079558F"/>
    <w:rsid w:val="00796DB2"/>
    <w:rsid w:val="00797401"/>
    <w:rsid w:val="00797B30"/>
    <w:rsid w:val="00797C35"/>
    <w:rsid w:val="007A0AA9"/>
    <w:rsid w:val="007A0E98"/>
    <w:rsid w:val="007A1300"/>
    <w:rsid w:val="007A131F"/>
    <w:rsid w:val="007A282F"/>
    <w:rsid w:val="007A31CC"/>
    <w:rsid w:val="007A339B"/>
    <w:rsid w:val="007A42C3"/>
    <w:rsid w:val="007A52F5"/>
    <w:rsid w:val="007A5FE8"/>
    <w:rsid w:val="007A6474"/>
    <w:rsid w:val="007A675B"/>
    <w:rsid w:val="007B0A3E"/>
    <w:rsid w:val="007B0CC1"/>
    <w:rsid w:val="007B1C58"/>
    <w:rsid w:val="007B2D1B"/>
    <w:rsid w:val="007B5256"/>
    <w:rsid w:val="007B68E7"/>
    <w:rsid w:val="007B6AFB"/>
    <w:rsid w:val="007B6B6D"/>
    <w:rsid w:val="007B752A"/>
    <w:rsid w:val="007C11A4"/>
    <w:rsid w:val="007C1B15"/>
    <w:rsid w:val="007C25B9"/>
    <w:rsid w:val="007C2CD2"/>
    <w:rsid w:val="007C3871"/>
    <w:rsid w:val="007C3F69"/>
    <w:rsid w:val="007C4EA6"/>
    <w:rsid w:val="007C60A2"/>
    <w:rsid w:val="007D07A5"/>
    <w:rsid w:val="007D16C2"/>
    <w:rsid w:val="007D36D5"/>
    <w:rsid w:val="007D3A56"/>
    <w:rsid w:val="007D4C1E"/>
    <w:rsid w:val="007D4C29"/>
    <w:rsid w:val="007D576E"/>
    <w:rsid w:val="007D5B6D"/>
    <w:rsid w:val="007E01DB"/>
    <w:rsid w:val="007E0CAF"/>
    <w:rsid w:val="007E1260"/>
    <w:rsid w:val="007E3020"/>
    <w:rsid w:val="007E33D7"/>
    <w:rsid w:val="007E4A4F"/>
    <w:rsid w:val="007E4E20"/>
    <w:rsid w:val="007E513B"/>
    <w:rsid w:val="007E6CE3"/>
    <w:rsid w:val="007E6E09"/>
    <w:rsid w:val="007F06F5"/>
    <w:rsid w:val="007F0783"/>
    <w:rsid w:val="007F0F98"/>
    <w:rsid w:val="007F1BC4"/>
    <w:rsid w:val="007F1E75"/>
    <w:rsid w:val="007F24BA"/>
    <w:rsid w:val="007F2B91"/>
    <w:rsid w:val="007F41C1"/>
    <w:rsid w:val="007F4B0D"/>
    <w:rsid w:val="007F4B99"/>
    <w:rsid w:val="007F5CC7"/>
    <w:rsid w:val="007F6195"/>
    <w:rsid w:val="007F660E"/>
    <w:rsid w:val="007F7E6E"/>
    <w:rsid w:val="007F7F6A"/>
    <w:rsid w:val="007F7FA2"/>
    <w:rsid w:val="00801288"/>
    <w:rsid w:val="008013CC"/>
    <w:rsid w:val="008016B8"/>
    <w:rsid w:val="00801AD7"/>
    <w:rsid w:val="00801B6C"/>
    <w:rsid w:val="0080369E"/>
    <w:rsid w:val="00803861"/>
    <w:rsid w:val="008040E9"/>
    <w:rsid w:val="0080501D"/>
    <w:rsid w:val="008057E8"/>
    <w:rsid w:val="0080614E"/>
    <w:rsid w:val="008067C2"/>
    <w:rsid w:val="00806BB9"/>
    <w:rsid w:val="00807846"/>
    <w:rsid w:val="008102E9"/>
    <w:rsid w:val="008117A9"/>
    <w:rsid w:val="00812B7F"/>
    <w:rsid w:val="00812F15"/>
    <w:rsid w:val="00813CEB"/>
    <w:rsid w:val="00813EC0"/>
    <w:rsid w:val="00814703"/>
    <w:rsid w:val="008152E0"/>
    <w:rsid w:val="00815366"/>
    <w:rsid w:val="0081598D"/>
    <w:rsid w:val="00815FB6"/>
    <w:rsid w:val="008168D7"/>
    <w:rsid w:val="00817091"/>
    <w:rsid w:val="008204E9"/>
    <w:rsid w:val="0082077F"/>
    <w:rsid w:val="00821079"/>
    <w:rsid w:val="008218C4"/>
    <w:rsid w:val="00821B91"/>
    <w:rsid w:val="008229E5"/>
    <w:rsid w:val="00822A81"/>
    <w:rsid w:val="008236F2"/>
    <w:rsid w:val="00823E94"/>
    <w:rsid w:val="00824651"/>
    <w:rsid w:val="00824966"/>
    <w:rsid w:val="0082584A"/>
    <w:rsid w:val="00825FD4"/>
    <w:rsid w:val="008269AA"/>
    <w:rsid w:val="008300DA"/>
    <w:rsid w:val="00831139"/>
    <w:rsid w:val="0083117E"/>
    <w:rsid w:val="00831AC4"/>
    <w:rsid w:val="008320DD"/>
    <w:rsid w:val="0083237C"/>
    <w:rsid w:val="00833EC5"/>
    <w:rsid w:val="00835A2D"/>
    <w:rsid w:val="00836822"/>
    <w:rsid w:val="00836BEF"/>
    <w:rsid w:val="00836E25"/>
    <w:rsid w:val="00836E8F"/>
    <w:rsid w:val="00837275"/>
    <w:rsid w:val="00837BDC"/>
    <w:rsid w:val="00841D95"/>
    <w:rsid w:val="008432FC"/>
    <w:rsid w:val="00843993"/>
    <w:rsid w:val="00844C5F"/>
    <w:rsid w:val="0084539F"/>
    <w:rsid w:val="008479A8"/>
    <w:rsid w:val="008508AA"/>
    <w:rsid w:val="00850BC5"/>
    <w:rsid w:val="0085226B"/>
    <w:rsid w:val="008527B9"/>
    <w:rsid w:val="00853363"/>
    <w:rsid w:val="008535F7"/>
    <w:rsid w:val="00853E65"/>
    <w:rsid w:val="00854117"/>
    <w:rsid w:val="00854A97"/>
    <w:rsid w:val="00854E84"/>
    <w:rsid w:val="00854F75"/>
    <w:rsid w:val="00855A8C"/>
    <w:rsid w:val="00855D55"/>
    <w:rsid w:val="00856854"/>
    <w:rsid w:val="00860547"/>
    <w:rsid w:val="00860A12"/>
    <w:rsid w:val="00861757"/>
    <w:rsid w:val="0086198B"/>
    <w:rsid w:val="00862434"/>
    <w:rsid w:val="008637FF"/>
    <w:rsid w:val="00864DB3"/>
    <w:rsid w:val="0086533D"/>
    <w:rsid w:val="00865372"/>
    <w:rsid w:val="00865B28"/>
    <w:rsid w:val="00865CF6"/>
    <w:rsid w:val="00866E3E"/>
    <w:rsid w:val="00867138"/>
    <w:rsid w:val="00871C2D"/>
    <w:rsid w:val="008736DC"/>
    <w:rsid w:val="008739D1"/>
    <w:rsid w:val="00874234"/>
    <w:rsid w:val="008745EB"/>
    <w:rsid w:val="0087493D"/>
    <w:rsid w:val="00875246"/>
    <w:rsid w:val="00875C14"/>
    <w:rsid w:val="0087624E"/>
    <w:rsid w:val="008765F8"/>
    <w:rsid w:val="00876B87"/>
    <w:rsid w:val="008773CB"/>
    <w:rsid w:val="00877CBA"/>
    <w:rsid w:val="008807F5"/>
    <w:rsid w:val="0088184D"/>
    <w:rsid w:val="00883AA7"/>
    <w:rsid w:val="00883F52"/>
    <w:rsid w:val="00884A7B"/>
    <w:rsid w:val="00884E02"/>
    <w:rsid w:val="0088580E"/>
    <w:rsid w:val="008915B9"/>
    <w:rsid w:val="00891823"/>
    <w:rsid w:val="008918E8"/>
    <w:rsid w:val="00891CFA"/>
    <w:rsid w:val="00891ED3"/>
    <w:rsid w:val="00892D9D"/>
    <w:rsid w:val="00895269"/>
    <w:rsid w:val="0089547D"/>
    <w:rsid w:val="008962DB"/>
    <w:rsid w:val="00897BDA"/>
    <w:rsid w:val="00897EF4"/>
    <w:rsid w:val="008A1241"/>
    <w:rsid w:val="008A12F6"/>
    <w:rsid w:val="008A19F1"/>
    <w:rsid w:val="008A1C73"/>
    <w:rsid w:val="008A222A"/>
    <w:rsid w:val="008A4DCF"/>
    <w:rsid w:val="008A5021"/>
    <w:rsid w:val="008A57A4"/>
    <w:rsid w:val="008A714F"/>
    <w:rsid w:val="008B01FA"/>
    <w:rsid w:val="008B1A7C"/>
    <w:rsid w:val="008B292B"/>
    <w:rsid w:val="008B2CBE"/>
    <w:rsid w:val="008B3829"/>
    <w:rsid w:val="008B4BEB"/>
    <w:rsid w:val="008B5306"/>
    <w:rsid w:val="008B5CAD"/>
    <w:rsid w:val="008B61F3"/>
    <w:rsid w:val="008B6AD0"/>
    <w:rsid w:val="008B6E0D"/>
    <w:rsid w:val="008C0773"/>
    <w:rsid w:val="008C19A3"/>
    <w:rsid w:val="008C2715"/>
    <w:rsid w:val="008C2A35"/>
    <w:rsid w:val="008C32CB"/>
    <w:rsid w:val="008C32E3"/>
    <w:rsid w:val="008C3BFF"/>
    <w:rsid w:val="008C45CA"/>
    <w:rsid w:val="008C4815"/>
    <w:rsid w:val="008C6A01"/>
    <w:rsid w:val="008C7AE0"/>
    <w:rsid w:val="008D06C8"/>
    <w:rsid w:val="008D0886"/>
    <w:rsid w:val="008D0D22"/>
    <w:rsid w:val="008D11B3"/>
    <w:rsid w:val="008D1D5F"/>
    <w:rsid w:val="008D1DB7"/>
    <w:rsid w:val="008D277D"/>
    <w:rsid w:val="008D2CE6"/>
    <w:rsid w:val="008D3D22"/>
    <w:rsid w:val="008D52BE"/>
    <w:rsid w:val="008D6D2C"/>
    <w:rsid w:val="008E0037"/>
    <w:rsid w:val="008E0357"/>
    <w:rsid w:val="008E06E6"/>
    <w:rsid w:val="008E0FA9"/>
    <w:rsid w:val="008E0FF0"/>
    <w:rsid w:val="008E20AD"/>
    <w:rsid w:val="008E231C"/>
    <w:rsid w:val="008E2E02"/>
    <w:rsid w:val="008E42AE"/>
    <w:rsid w:val="008E63E6"/>
    <w:rsid w:val="008E6986"/>
    <w:rsid w:val="008E6C28"/>
    <w:rsid w:val="008E77E3"/>
    <w:rsid w:val="008E78B6"/>
    <w:rsid w:val="008F00EB"/>
    <w:rsid w:val="008F0A66"/>
    <w:rsid w:val="008F22C3"/>
    <w:rsid w:val="008F27CF"/>
    <w:rsid w:val="008F2A7C"/>
    <w:rsid w:val="008F3B42"/>
    <w:rsid w:val="008F48AE"/>
    <w:rsid w:val="008F56A3"/>
    <w:rsid w:val="008F56DD"/>
    <w:rsid w:val="008F590A"/>
    <w:rsid w:val="008F6C40"/>
    <w:rsid w:val="0090045B"/>
    <w:rsid w:val="00900F66"/>
    <w:rsid w:val="00903C16"/>
    <w:rsid w:val="00904273"/>
    <w:rsid w:val="00905B34"/>
    <w:rsid w:val="00905FAB"/>
    <w:rsid w:val="00906C25"/>
    <w:rsid w:val="00907110"/>
    <w:rsid w:val="009076EF"/>
    <w:rsid w:val="009107DA"/>
    <w:rsid w:val="009117F2"/>
    <w:rsid w:val="0091193B"/>
    <w:rsid w:val="0091201F"/>
    <w:rsid w:val="00912251"/>
    <w:rsid w:val="00913C97"/>
    <w:rsid w:val="0091524D"/>
    <w:rsid w:val="00915B49"/>
    <w:rsid w:val="00917163"/>
    <w:rsid w:val="00920942"/>
    <w:rsid w:val="009209D9"/>
    <w:rsid w:val="00920C31"/>
    <w:rsid w:val="009212EA"/>
    <w:rsid w:val="00921D3F"/>
    <w:rsid w:val="00922690"/>
    <w:rsid w:val="00922DB9"/>
    <w:rsid w:val="00924AE6"/>
    <w:rsid w:val="0092573E"/>
    <w:rsid w:val="009258C7"/>
    <w:rsid w:val="00925A51"/>
    <w:rsid w:val="00926598"/>
    <w:rsid w:val="009266AC"/>
    <w:rsid w:val="00927135"/>
    <w:rsid w:val="00932047"/>
    <w:rsid w:val="0093233B"/>
    <w:rsid w:val="00932493"/>
    <w:rsid w:val="00932C22"/>
    <w:rsid w:val="00933011"/>
    <w:rsid w:val="009332FB"/>
    <w:rsid w:val="00936CB0"/>
    <w:rsid w:val="00937505"/>
    <w:rsid w:val="00940444"/>
    <w:rsid w:val="009419AD"/>
    <w:rsid w:val="0094217C"/>
    <w:rsid w:val="00943449"/>
    <w:rsid w:val="00943550"/>
    <w:rsid w:val="00943B9F"/>
    <w:rsid w:val="00943D05"/>
    <w:rsid w:val="00943EC6"/>
    <w:rsid w:val="00944BF9"/>
    <w:rsid w:val="0094709C"/>
    <w:rsid w:val="009470A3"/>
    <w:rsid w:val="00947449"/>
    <w:rsid w:val="00947BD3"/>
    <w:rsid w:val="00947FF6"/>
    <w:rsid w:val="00950255"/>
    <w:rsid w:val="009503F3"/>
    <w:rsid w:val="0095177B"/>
    <w:rsid w:val="00953E10"/>
    <w:rsid w:val="009548D0"/>
    <w:rsid w:val="00954BD9"/>
    <w:rsid w:val="00954DAE"/>
    <w:rsid w:val="00954DF8"/>
    <w:rsid w:val="0095535E"/>
    <w:rsid w:val="00955760"/>
    <w:rsid w:val="009563E2"/>
    <w:rsid w:val="0095754C"/>
    <w:rsid w:val="00957704"/>
    <w:rsid w:val="00957DAB"/>
    <w:rsid w:val="00960173"/>
    <w:rsid w:val="0096046F"/>
    <w:rsid w:val="009622D1"/>
    <w:rsid w:val="00962A07"/>
    <w:rsid w:val="00963541"/>
    <w:rsid w:val="00963A49"/>
    <w:rsid w:val="009649FF"/>
    <w:rsid w:val="00964B30"/>
    <w:rsid w:val="00964FC3"/>
    <w:rsid w:val="00965C46"/>
    <w:rsid w:val="0096650A"/>
    <w:rsid w:val="00967588"/>
    <w:rsid w:val="009701BC"/>
    <w:rsid w:val="00970269"/>
    <w:rsid w:val="0097182E"/>
    <w:rsid w:val="00973008"/>
    <w:rsid w:val="009738E1"/>
    <w:rsid w:val="009739AA"/>
    <w:rsid w:val="00975866"/>
    <w:rsid w:val="00975F0F"/>
    <w:rsid w:val="00976BE0"/>
    <w:rsid w:val="00982EA0"/>
    <w:rsid w:val="0098501D"/>
    <w:rsid w:val="009855DC"/>
    <w:rsid w:val="009856E2"/>
    <w:rsid w:val="009868F3"/>
    <w:rsid w:val="0098776C"/>
    <w:rsid w:val="00987F15"/>
    <w:rsid w:val="0099265E"/>
    <w:rsid w:val="00993148"/>
    <w:rsid w:val="00993525"/>
    <w:rsid w:val="00993A99"/>
    <w:rsid w:val="00994622"/>
    <w:rsid w:val="0099485D"/>
    <w:rsid w:val="00994BA8"/>
    <w:rsid w:val="00994D73"/>
    <w:rsid w:val="00997CD1"/>
    <w:rsid w:val="00997EA0"/>
    <w:rsid w:val="009A0225"/>
    <w:rsid w:val="009A03CE"/>
    <w:rsid w:val="009A06C4"/>
    <w:rsid w:val="009A465C"/>
    <w:rsid w:val="009A4CCF"/>
    <w:rsid w:val="009A564B"/>
    <w:rsid w:val="009A5C4F"/>
    <w:rsid w:val="009A70BE"/>
    <w:rsid w:val="009B03C0"/>
    <w:rsid w:val="009B0AC4"/>
    <w:rsid w:val="009B0B93"/>
    <w:rsid w:val="009B0F52"/>
    <w:rsid w:val="009B0F84"/>
    <w:rsid w:val="009B2958"/>
    <w:rsid w:val="009B2970"/>
    <w:rsid w:val="009B3D84"/>
    <w:rsid w:val="009B4AAC"/>
    <w:rsid w:val="009B4C6E"/>
    <w:rsid w:val="009B4D9D"/>
    <w:rsid w:val="009B6303"/>
    <w:rsid w:val="009B6C33"/>
    <w:rsid w:val="009B6C40"/>
    <w:rsid w:val="009B73C0"/>
    <w:rsid w:val="009B7F58"/>
    <w:rsid w:val="009C01EE"/>
    <w:rsid w:val="009C0A4F"/>
    <w:rsid w:val="009C1AAC"/>
    <w:rsid w:val="009C38D6"/>
    <w:rsid w:val="009C3C6F"/>
    <w:rsid w:val="009C3DA9"/>
    <w:rsid w:val="009C4431"/>
    <w:rsid w:val="009C45EF"/>
    <w:rsid w:val="009C4A52"/>
    <w:rsid w:val="009C4D9E"/>
    <w:rsid w:val="009C4E1D"/>
    <w:rsid w:val="009C4EA5"/>
    <w:rsid w:val="009C565A"/>
    <w:rsid w:val="009C569B"/>
    <w:rsid w:val="009C5A20"/>
    <w:rsid w:val="009C5C5E"/>
    <w:rsid w:val="009C7640"/>
    <w:rsid w:val="009D1444"/>
    <w:rsid w:val="009D24BD"/>
    <w:rsid w:val="009D252E"/>
    <w:rsid w:val="009D2A6D"/>
    <w:rsid w:val="009D2BB8"/>
    <w:rsid w:val="009D2D1D"/>
    <w:rsid w:val="009D445E"/>
    <w:rsid w:val="009D517F"/>
    <w:rsid w:val="009D778F"/>
    <w:rsid w:val="009E0D9B"/>
    <w:rsid w:val="009E17B4"/>
    <w:rsid w:val="009E2276"/>
    <w:rsid w:val="009E23B4"/>
    <w:rsid w:val="009E3C96"/>
    <w:rsid w:val="009E66D1"/>
    <w:rsid w:val="009E6C0A"/>
    <w:rsid w:val="009F00CE"/>
    <w:rsid w:val="009F249D"/>
    <w:rsid w:val="009F26A2"/>
    <w:rsid w:val="009F2BD9"/>
    <w:rsid w:val="009F4323"/>
    <w:rsid w:val="009F48CD"/>
    <w:rsid w:val="009F4C0C"/>
    <w:rsid w:val="009F4F6C"/>
    <w:rsid w:val="009F59B1"/>
    <w:rsid w:val="009F6358"/>
    <w:rsid w:val="00A0040D"/>
    <w:rsid w:val="00A00825"/>
    <w:rsid w:val="00A017FB"/>
    <w:rsid w:val="00A01C33"/>
    <w:rsid w:val="00A0261E"/>
    <w:rsid w:val="00A046E8"/>
    <w:rsid w:val="00A05D78"/>
    <w:rsid w:val="00A06479"/>
    <w:rsid w:val="00A07B1D"/>
    <w:rsid w:val="00A07EAF"/>
    <w:rsid w:val="00A11132"/>
    <w:rsid w:val="00A11FAA"/>
    <w:rsid w:val="00A1208E"/>
    <w:rsid w:val="00A128D5"/>
    <w:rsid w:val="00A13B42"/>
    <w:rsid w:val="00A14871"/>
    <w:rsid w:val="00A14DC7"/>
    <w:rsid w:val="00A1523A"/>
    <w:rsid w:val="00A156CC"/>
    <w:rsid w:val="00A15744"/>
    <w:rsid w:val="00A15985"/>
    <w:rsid w:val="00A1649A"/>
    <w:rsid w:val="00A17C84"/>
    <w:rsid w:val="00A20821"/>
    <w:rsid w:val="00A2119A"/>
    <w:rsid w:val="00A22049"/>
    <w:rsid w:val="00A2283A"/>
    <w:rsid w:val="00A23F43"/>
    <w:rsid w:val="00A25D8E"/>
    <w:rsid w:val="00A26F84"/>
    <w:rsid w:val="00A278C1"/>
    <w:rsid w:val="00A27F21"/>
    <w:rsid w:val="00A27F59"/>
    <w:rsid w:val="00A30528"/>
    <w:rsid w:val="00A30E56"/>
    <w:rsid w:val="00A311AA"/>
    <w:rsid w:val="00A31DFA"/>
    <w:rsid w:val="00A31E40"/>
    <w:rsid w:val="00A31F4D"/>
    <w:rsid w:val="00A326CC"/>
    <w:rsid w:val="00A33D8D"/>
    <w:rsid w:val="00A34241"/>
    <w:rsid w:val="00A35671"/>
    <w:rsid w:val="00A35C8D"/>
    <w:rsid w:val="00A3661B"/>
    <w:rsid w:val="00A37DEB"/>
    <w:rsid w:val="00A40348"/>
    <w:rsid w:val="00A404D7"/>
    <w:rsid w:val="00A42510"/>
    <w:rsid w:val="00A428E4"/>
    <w:rsid w:val="00A42A31"/>
    <w:rsid w:val="00A42C13"/>
    <w:rsid w:val="00A42E0A"/>
    <w:rsid w:val="00A42E3D"/>
    <w:rsid w:val="00A44165"/>
    <w:rsid w:val="00A4502A"/>
    <w:rsid w:val="00A45C2A"/>
    <w:rsid w:val="00A460BA"/>
    <w:rsid w:val="00A46168"/>
    <w:rsid w:val="00A46CB9"/>
    <w:rsid w:val="00A472F6"/>
    <w:rsid w:val="00A50354"/>
    <w:rsid w:val="00A510E0"/>
    <w:rsid w:val="00A514B5"/>
    <w:rsid w:val="00A516F1"/>
    <w:rsid w:val="00A519B1"/>
    <w:rsid w:val="00A526D8"/>
    <w:rsid w:val="00A5344E"/>
    <w:rsid w:val="00A53778"/>
    <w:rsid w:val="00A5440E"/>
    <w:rsid w:val="00A548C9"/>
    <w:rsid w:val="00A54E8C"/>
    <w:rsid w:val="00A54FC5"/>
    <w:rsid w:val="00A5518B"/>
    <w:rsid w:val="00A55A85"/>
    <w:rsid w:val="00A609C7"/>
    <w:rsid w:val="00A61DDA"/>
    <w:rsid w:val="00A627EF"/>
    <w:rsid w:val="00A63C08"/>
    <w:rsid w:val="00A64901"/>
    <w:rsid w:val="00A65DD1"/>
    <w:rsid w:val="00A667CE"/>
    <w:rsid w:val="00A67DED"/>
    <w:rsid w:val="00A70DDE"/>
    <w:rsid w:val="00A7173C"/>
    <w:rsid w:val="00A71801"/>
    <w:rsid w:val="00A71DB2"/>
    <w:rsid w:val="00A74EDE"/>
    <w:rsid w:val="00A7517E"/>
    <w:rsid w:val="00A753A7"/>
    <w:rsid w:val="00A759B2"/>
    <w:rsid w:val="00A75BAD"/>
    <w:rsid w:val="00A763FE"/>
    <w:rsid w:val="00A76689"/>
    <w:rsid w:val="00A76F3A"/>
    <w:rsid w:val="00A77AF9"/>
    <w:rsid w:val="00A80E73"/>
    <w:rsid w:val="00A8164B"/>
    <w:rsid w:val="00A81DFE"/>
    <w:rsid w:val="00A827C9"/>
    <w:rsid w:val="00A82A01"/>
    <w:rsid w:val="00A8315A"/>
    <w:rsid w:val="00A8428B"/>
    <w:rsid w:val="00A84AF3"/>
    <w:rsid w:val="00A86A55"/>
    <w:rsid w:val="00A87F0D"/>
    <w:rsid w:val="00A87F4B"/>
    <w:rsid w:val="00A904CA"/>
    <w:rsid w:val="00A90AF0"/>
    <w:rsid w:val="00A91CD8"/>
    <w:rsid w:val="00A92378"/>
    <w:rsid w:val="00A924C4"/>
    <w:rsid w:val="00A928D1"/>
    <w:rsid w:val="00A92EB5"/>
    <w:rsid w:val="00A92FD1"/>
    <w:rsid w:val="00A931E5"/>
    <w:rsid w:val="00A9332F"/>
    <w:rsid w:val="00A942C6"/>
    <w:rsid w:val="00A94935"/>
    <w:rsid w:val="00A95423"/>
    <w:rsid w:val="00A967B9"/>
    <w:rsid w:val="00AA0E6B"/>
    <w:rsid w:val="00AA0EC2"/>
    <w:rsid w:val="00AA119C"/>
    <w:rsid w:val="00AA1A51"/>
    <w:rsid w:val="00AA254E"/>
    <w:rsid w:val="00AA2E32"/>
    <w:rsid w:val="00AA3816"/>
    <w:rsid w:val="00AA4411"/>
    <w:rsid w:val="00AA4646"/>
    <w:rsid w:val="00AA4EF2"/>
    <w:rsid w:val="00AA56AF"/>
    <w:rsid w:val="00AA6371"/>
    <w:rsid w:val="00AA67A7"/>
    <w:rsid w:val="00AB00F9"/>
    <w:rsid w:val="00AB05CA"/>
    <w:rsid w:val="00AB0E7D"/>
    <w:rsid w:val="00AB213E"/>
    <w:rsid w:val="00AB34F3"/>
    <w:rsid w:val="00AB3BD7"/>
    <w:rsid w:val="00AB40CF"/>
    <w:rsid w:val="00AB43E7"/>
    <w:rsid w:val="00AB47CB"/>
    <w:rsid w:val="00AB4C26"/>
    <w:rsid w:val="00AB5FE4"/>
    <w:rsid w:val="00AB6D5B"/>
    <w:rsid w:val="00AC17AE"/>
    <w:rsid w:val="00AC1981"/>
    <w:rsid w:val="00AC2110"/>
    <w:rsid w:val="00AC28F7"/>
    <w:rsid w:val="00AC38CD"/>
    <w:rsid w:val="00AC5B4C"/>
    <w:rsid w:val="00AC7996"/>
    <w:rsid w:val="00AD03D7"/>
    <w:rsid w:val="00AD17CE"/>
    <w:rsid w:val="00AD1CB2"/>
    <w:rsid w:val="00AD3C32"/>
    <w:rsid w:val="00AD5551"/>
    <w:rsid w:val="00AD5BAF"/>
    <w:rsid w:val="00AD5C26"/>
    <w:rsid w:val="00AD61AA"/>
    <w:rsid w:val="00AE0B3B"/>
    <w:rsid w:val="00AE1BD4"/>
    <w:rsid w:val="00AE2D1D"/>
    <w:rsid w:val="00AE2F30"/>
    <w:rsid w:val="00AE4627"/>
    <w:rsid w:val="00AE4E00"/>
    <w:rsid w:val="00AE50BE"/>
    <w:rsid w:val="00AE68C8"/>
    <w:rsid w:val="00AE69EE"/>
    <w:rsid w:val="00AE6FBE"/>
    <w:rsid w:val="00AE7157"/>
    <w:rsid w:val="00AF1538"/>
    <w:rsid w:val="00AF27B1"/>
    <w:rsid w:val="00AF2B18"/>
    <w:rsid w:val="00AF2EA7"/>
    <w:rsid w:val="00AF2F35"/>
    <w:rsid w:val="00AF3991"/>
    <w:rsid w:val="00AF4E1F"/>
    <w:rsid w:val="00AF6D6D"/>
    <w:rsid w:val="00B00353"/>
    <w:rsid w:val="00B01566"/>
    <w:rsid w:val="00B01910"/>
    <w:rsid w:val="00B021EF"/>
    <w:rsid w:val="00B03B64"/>
    <w:rsid w:val="00B04B10"/>
    <w:rsid w:val="00B05EF2"/>
    <w:rsid w:val="00B065C6"/>
    <w:rsid w:val="00B069B9"/>
    <w:rsid w:val="00B07336"/>
    <w:rsid w:val="00B079F9"/>
    <w:rsid w:val="00B105E1"/>
    <w:rsid w:val="00B10FD4"/>
    <w:rsid w:val="00B11AC6"/>
    <w:rsid w:val="00B123BA"/>
    <w:rsid w:val="00B144A3"/>
    <w:rsid w:val="00B16AD7"/>
    <w:rsid w:val="00B172EB"/>
    <w:rsid w:val="00B174E1"/>
    <w:rsid w:val="00B206AD"/>
    <w:rsid w:val="00B2170F"/>
    <w:rsid w:val="00B21FB7"/>
    <w:rsid w:val="00B231F4"/>
    <w:rsid w:val="00B23783"/>
    <w:rsid w:val="00B23B1B"/>
    <w:rsid w:val="00B276B8"/>
    <w:rsid w:val="00B276F1"/>
    <w:rsid w:val="00B27714"/>
    <w:rsid w:val="00B31472"/>
    <w:rsid w:val="00B3193C"/>
    <w:rsid w:val="00B319A4"/>
    <w:rsid w:val="00B32AF5"/>
    <w:rsid w:val="00B331B5"/>
    <w:rsid w:val="00B33E61"/>
    <w:rsid w:val="00B3622E"/>
    <w:rsid w:val="00B37007"/>
    <w:rsid w:val="00B37AE4"/>
    <w:rsid w:val="00B40315"/>
    <w:rsid w:val="00B4129B"/>
    <w:rsid w:val="00B41AF1"/>
    <w:rsid w:val="00B41E46"/>
    <w:rsid w:val="00B41F4D"/>
    <w:rsid w:val="00B428EA"/>
    <w:rsid w:val="00B43EBE"/>
    <w:rsid w:val="00B44C72"/>
    <w:rsid w:val="00B45D2C"/>
    <w:rsid w:val="00B46C7D"/>
    <w:rsid w:val="00B47070"/>
    <w:rsid w:val="00B473F9"/>
    <w:rsid w:val="00B520D3"/>
    <w:rsid w:val="00B526E1"/>
    <w:rsid w:val="00B52746"/>
    <w:rsid w:val="00B53E8A"/>
    <w:rsid w:val="00B562AF"/>
    <w:rsid w:val="00B5648A"/>
    <w:rsid w:val="00B60AD9"/>
    <w:rsid w:val="00B61B2B"/>
    <w:rsid w:val="00B62537"/>
    <w:rsid w:val="00B62F13"/>
    <w:rsid w:val="00B636DB"/>
    <w:rsid w:val="00B644E7"/>
    <w:rsid w:val="00B6487A"/>
    <w:rsid w:val="00B64CB1"/>
    <w:rsid w:val="00B65B9A"/>
    <w:rsid w:val="00B6626C"/>
    <w:rsid w:val="00B66432"/>
    <w:rsid w:val="00B66B2A"/>
    <w:rsid w:val="00B66CE6"/>
    <w:rsid w:val="00B67846"/>
    <w:rsid w:val="00B679CE"/>
    <w:rsid w:val="00B67E11"/>
    <w:rsid w:val="00B7004A"/>
    <w:rsid w:val="00B7049E"/>
    <w:rsid w:val="00B707AF"/>
    <w:rsid w:val="00B70F5A"/>
    <w:rsid w:val="00B71CBA"/>
    <w:rsid w:val="00B7201B"/>
    <w:rsid w:val="00B72ACC"/>
    <w:rsid w:val="00B72BAF"/>
    <w:rsid w:val="00B72C70"/>
    <w:rsid w:val="00B73921"/>
    <w:rsid w:val="00B73C68"/>
    <w:rsid w:val="00B7435A"/>
    <w:rsid w:val="00B74467"/>
    <w:rsid w:val="00B768BA"/>
    <w:rsid w:val="00B7789E"/>
    <w:rsid w:val="00B805F0"/>
    <w:rsid w:val="00B8066B"/>
    <w:rsid w:val="00B80769"/>
    <w:rsid w:val="00B8192F"/>
    <w:rsid w:val="00B820F2"/>
    <w:rsid w:val="00B82124"/>
    <w:rsid w:val="00B824CD"/>
    <w:rsid w:val="00B83372"/>
    <w:rsid w:val="00B83618"/>
    <w:rsid w:val="00B83717"/>
    <w:rsid w:val="00B8468B"/>
    <w:rsid w:val="00B86BC4"/>
    <w:rsid w:val="00B8722D"/>
    <w:rsid w:val="00B874F0"/>
    <w:rsid w:val="00B8793B"/>
    <w:rsid w:val="00B919C9"/>
    <w:rsid w:val="00B92282"/>
    <w:rsid w:val="00B92460"/>
    <w:rsid w:val="00B92888"/>
    <w:rsid w:val="00B929C4"/>
    <w:rsid w:val="00B93BD5"/>
    <w:rsid w:val="00B952A3"/>
    <w:rsid w:val="00B953FA"/>
    <w:rsid w:val="00B95695"/>
    <w:rsid w:val="00B9697F"/>
    <w:rsid w:val="00BA0762"/>
    <w:rsid w:val="00BA0840"/>
    <w:rsid w:val="00BA0AB5"/>
    <w:rsid w:val="00BA0CAC"/>
    <w:rsid w:val="00BA11CF"/>
    <w:rsid w:val="00BA1725"/>
    <w:rsid w:val="00BA1CEB"/>
    <w:rsid w:val="00BA2A32"/>
    <w:rsid w:val="00BA38C6"/>
    <w:rsid w:val="00BA406A"/>
    <w:rsid w:val="00BA4879"/>
    <w:rsid w:val="00BA4A5F"/>
    <w:rsid w:val="00BA6BEF"/>
    <w:rsid w:val="00BA6F82"/>
    <w:rsid w:val="00BA7B5E"/>
    <w:rsid w:val="00BB04AC"/>
    <w:rsid w:val="00BB1979"/>
    <w:rsid w:val="00BB1AAE"/>
    <w:rsid w:val="00BB1D31"/>
    <w:rsid w:val="00BB211D"/>
    <w:rsid w:val="00BB2794"/>
    <w:rsid w:val="00BB2907"/>
    <w:rsid w:val="00BB2A8C"/>
    <w:rsid w:val="00BB40BA"/>
    <w:rsid w:val="00BB4C72"/>
    <w:rsid w:val="00BB5D9D"/>
    <w:rsid w:val="00BB630B"/>
    <w:rsid w:val="00BB6F01"/>
    <w:rsid w:val="00BB7135"/>
    <w:rsid w:val="00BB741B"/>
    <w:rsid w:val="00BC084E"/>
    <w:rsid w:val="00BC0F71"/>
    <w:rsid w:val="00BC0F85"/>
    <w:rsid w:val="00BC3976"/>
    <w:rsid w:val="00BC3C1A"/>
    <w:rsid w:val="00BC3E6B"/>
    <w:rsid w:val="00BC4252"/>
    <w:rsid w:val="00BC5913"/>
    <w:rsid w:val="00BC5EE1"/>
    <w:rsid w:val="00BC63DE"/>
    <w:rsid w:val="00BC658C"/>
    <w:rsid w:val="00BC7078"/>
    <w:rsid w:val="00BC71DA"/>
    <w:rsid w:val="00BD0668"/>
    <w:rsid w:val="00BD0F74"/>
    <w:rsid w:val="00BD30F7"/>
    <w:rsid w:val="00BD4EC4"/>
    <w:rsid w:val="00BD5AA4"/>
    <w:rsid w:val="00BD6C11"/>
    <w:rsid w:val="00BD79F7"/>
    <w:rsid w:val="00BE0AED"/>
    <w:rsid w:val="00BE0C5C"/>
    <w:rsid w:val="00BE1952"/>
    <w:rsid w:val="00BE1FAD"/>
    <w:rsid w:val="00BE253A"/>
    <w:rsid w:val="00BE2AFB"/>
    <w:rsid w:val="00BE2E7D"/>
    <w:rsid w:val="00BE4B4D"/>
    <w:rsid w:val="00BE4E00"/>
    <w:rsid w:val="00BE55D0"/>
    <w:rsid w:val="00BE6BE2"/>
    <w:rsid w:val="00BE71EF"/>
    <w:rsid w:val="00BE795C"/>
    <w:rsid w:val="00BF0207"/>
    <w:rsid w:val="00BF048E"/>
    <w:rsid w:val="00BF0BF5"/>
    <w:rsid w:val="00BF1006"/>
    <w:rsid w:val="00BF1320"/>
    <w:rsid w:val="00BF15C7"/>
    <w:rsid w:val="00BF302E"/>
    <w:rsid w:val="00BF3086"/>
    <w:rsid w:val="00BF393A"/>
    <w:rsid w:val="00BF5D2C"/>
    <w:rsid w:val="00BF7013"/>
    <w:rsid w:val="00BF70DB"/>
    <w:rsid w:val="00C00660"/>
    <w:rsid w:val="00C02B69"/>
    <w:rsid w:val="00C02EB4"/>
    <w:rsid w:val="00C0393F"/>
    <w:rsid w:val="00C06DC8"/>
    <w:rsid w:val="00C07645"/>
    <w:rsid w:val="00C10060"/>
    <w:rsid w:val="00C101EC"/>
    <w:rsid w:val="00C103A2"/>
    <w:rsid w:val="00C106AC"/>
    <w:rsid w:val="00C11678"/>
    <w:rsid w:val="00C117E9"/>
    <w:rsid w:val="00C118B1"/>
    <w:rsid w:val="00C11CFD"/>
    <w:rsid w:val="00C11F12"/>
    <w:rsid w:val="00C12DD9"/>
    <w:rsid w:val="00C1302F"/>
    <w:rsid w:val="00C151A6"/>
    <w:rsid w:val="00C16B4E"/>
    <w:rsid w:val="00C16C3C"/>
    <w:rsid w:val="00C17091"/>
    <w:rsid w:val="00C171F5"/>
    <w:rsid w:val="00C17682"/>
    <w:rsid w:val="00C178CB"/>
    <w:rsid w:val="00C20ED9"/>
    <w:rsid w:val="00C22E02"/>
    <w:rsid w:val="00C24421"/>
    <w:rsid w:val="00C25AEB"/>
    <w:rsid w:val="00C273E5"/>
    <w:rsid w:val="00C2766C"/>
    <w:rsid w:val="00C27B55"/>
    <w:rsid w:val="00C30D8B"/>
    <w:rsid w:val="00C31D46"/>
    <w:rsid w:val="00C32503"/>
    <w:rsid w:val="00C32944"/>
    <w:rsid w:val="00C3340C"/>
    <w:rsid w:val="00C33BBE"/>
    <w:rsid w:val="00C35484"/>
    <w:rsid w:val="00C3564C"/>
    <w:rsid w:val="00C375C3"/>
    <w:rsid w:val="00C4004E"/>
    <w:rsid w:val="00C407E2"/>
    <w:rsid w:val="00C41C58"/>
    <w:rsid w:val="00C426F6"/>
    <w:rsid w:val="00C4293C"/>
    <w:rsid w:val="00C436D9"/>
    <w:rsid w:val="00C43C22"/>
    <w:rsid w:val="00C43F72"/>
    <w:rsid w:val="00C43FD6"/>
    <w:rsid w:val="00C44072"/>
    <w:rsid w:val="00C45136"/>
    <w:rsid w:val="00C460F8"/>
    <w:rsid w:val="00C47BBA"/>
    <w:rsid w:val="00C47D81"/>
    <w:rsid w:val="00C47DBC"/>
    <w:rsid w:val="00C50C04"/>
    <w:rsid w:val="00C50F35"/>
    <w:rsid w:val="00C5123E"/>
    <w:rsid w:val="00C51557"/>
    <w:rsid w:val="00C516F6"/>
    <w:rsid w:val="00C51D25"/>
    <w:rsid w:val="00C51F0C"/>
    <w:rsid w:val="00C5353F"/>
    <w:rsid w:val="00C537E8"/>
    <w:rsid w:val="00C53C7E"/>
    <w:rsid w:val="00C540C6"/>
    <w:rsid w:val="00C543AB"/>
    <w:rsid w:val="00C544A4"/>
    <w:rsid w:val="00C54D39"/>
    <w:rsid w:val="00C55EA0"/>
    <w:rsid w:val="00C5652D"/>
    <w:rsid w:val="00C565BE"/>
    <w:rsid w:val="00C56743"/>
    <w:rsid w:val="00C569A4"/>
    <w:rsid w:val="00C575A7"/>
    <w:rsid w:val="00C57719"/>
    <w:rsid w:val="00C579F3"/>
    <w:rsid w:val="00C57FE8"/>
    <w:rsid w:val="00C62EA5"/>
    <w:rsid w:val="00C64428"/>
    <w:rsid w:val="00C66347"/>
    <w:rsid w:val="00C66629"/>
    <w:rsid w:val="00C679EB"/>
    <w:rsid w:val="00C708AE"/>
    <w:rsid w:val="00C70B68"/>
    <w:rsid w:val="00C70F62"/>
    <w:rsid w:val="00C70FA8"/>
    <w:rsid w:val="00C722D0"/>
    <w:rsid w:val="00C728AC"/>
    <w:rsid w:val="00C72D19"/>
    <w:rsid w:val="00C73ABE"/>
    <w:rsid w:val="00C750D2"/>
    <w:rsid w:val="00C76502"/>
    <w:rsid w:val="00C773B0"/>
    <w:rsid w:val="00C7758B"/>
    <w:rsid w:val="00C77692"/>
    <w:rsid w:val="00C80538"/>
    <w:rsid w:val="00C80E2E"/>
    <w:rsid w:val="00C814FC"/>
    <w:rsid w:val="00C81735"/>
    <w:rsid w:val="00C830B9"/>
    <w:rsid w:val="00C83251"/>
    <w:rsid w:val="00C849F4"/>
    <w:rsid w:val="00C84F6F"/>
    <w:rsid w:val="00C85B50"/>
    <w:rsid w:val="00C85E56"/>
    <w:rsid w:val="00C85FB5"/>
    <w:rsid w:val="00C865C2"/>
    <w:rsid w:val="00C8793D"/>
    <w:rsid w:val="00C90DDE"/>
    <w:rsid w:val="00C91AF0"/>
    <w:rsid w:val="00C92560"/>
    <w:rsid w:val="00C94101"/>
    <w:rsid w:val="00C942C5"/>
    <w:rsid w:val="00C9481B"/>
    <w:rsid w:val="00C949D4"/>
    <w:rsid w:val="00C95615"/>
    <w:rsid w:val="00C95C7C"/>
    <w:rsid w:val="00C95DA6"/>
    <w:rsid w:val="00C96177"/>
    <w:rsid w:val="00C96798"/>
    <w:rsid w:val="00C97040"/>
    <w:rsid w:val="00C97F31"/>
    <w:rsid w:val="00CA09EE"/>
    <w:rsid w:val="00CA0B47"/>
    <w:rsid w:val="00CA1C30"/>
    <w:rsid w:val="00CA1E60"/>
    <w:rsid w:val="00CA32CF"/>
    <w:rsid w:val="00CA3CCA"/>
    <w:rsid w:val="00CA4462"/>
    <w:rsid w:val="00CA4D71"/>
    <w:rsid w:val="00CA6DCF"/>
    <w:rsid w:val="00CB04BE"/>
    <w:rsid w:val="00CB2860"/>
    <w:rsid w:val="00CB2C14"/>
    <w:rsid w:val="00CB4AE0"/>
    <w:rsid w:val="00CB5C98"/>
    <w:rsid w:val="00CB7942"/>
    <w:rsid w:val="00CC0C59"/>
    <w:rsid w:val="00CC1786"/>
    <w:rsid w:val="00CC21CE"/>
    <w:rsid w:val="00CC2EB3"/>
    <w:rsid w:val="00CC2EC3"/>
    <w:rsid w:val="00CC3AD2"/>
    <w:rsid w:val="00CC3EB5"/>
    <w:rsid w:val="00CC3EDE"/>
    <w:rsid w:val="00CC428C"/>
    <w:rsid w:val="00CC5021"/>
    <w:rsid w:val="00CC5069"/>
    <w:rsid w:val="00CC5E2D"/>
    <w:rsid w:val="00CC6184"/>
    <w:rsid w:val="00CC6412"/>
    <w:rsid w:val="00CC6FD1"/>
    <w:rsid w:val="00CC7CCB"/>
    <w:rsid w:val="00CD0140"/>
    <w:rsid w:val="00CD027C"/>
    <w:rsid w:val="00CD0AB6"/>
    <w:rsid w:val="00CD0DB6"/>
    <w:rsid w:val="00CD1888"/>
    <w:rsid w:val="00CD1EE2"/>
    <w:rsid w:val="00CD3DE6"/>
    <w:rsid w:val="00CD456D"/>
    <w:rsid w:val="00CD565B"/>
    <w:rsid w:val="00CD6263"/>
    <w:rsid w:val="00CD65B5"/>
    <w:rsid w:val="00CE02BE"/>
    <w:rsid w:val="00CE07DB"/>
    <w:rsid w:val="00CE0CEF"/>
    <w:rsid w:val="00CE2A27"/>
    <w:rsid w:val="00CE2E52"/>
    <w:rsid w:val="00CE3486"/>
    <w:rsid w:val="00CE35CC"/>
    <w:rsid w:val="00CE3AC2"/>
    <w:rsid w:val="00CE3B46"/>
    <w:rsid w:val="00CE3E5C"/>
    <w:rsid w:val="00CE3E9D"/>
    <w:rsid w:val="00CE5167"/>
    <w:rsid w:val="00CE51BC"/>
    <w:rsid w:val="00CE6466"/>
    <w:rsid w:val="00CE6514"/>
    <w:rsid w:val="00CE65CF"/>
    <w:rsid w:val="00CE7542"/>
    <w:rsid w:val="00CF0141"/>
    <w:rsid w:val="00CF1586"/>
    <w:rsid w:val="00CF1C2E"/>
    <w:rsid w:val="00CF1DED"/>
    <w:rsid w:val="00CF28FC"/>
    <w:rsid w:val="00CF3E03"/>
    <w:rsid w:val="00CF55BF"/>
    <w:rsid w:val="00CF60EB"/>
    <w:rsid w:val="00CF6634"/>
    <w:rsid w:val="00CF7D79"/>
    <w:rsid w:val="00D00227"/>
    <w:rsid w:val="00D007E3"/>
    <w:rsid w:val="00D00BE6"/>
    <w:rsid w:val="00D027CD"/>
    <w:rsid w:val="00D03D90"/>
    <w:rsid w:val="00D044A6"/>
    <w:rsid w:val="00D049C9"/>
    <w:rsid w:val="00D106C3"/>
    <w:rsid w:val="00D1115F"/>
    <w:rsid w:val="00D12126"/>
    <w:rsid w:val="00D12D64"/>
    <w:rsid w:val="00D13046"/>
    <w:rsid w:val="00D1390F"/>
    <w:rsid w:val="00D13A42"/>
    <w:rsid w:val="00D13B57"/>
    <w:rsid w:val="00D1424A"/>
    <w:rsid w:val="00D14554"/>
    <w:rsid w:val="00D14832"/>
    <w:rsid w:val="00D14AA1"/>
    <w:rsid w:val="00D14CCB"/>
    <w:rsid w:val="00D15AD4"/>
    <w:rsid w:val="00D15DC3"/>
    <w:rsid w:val="00D1622C"/>
    <w:rsid w:val="00D16F54"/>
    <w:rsid w:val="00D2078D"/>
    <w:rsid w:val="00D2131C"/>
    <w:rsid w:val="00D2137D"/>
    <w:rsid w:val="00D22348"/>
    <w:rsid w:val="00D22439"/>
    <w:rsid w:val="00D2272B"/>
    <w:rsid w:val="00D2275B"/>
    <w:rsid w:val="00D22A96"/>
    <w:rsid w:val="00D22E36"/>
    <w:rsid w:val="00D23138"/>
    <w:rsid w:val="00D2557B"/>
    <w:rsid w:val="00D25E55"/>
    <w:rsid w:val="00D2684C"/>
    <w:rsid w:val="00D268C7"/>
    <w:rsid w:val="00D308F1"/>
    <w:rsid w:val="00D31CE7"/>
    <w:rsid w:val="00D31E00"/>
    <w:rsid w:val="00D31FF2"/>
    <w:rsid w:val="00D331ED"/>
    <w:rsid w:val="00D33E6D"/>
    <w:rsid w:val="00D34C27"/>
    <w:rsid w:val="00D41135"/>
    <w:rsid w:val="00D41487"/>
    <w:rsid w:val="00D416FA"/>
    <w:rsid w:val="00D41D39"/>
    <w:rsid w:val="00D42639"/>
    <w:rsid w:val="00D43339"/>
    <w:rsid w:val="00D4360A"/>
    <w:rsid w:val="00D43A95"/>
    <w:rsid w:val="00D44239"/>
    <w:rsid w:val="00D461ED"/>
    <w:rsid w:val="00D47B10"/>
    <w:rsid w:val="00D52603"/>
    <w:rsid w:val="00D53CA8"/>
    <w:rsid w:val="00D5482A"/>
    <w:rsid w:val="00D5558C"/>
    <w:rsid w:val="00D55EC9"/>
    <w:rsid w:val="00D56DAB"/>
    <w:rsid w:val="00D57F48"/>
    <w:rsid w:val="00D614A4"/>
    <w:rsid w:val="00D63683"/>
    <w:rsid w:val="00D641DE"/>
    <w:rsid w:val="00D6426E"/>
    <w:rsid w:val="00D65A3D"/>
    <w:rsid w:val="00D67E39"/>
    <w:rsid w:val="00D70EE7"/>
    <w:rsid w:val="00D71045"/>
    <w:rsid w:val="00D7113B"/>
    <w:rsid w:val="00D71A7D"/>
    <w:rsid w:val="00D7258A"/>
    <w:rsid w:val="00D72F86"/>
    <w:rsid w:val="00D73165"/>
    <w:rsid w:val="00D74D88"/>
    <w:rsid w:val="00D750FE"/>
    <w:rsid w:val="00D758CD"/>
    <w:rsid w:val="00D766B7"/>
    <w:rsid w:val="00D76714"/>
    <w:rsid w:val="00D76751"/>
    <w:rsid w:val="00D76B81"/>
    <w:rsid w:val="00D774B5"/>
    <w:rsid w:val="00D775DB"/>
    <w:rsid w:val="00D8012B"/>
    <w:rsid w:val="00D82EE8"/>
    <w:rsid w:val="00D82F57"/>
    <w:rsid w:val="00D83046"/>
    <w:rsid w:val="00D84351"/>
    <w:rsid w:val="00D849C7"/>
    <w:rsid w:val="00D84AF2"/>
    <w:rsid w:val="00D910F8"/>
    <w:rsid w:val="00D930D6"/>
    <w:rsid w:val="00D949AC"/>
    <w:rsid w:val="00DA2188"/>
    <w:rsid w:val="00DA2BA4"/>
    <w:rsid w:val="00DA40CC"/>
    <w:rsid w:val="00DA4848"/>
    <w:rsid w:val="00DA4A71"/>
    <w:rsid w:val="00DA57CE"/>
    <w:rsid w:val="00DA666E"/>
    <w:rsid w:val="00DA6972"/>
    <w:rsid w:val="00DA7FFA"/>
    <w:rsid w:val="00DB0292"/>
    <w:rsid w:val="00DB0B4E"/>
    <w:rsid w:val="00DB1DF1"/>
    <w:rsid w:val="00DB2022"/>
    <w:rsid w:val="00DB254D"/>
    <w:rsid w:val="00DB266B"/>
    <w:rsid w:val="00DB2BB0"/>
    <w:rsid w:val="00DB35D0"/>
    <w:rsid w:val="00DB3995"/>
    <w:rsid w:val="00DB4701"/>
    <w:rsid w:val="00DB79A5"/>
    <w:rsid w:val="00DC12B9"/>
    <w:rsid w:val="00DC1645"/>
    <w:rsid w:val="00DC1827"/>
    <w:rsid w:val="00DC1DA8"/>
    <w:rsid w:val="00DC2349"/>
    <w:rsid w:val="00DC25B1"/>
    <w:rsid w:val="00DC2849"/>
    <w:rsid w:val="00DC2B21"/>
    <w:rsid w:val="00DC3673"/>
    <w:rsid w:val="00DC3F68"/>
    <w:rsid w:val="00DC462A"/>
    <w:rsid w:val="00DC48BE"/>
    <w:rsid w:val="00DC48D6"/>
    <w:rsid w:val="00DC4AB6"/>
    <w:rsid w:val="00DC682F"/>
    <w:rsid w:val="00DC712F"/>
    <w:rsid w:val="00DC7413"/>
    <w:rsid w:val="00DC7CEB"/>
    <w:rsid w:val="00DD2479"/>
    <w:rsid w:val="00DD2F48"/>
    <w:rsid w:val="00DD2F6D"/>
    <w:rsid w:val="00DD3554"/>
    <w:rsid w:val="00DD3B78"/>
    <w:rsid w:val="00DD4477"/>
    <w:rsid w:val="00DD48A5"/>
    <w:rsid w:val="00DD5597"/>
    <w:rsid w:val="00DD5BDA"/>
    <w:rsid w:val="00DD7162"/>
    <w:rsid w:val="00DD7A96"/>
    <w:rsid w:val="00DE10F9"/>
    <w:rsid w:val="00DE150B"/>
    <w:rsid w:val="00DE1C3F"/>
    <w:rsid w:val="00DE2816"/>
    <w:rsid w:val="00DE3266"/>
    <w:rsid w:val="00DE3738"/>
    <w:rsid w:val="00DE4391"/>
    <w:rsid w:val="00DE4A4A"/>
    <w:rsid w:val="00DE4AFB"/>
    <w:rsid w:val="00DE5675"/>
    <w:rsid w:val="00DE5FAB"/>
    <w:rsid w:val="00DE65F1"/>
    <w:rsid w:val="00DE747B"/>
    <w:rsid w:val="00DF0428"/>
    <w:rsid w:val="00DF07FA"/>
    <w:rsid w:val="00DF0A89"/>
    <w:rsid w:val="00DF1813"/>
    <w:rsid w:val="00DF1D60"/>
    <w:rsid w:val="00DF2229"/>
    <w:rsid w:val="00DF3165"/>
    <w:rsid w:val="00DF3D11"/>
    <w:rsid w:val="00DF3D1B"/>
    <w:rsid w:val="00DF4598"/>
    <w:rsid w:val="00DF6949"/>
    <w:rsid w:val="00DF7382"/>
    <w:rsid w:val="00E00055"/>
    <w:rsid w:val="00E00879"/>
    <w:rsid w:val="00E00ABC"/>
    <w:rsid w:val="00E00ED8"/>
    <w:rsid w:val="00E011E3"/>
    <w:rsid w:val="00E0137F"/>
    <w:rsid w:val="00E01B9A"/>
    <w:rsid w:val="00E02432"/>
    <w:rsid w:val="00E03013"/>
    <w:rsid w:val="00E030D0"/>
    <w:rsid w:val="00E03898"/>
    <w:rsid w:val="00E05415"/>
    <w:rsid w:val="00E057F4"/>
    <w:rsid w:val="00E0593E"/>
    <w:rsid w:val="00E07208"/>
    <w:rsid w:val="00E10D5F"/>
    <w:rsid w:val="00E10FE4"/>
    <w:rsid w:val="00E1191C"/>
    <w:rsid w:val="00E12B58"/>
    <w:rsid w:val="00E12D44"/>
    <w:rsid w:val="00E1302D"/>
    <w:rsid w:val="00E130B5"/>
    <w:rsid w:val="00E1338E"/>
    <w:rsid w:val="00E1359B"/>
    <w:rsid w:val="00E1457C"/>
    <w:rsid w:val="00E1463E"/>
    <w:rsid w:val="00E154B9"/>
    <w:rsid w:val="00E163B1"/>
    <w:rsid w:val="00E16B2E"/>
    <w:rsid w:val="00E16E5C"/>
    <w:rsid w:val="00E20665"/>
    <w:rsid w:val="00E20983"/>
    <w:rsid w:val="00E209DA"/>
    <w:rsid w:val="00E20CB7"/>
    <w:rsid w:val="00E21460"/>
    <w:rsid w:val="00E219B6"/>
    <w:rsid w:val="00E229DB"/>
    <w:rsid w:val="00E233B8"/>
    <w:rsid w:val="00E23403"/>
    <w:rsid w:val="00E23DA0"/>
    <w:rsid w:val="00E24B76"/>
    <w:rsid w:val="00E24DA3"/>
    <w:rsid w:val="00E26159"/>
    <w:rsid w:val="00E30563"/>
    <w:rsid w:val="00E3067C"/>
    <w:rsid w:val="00E31EA1"/>
    <w:rsid w:val="00E337EA"/>
    <w:rsid w:val="00E3577E"/>
    <w:rsid w:val="00E35D94"/>
    <w:rsid w:val="00E3629C"/>
    <w:rsid w:val="00E36430"/>
    <w:rsid w:val="00E36749"/>
    <w:rsid w:val="00E36B53"/>
    <w:rsid w:val="00E37A44"/>
    <w:rsid w:val="00E40987"/>
    <w:rsid w:val="00E41BE3"/>
    <w:rsid w:val="00E4277C"/>
    <w:rsid w:val="00E430F5"/>
    <w:rsid w:val="00E44171"/>
    <w:rsid w:val="00E44908"/>
    <w:rsid w:val="00E45287"/>
    <w:rsid w:val="00E45989"/>
    <w:rsid w:val="00E45CEE"/>
    <w:rsid w:val="00E46D31"/>
    <w:rsid w:val="00E47B7E"/>
    <w:rsid w:val="00E514DE"/>
    <w:rsid w:val="00E52019"/>
    <w:rsid w:val="00E52F8F"/>
    <w:rsid w:val="00E532E9"/>
    <w:rsid w:val="00E533D5"/>
    <w:rsid w:val="00E5348B"/>
    <w:rsid w:val="00E54712"/>
    <w:rsid w:val="00E5492D"/>
    <w:rsid w:val="00E54C14"/>
    <w:rsid w:val="00E54C87"/>
    <w:rsid w:val="00E54ED9"/>
    <w:rsid w:val="00E550B3"/>
    <w:rsid w:val="00E5511D"/>
    <w:rsid w:val="00E562C1"/>
    <w:rsid w:val="00E56668"/>
    <w:rsid w:val="00E5758B"/>
    <w:rsid w:val="00E57980"/>
    <w:rsid w:val="00E57C4C"/>
    <w:rsid w:val="00E6095B"/>
    <w:rsid w:val="00E6107C"/>
    <w:rsid w:val="00E613DD"/>
    <w:rsid w:val="00E61E1B"/>
    <w:rsid w:val="00E62416"/>
    <w:rsid w:val="00E62567"/>
    <w:rsid w:val="00E628DD"/>
    <w:rsid w:val="00E6341B"/>
    <w:rsid w:val="00E6368B"/>
    <w:rsid w:val="00E63809"/>
    <w:rsid w:val="00E660CC"/>
    <w:rsid w:val="00E66331"/>
    <w:rsid w:val="00E6705B"/>
    <w:rsid w:val="00E70232"/>
    <w:rsid w:val="00E70AD9"/>
    <w:rsid w:val="00E70AFB"/>
    <w:rsid w:val="00E7100D"/>
    <w:rsid w:val="00E71EF6"/>
    <w:rsid w:val="00E73248"/>
    <w:rsid w:val="00E7328D"/>
    <w:rsid w:val="00E74AE4"/>
    <w:rsid w:val="00E753AE"/>
    <w:rsid w:val="00E757C2"/>
    <w:rsid w:val="00E75A0B"/>
    <w:rsid w:val="00E76345"/>
    <w:rsid w:val="00E76E86"/>
    <w:rsid w:val="00E806E7"/>
    <w:rsid w:val="00E8096C"/>
    <w:rsid w:val="00E81411"/>
    <w:rsid w:val="00E81495"/>
    <w:rsid w:val="00E83FEA"/>
    <w:rsid w:val="00E85ACF"/>
    <w:rsid w:val="00E86BF3"/>
    <w:rsid w:val="00E909FC"/>
    <w:rsid w:val="00E90D31"/>
    <w:rsid w:val="00E92647"/>
    <w:rsid w:val="00E9316E"/>
    <w:rsid w:val="00E937DB"/>
    <w:rsid w:val="00E9387A"/>
    <w:rsid w:val="00E94915"/>
    <w:rsid w:val="00E95E1D"/>
    <w:rsid w:val="00E95FB5"/>
    <w:rsid w:val="00E96699"/>
    <w:rsid w:val="00E9726C"/>
    <w:rsid w:val="00E973E5"/>
    <w:rsid w:val="00E97959"/>
    <w:rsid w:val="00E97F39"/>
    <w:rsid w:val="00EA0689"/>
    <w:rsid w:val="00EA0BD8"/>
    <w:rsid w:val="00EA0E06"/>
    <w:rsid w:val="00EA17E4"/>
    <w:rsid w:val="00EA32F0"/>
    <w:rsid w:val="00EA33CB"/>
    <w:rsid w:val="00EA4BD3"/>
    <w:rsid w:val="00EA502A"/>
    <w:rsid w:val="00EA5790"/>
    <w:rsid w:val="00EB024E"/>
    <w:rsid w:val="00EB11D2"/>
    <w:rsid w:val="00EB1839"/>
    <w:rsid w:val="00EB2F03"/>
    <w:rsid w:val="00EB467D"/>
    <w:rsid w:val="00EB535A"/>
    <w:rsid w:val="00EB54E0"/>
    <w:rsid w:val="00EB577E"/>
    <w:rsid w:val="00EB6303"/>
    <w:rsid w:val="00EC0A33"/>
    <w:rsid w:val="00EC0A5D"/>
    <w:rsid w:val="00EC0C9C"/>
    <w:rsid w:val="00EC2A17"/>
    <w:rsid w:val="00EC2E5C"/>
    <w:rsid w:val="00EC308A"/>
    <w:rsid w:val="00EC3200"/>
    <w:rsid w:val="00EC45A0"/>
    <w:rsid w:val="00EC4774"/>
    <w:rsid w:val="00EC4C1E"/>
    <w:rsid w:val="00EC57CD"/>
    <w:rsid w:val="00EC5BAD"/>
    <w:rsid w:val="00EC6410"/>
    <w:rsid w:val="00EC645E"/>
    <w:rsid w:val="00ED0F0F"/>
    <w:rsid w:val="00ED38CC"/>
    <w:rsid w:val="00ED5213"/>
    <w:rsid w:val="00ED5709"/>
    <w:rsid w:val="00ED5A87"/>
    <w:rsid w:val="00ED5B80"/>
    <w:rsid w:val="00ED5DA6"/>
    <w:rsid w:val="00ED5E3B"/>
    <w:rsid w:val="00ED6793"/>
    <w:rsid w:val="00ED7429"/>
    <w:rsid w:val="00ED793F"/>
    <w:rsid w:val="00ED7E07"/>
    <w:rsid w:val="00EE09AF"/>
    <w:rsid w:val="00EE1663"/>
    <w:rsid w:val="00EE1891"/>
    <w:rsid w:val="00EE1D8A"/>
    <w:rsid w:val="00EE29ED"/>
    <w:rsid w:val="00EE2C29"/>
    <w:rsid w:val="00EE3568"/>
    <w:rsid w:val="00EE4756"/>
    <w:rsid w:val="00EE539D"/>
    <w:rsid w:val="00EE72A9"/>
    <w:rsid w:val="00EF071E"/>
    <w:rsid w:val="00EF1E26"/>
    <w:rsid w:val="00EF23EF"/>
    <w:rsid w:val="00EF2E38"/>
    <w:rsid w:val="00EF34E7"/>
    <w:rsid w:val="00EF385C"/>
    <w:rsid w:val="00EF3BFD"/>
    <w:rsid w:val="00EF4416"/>
    <w:rsid w:val="00EF7275"/>
    <w:rsid w:val="00EF7EF5"/>
    <w:rsid w:val="00F00FB1"/>
    <w:rsid w:val="00F01A71"/>
    <w:rsid w:val="00F03479"/>
    <w:rsid w:val="00F0364F"/>
    <w:rsid w:val="00F04594"/>
    <w:rsid w:val="00F05551"/>
    <w:rsid w:val="00F06507"/>
    <w:rsid w:val="00F06CB8"/>
    <w:rsid w:val="00F10A96"/>
    <w:rsid w:val="00F10CAF"/>
    <w:rsid w:val="00F1131C"/>
    <w:rsid w:val="00F115BB"/>
    <w:rsid w:val="00F13201"/>
    <w:rsid w:val="00F13247"/>
    <w:rsid w:val="00F1510F"/>
    <w:rsid w:val="00F159A7"/>
    <w:rsid w:val="00F16C50"/>
    <w:rsid w:val="00F16D1C"/>
    <w:rsid w:val="00F171ED"/>
    <w:rsid w:val="00F174FF"/>
    <w:rsid w:val="00F17628"/>
    <w:rsid w:val="00F17CDE"/>
    <w:rsid w:val="00F2077C"/>
    <w:rsid w:val="00F20C81"/>
    <w:rsid w:val="00F215B1"/>
    <w:rsid w:val="00F21C3E"/>
    <w:rsid w:val="00F22AE7"/>
    <w:rsid w:val="00F23556"/>
    <w:rsid w:val="00F2369D"/>
    <w:rsid w:val="00F23D6E"/>
    <w:rsid w:val="00F24508"/>
    <w:rsid w:val="00F25906"/>
    <w:rsid w:val="00F26A4B"/>
    <w:rsid w:val="00F27F88"/>
    <w:rsid w:val="00F3014A"/>
    <w:rsid w:val="00F310E5"/>
    <w:rsid w:val="00F31701"/>
    <w:rsid w:val="00F32878"/>
    <w:rsid w:val="00F32B54"/>
    <w:rsid w:val="00F33182"/>
    <w:rsid w:val="00F33196"/>
    <w:rsid w:val="00F33290"/>
    <w:rsid w:val="00F340C7"/>
    <w:rsid w:val="00F34FFD"/>
    <w:rsid w:val="00F35BC2"/>
    <w:rsid w:val="00F3688F"/>
    <w:rsid w:val="00F368D5"/>
    <w:rsid w:val="00F409AA"/>
    <w:rsid w:val="00F409EC"/>
    <w:rsid w:val="00F40D15"/>
    <w:rsid w:val="00F42DD8"/>
    <w:rsid w:val="00F42E29"/>
    <w:rsid w:val="00F432DE"/>
    <w:rsid w:val="00F44203"/>
    <w:rsid w:val="00F44E07"/>
    <w:rsid w:val="00F455D3"/>
    <w:rsid w:val="00F46A38"/>
    <w:rsid w:val="00F470C2"/>
    <w:rsid w:val="00F472D3"/>
    <w:rsid w:val="00F50C37"/>
    <w:rsid w:val="00F51BCC"/>
    <w:rsid w:val="00F540E4"/>
    <w:rsid w:val="00F546E0"/>
    <w:rsid w:val="00F54EDE"/>
    <w:rsid w:val="00F55F82"/>
    <w:rsid w:val="00F569EA"/>
    <w:rsid w:val="00F57EC8"/>
    <w:rsid w:val="00F614F4"/>
    <w:rsid w:val="00F6158B"/>
    <w:rsid w:val="00F618CC"/>
    <w:rsid w:val="00F62E1B"/>
    <w:rsid w:val="00F63159"/>
    <w:rsid w:val="00F634F1"/>
    <w:rsid w:val="00F63ADA"/>
    <w:rsid w:val="00F650F1"/>
    <w:rsid w:val="00F6531E"/>
    <w:rsid w:val="00F65E08"/>
    <w:rsid w:val="00F66F45"/>
    <w:rsid w:val="00F67585"/>
    <w:rsid w:val="00F71B3B"/>
    <w:rsid w:val="00F720A5"/>
    <w:rsid w:val="00F721C2"/>
    <w:rsid w:val="00F72DE7"/>
    <w:rsid w:val="00F74524"/>
    <w:rsid w:val="00F74C98"/>
    <w:rsid w:val="00F74DED"/>
    <w:rsid w:val="00F75564"/>
    <w:rsid w:val="00F75854"/>
    <w:rsid w:val="00F761C2"/>
    <w:rsid w:val="00F76C7D"/>
    <w:rsid w:val="00F77A2B"/>
    <w:rsid w:val="00F77F20"/>
    <w:rsid w:val="00F83932"/>
    <w:rsid w:val="00F83FD6"/>
    <w:rsid w:val="00F8581D"/>
    <w:rsid w:val="00F8599D"/>
    <w:rsid w:val="00F865FF"/>
    <w:rsid w:val="00F87F93"/>
    <w:rsid w:val="00F91718"/>
    <w:rsid w:val="00F93766"/>
    <w:rsid w:val="00F938B1"/>
    <w:rsid w:val="00F93BCD"/>
    <w:rsid w:val="00F94FF3"/>
    <w:rsid w:val="00F9563E"/>
    <w:rsid w:val="00F969E1"/>
    <w:rsid w:val="00F97BA8"/>
    <w:rsid w:val="00F97D35"/>
    <w:rsid w:val="00F97ED9"/>
    <w:rsid w:val="00FA057B"/>
    <w:rsid w:val="00FA211A"/>
    <w:rsid w:val="00FA2AC1"/>
    <w:rsid w:val="00FA355E"/>
    <w:rsid w:val="00FA5542"/>
    <w:rsid w:val="00FA55D0"/>
    <w:rsid w:val="00FA589F"/>
    <w:rsid w:val="00FA6B10"/>
    <w:rsid w:val="00FA7097"/>
    <w:rsid w:val="00FA70B6"/>
    <w:rsid w:val="00FB0693"/>
    <w:rsid w:val="00FB1C54"/>
    <w:rsid w:val="00FB1D10"/>
    <w:rsid w:val="00FB2784"/>
    <w:rsid w:val="00FB2DBA"/>
    <w:rsid w:val="00FB303C"/>
    <w:rsid w:val="00FB7DF3"/>
    <w:rsid w:val="00FB7F78"/>
    <w:rsid w:val="00FC11ED"/>
    <w:rsid w:val="00FC19D1"/>
    <w:rsid w:val="00FC1C82"/>
    <w:rsid w:val="00FC23C2"/>
    <w:rsid w:val="00FC2B37"/>
    <w:rsid w:val="00FC2DED"/>
    <w:rsid w:val="00FD0DF3"/>
    <w:rsid w:val="00FD16E7"/>
    <w:rsid w:val="00FD1847"/>
    <w:rsid w:val="00FD2B23"/>
    <w:rsid w:val="00FD319C"/>
    <w:rsid w:val="00FD34AE"/>
    <w:rsid w:val="00FD361E"/>
    <w:rsid w:val="00FD4309"/>
    <w:rsid w:val="00FD46AB"/>
    <w:rsid w:val="00FD4F86"/>
    <w:rsid w:val="00FD5258"/>
    <w:rsid w:val="00FD52CE"/>
    <w:rsid w:val="00FD6570"/>
    <w:rsid w:val="00FD65E0"/>
    <w:rsid w:val="00FD78D6"/>
    <w:rsid w:val="00FD7EA3"/>
    <w:rsid w:val="00FE0B25"/>
    <w:rsid w:val="00FE0D9F"/>
    <w:rsid w:val="00FE12CF"/>
    <w:rsid w:val="00FE14A9"/>
    <w:rsid w:val="00FE16EA"/>
    <w:rsid w:val="00FE178B"/>
    <w:rsid w:val="00FE2133"/>
    <w:rsid w:val="00FE239E"/>
    <w:rsid w:val="00FE242E"/>
    <w:rsid w:val="00FE2E2E"/>
    <w:rsid w:val="00FE32E4"/>
    <w:rsid w:val="00FE44DD"/>
    <w:rsid w:val="00FE50A6"/>
    <w:rsid w:val="00FE5CDA"/>
    <w:rsid w:val="00FE5CF2"/>
    <w:rsid w:val="00FE6547"/>
    <w:rsid w:val="00FE66BA"/>
    <w:rsid w:val="00FE7037"/>
    <w:rsid w:val="00FE70F2"/>
    <w:rsid w:val="00FE75F8"/>
    <w:rsid w:val="00FF0BD9"/>
    <w:rsid w:val="00FF1682"/>
    <w:rsid w:val="00FF21FC"/>
    <w:rsid w:val="00FF23A4"/>
    <w:rsid w:val="00FF2633"/>
    <w:rsid w:val="00FF2BA8"/>
    <w:rsid w:val="00FF2D0B"/>
    <w:rsid w:val="00FF2E56"/>
    <w:rsid w:val="00FF361D"/>
    <w:rsid w:val="00FF3676"/>
    <w:rsid w:val="00FF6D83"/>
    <w:rsid w:val="00FF7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01C33"/>
    <w:rPr>
      <w:lang w:eastAsia="ru-RU"/>
    </w:rPr>
  </w:style>
  <w:style w:type="paragraph" w:styleId="1">
    <w:name w:val="heading 1"/>
    <w:aliases w:val="семинар 1"/>
    <w:basedOn w:val="a0"/>
    <w:next w:val="a0"/>
    <w:link w:val="10"/>
    <w:uiPriority w:val="9"/>
    <w:qFormat/>
    <w:rsid w:val="00A01C33"/>
    <w:pPr>
      <w:keepNext/>
      <w:tabs>
        <w:tab w:val="left" w:pos="360"/>
      </w:tabs>
      <w:spacing w:before="240" w:after="60"/>
      <w:jc w:val="both"/>
      <w:outlineLvl w:val="0"/>
    </w:pPr>
    <w:rPr>
      <w:b/>
      <w:kern w:val="28"/>
      <w:sz w:val="24"/>
    </w:rPr>
  </w:style>
  <w:style w:type="paragraph" w:styleId="20">
    <w:name w:val="heading 2"/>
    <w:aliases w:val="Sub heading"/>
    <w:basedOn w:val="a0"/>
    <w:next w:val="a0"/>
    <w:link w:val="23"/>
    <w:qFormat/>
    <w:rsid w:val="00A01C33"/>
    <w:pPr>
      <w:keepNext/>
      <w:tabs>
        <w:tab w:val="left" w:pos="360"/>
      </w:tabs>
      <w:spacing w:before="240" w:after="60"/>
      <w:jc w:val="both"/>
      <w:outlineLvl w:val="1"/>
    </w:pPr>
    <w:rPr>
      <w:rFonts w:ascii="Arial" w:hAnsi="Arial"/>
      <w:b/>
      <w:i/>
      <w:sz w:val="24"/>
    </w:rPr>
  </w:style>
  <w:style w:type="paragraph" w:styleId="30">
    <w:name w:val="heading 3"/>
    <w:aliases w:val="Heading 3 Char"/>
    <w:basedOn w:val="a0"/>
    <w:next w:val="a0"/>
    <w:link w:val="32"/>
    <w:uiPriority w:val="9"/>
    <w:qFormat/>
    <w:rsid w:val="00A01C33"/>
    <w:pPr>
      <w:keepNext/>
      <w:tabs>
        <w:tab w:val="left" w:pos="720"/>
      </w:tabs>
      <w:spacing w:before="240" w:after="60"/>
      <w:jc w:val="both"/>
      <w:outlineLvl w:val="2"/>
    </w:pPr>
    <w:rPr>
      <w:sz w:val="24"/>
    </w:rPr>
  </w:style>
  <w:style w:type="paragraph" w:styleId="40">
    <w:name w:val="heading 4"/>
    <w:basedOn w:val="a0"/>
    <w:next w:val="a0"/>
    <w:link w:val="41"/>
    <w:uiPriority w:val="9"/>
    <w:qFormat/>
    <w:rsid w:val="00A01C33"/>
    <w:pPr>
      <w:keepNext/>
      <w:tabs>
        <w:tab w:val="left" w:pos="720"/>
      </w:tabs>
      <w:jc w:val="both"/>
      <w:outlineLvl w:val="3"/>
    </w:pPr>
    <w:rPr>
      <w:sz w:val="24"/>
      <w:lang w:val="en-US"/>
    </w:rPr>
  </w:style>
  <w:style w:type="paragraph" w:styleId="5">
    <w:name w:val="heading 5"/>
    <w:basedOn w:val="a0"/>
    <w:next w:val="a0"/>
    <w:link w:val="50"/>
    <w:qFormat/>
    <w:rsid w:val="00A01C33"/>
    <w:pPr>
      <w:keepNext/>
      <w:numPr>
        <w:ilvl w:val="12"/>
      </w:numPr>
      <w:spacing w:before="120"/>
      <w:ind w:firstLine="709"/>
      <w:jc w:val="both"/>
      <w:outlineLvl w:val="4"/>
    </w:pPr>
    <w:rPr>
      <w:sz w:val="24"/>
    </w:rPr>
  </w:style>
  <w:style w:type="paragraph" w:styleId="6">
    <w:name w:val="heading 6"/>
    <w:basedOn w:val="a0"/>
    <w:next w:val="a0"/>
    <w:link w:val="60"/>
    <w:qFormat/>
    <w:rsid w:val="00A01C33"/>
    <w:pPr>
      <w:keepNext/>
      <w:jc w:val="center"/>
      <w:outlineLvl w:val="5"/>
    </w:pPr>
    <w:rPr>
      <w:b/>
      <w:sz w:val="24"/>
    </w:rPr>
  </w:style>
  <w:style w:type="paragraph" w:styleId="7">
    <w:name w:val="heading 7"/>
    <w:basedOn w:val="a0"/>
    <w:next w:val="a0"/>
    <w:link w:val="70"/>
    <w:qFormat/>
    <w:rsid w:val="00A01C33"/>
    <w:pPr>
      <w:keepNext/>
      <w:ind w:left="5529"/>
      <w:outlineLvl w:val="6"/>
    </w:pPr>
    <w:rPr>
      <w:sz w:val="24"/>
    </w:rPr>
  </w:style>
  <w:style w:type="paragraph" w:styleId="80">
    <w:name w:val="heading 8"/>
    <w:basedOn w:val="a0"/>
    <w:next w:val="a0"/>
    <w:link w:val="81"/>
    <w:qFormat/>
    <w:rsid w:val="00A01C33"/>
    <w:pPr>
      <w:keepNext/>
      <w:ind w:left="709"/>
      <w:outlineLvl w:val="7"/>
    </w:pPr>
    <w:rPr>
      <w:sz w:val="24"/>
    </w:rPr>
  </w:style>
  <w:style w:type="paragraph" w:styleId="9">
    <w:name w:val="heading 9"/>
    <w:basedOn w:val="a0"/>
    <w:next w:val="a0"/>
    <w:link w:val="90"/>
    <w:qFormat/>
    <w:rsid w:val="00A01C33"/>
    <w:pPr>
      <w:keepNext/>
      <w:ind w:firstLine="567"/>
      <w:jc w:val="right"/>
      <w:outlineLvl w:val="8"/>
    </w:pPr>
    <w:rPr>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Статья_"/>
    <w:basedOn w:val="a0"/>
    <w:qFormat/>
    <w:rsid w:val="00A01C33"/>
    <w:pPr>
      <w:keepNext/>
      <w:overflowPunct w:val="0"/>
      <w:autoSpaceDE w:val="0"/>
      <w:autoSpaceDN w:val="0"/>
      <w:adjustRightInd w:val="0"/>
      <w:spacing w:before="360"/>
      <w:jc w:val="both"/>
      <w:textAlignment w:val="baseline"/>
      <w:outlineLvl w:val="0"/>
    </w:pPr>
    <w:rPr>
      <w:b/>
      <w:bCs/>
      <w:sz w:val="24"/>
    </w:rPr>
  </w:style>
  <w:style w:type="character" w:customStyle="1" w:styleId="10">
    <w:name w:val="Заголовок 1 Знак"/>
    <w:aliases w:val="семинар 1 Знак"/>
    <w:basedOn w:val="a1"/>
    <w:link w:val="1"/>
    <w:uiPriority w:val="9"/>
    <w:rsid w:val="00A01C33"/>
    <w:rPr>
      <w:b/>
      <w:kern w:val="28"/>
      <w:sz w:val="24"/>
      <w:lang w:eastAsia="ru-RU"/>
    </w:rPr>
  </w:style>
  <w:style w:type="character" w:customStyle="1" w:styleId="23">
    <w:name w:val="Заголовок 2 Знак"/>
    <w:aliases w:val="Sub heading Знак"/>
    <w:basedOn w:val="a1"/>
    <w:link w:val="20"/>
    <w:rsid w:val="00A01C33"/>
    <w:rPr>
      <w:rFonts w:ascii="Arial" w:hAnsi="Arial"/>
      <w:b/>
      <w:i/>
      <w:sz w:val="24"/>
      <w:lang w:eastAsia="ru-RU"/>
    </w:rPr>
  </w:style>
  <w:style w:type="character" w:customStyle="1" w:styleId="32">
    <w:name w:val="Заголовок 3 Знак"/>
    <w:aliases w:val="Heading 3 Char Знак"/>
    <w:basedOn w:val="a1"/>
    <w:link w:val="30"/>
    <w:uiPriority w:val="9"/>
    <w:rsid w:val="00A01C33"/>
    <w:rPr>
      <w:sz w:val="24"/>
      <w:lang w:eastAsia="ru-RU"/>
    </w:rPr>
  </w:style>
  <w:style w:type="character" w:customStyle="1" w:styleId="41">
    <w:name w:val="Заголовок 4 Знак"/>
    <w:basedOn w:val="a1"/>
    <w:link w:val="40"/>
    <w:uiPriority w:val="9"/>
    <w:rsid w:val="00A01C33"/>
    <w:rPr>
      <w:sz w:val="24"/>
      <w:lang w:val="en-US" w:eastAsia="ru-RU"/>
    </w:rPr>
  </w:style>
  <w:style w:type="character" w:customStyle="1" w:styleId="50">
    <w:name w:val="Заголовок 5 Знак"/>
    <w:basedOn w:val="a1"/>
    <w:link w:val="5"/>
    <w:rsid w:val="00A01C33"/>
    <w:rPr>
      <w:sz w:val="24"/>
      <w:lang w:eastAsia="ru-RU"/>
    </w:rPr>
  </w:style>
  <w:style w:type="character" w:customStyle="1" w:styleId="60">
    <w:name w:val="Заголовок 6 Знак"/>
    <w:basedOn w:val="a1"/>
    <w:link w:val="6"/>
    <w:rsid w:val="00A01C33"/>
    <w:rPr>
      <w:b/>
      <w:sz w:val="24"/>
      <w:lang w:eastAsia="ru-RU"/>
    </w:rPr>
  </w:style>
  <w:style w:type="character" w:customStyle="1" w:styleId="70">
    <w:name w:val="Заголовок 7 Знак"/>
    <w:basedOn w:val="a1"/>
    <w:link w:val="7"/>
    <w:rsid w:val="00A01C33"/>
    <w:rPr>
      <w:sz w:val="24"/>
      <w:lang w:eastAsia="ru-RU"/>
    </w:rPr>
  </w:style>
  <w:style w:type="character" w:customStyle="1" w:styleId="81">
    <w:name w:val="Заголовок 8 Знак"/>
    <w:basedOn w:val="a1"/>
    <w:link w:val="80"/>
    <w:rsid w:val="00A01C33"/>
    <w:rPr>
      <w:sz w:val="24"/>
      <w:lang w:eastAsia="ru-RU"/>
    </w:rPr>
  </w:style>
  <w:style w:type="character" w:customStyle="1" w:styleId="90">
    <w:name w:val="Заголовок 9 Знак"/>
    <w:basedOn w:val="a1"/>
    <w:link w:val="9"/>
    <w:rsid w:val="00A01C33"/>
    <w:rPr>
      <w:i/>
      <w:sz w:val="24"/>
      <w:lang w:eastAsia="ru-RU"/>
    </w:rPr>
  </w:style>
  <w:style w:type="paragraph" w:styleId="a5">
    <w:name w:val="caption"/>
    <w:basedOn w:val="a0"/>
    <w:next w:val="a0"/>
    <w:qFormat/>
    <w:rsid w:val="00A01C33"/>
    <w:pPr>
      <w:numPr>
        <w:ilvl w:val="12"/>
      </w:numPr>
      <w:ind w:firstLine="709"/>
      <w:jc w:val="both"/>
    </w:pPr>
    <w:rPr>
      <w:b/>
      <w:i/>
      <w:sz w:val="24"/>
      <w:u w:val="single"/>
    </w:rPr>
  </w:style>
  <w:style w:type="paragraph" w:styleId="a6">
    <w:name w:val="Title"/>
    <w:basedOn w:val="a0"/>
    <w:link w:val="a7"/>
    <w:qFormat/>
    <w:rsid w:val="00A01C33"/>
    <w:pPr>
      <w:ind w:firstLine="720"/>
      <w:jc w:val="center"/>
    </w:pPr>
    <w:rPr>
      <w:rFonts w:ascii="Arial" w:hAnsi="Arial"/>
      <w:sz w:val="24"/>
    </w:rPr>
  </w:style>
  <w:style w:type="character" w:customStyle="1" w:styleId="a7">
    <w:name w:val="Название Знак"/>
    <w:basedOn w:val="a1"/>
    <w:link w:val="a6"/>
    <w:rsid w:val="00A01C33"/>
    <w:rPr>
      <w:rFonts w:ascii="Arial" w:hAnsi="Arial"/>
      <w:sz w:val="24"/>
      <w:lang w:eastAsia="ru-RU"/>
    </w:rPr>
  </w:style>
  <w:style w:type="character" w:styleId="a8">
    <w:name w:val="Strong"/>
    <w:uiPriority w:val="22"/>
    <w:qFormat/>
    <w:rsid w:val="00A01C33"/>
    <w:rPr>
      <w:b/>
      <w:bCs/>
    </w:rPr>
  </w:style>
  <w:style w:type="paragraph" w:styleId="a9">
    <w:name w:val="List Paragraph"/>
    <w:aliases w:val="Абзац списка 1"/>
    <w:basedOn w:val="a0"/>
    <w:uiPriority w:val="34"/>
    <w:qFormat/>
    <w:rsid w:val="00973008"/>
    <w:pPr>
      <w:ind w:left="720"/>
      <w:contextualSpacing/>
    </w:pPr>
  </w:style>
  <w:style w:type="paragraph" w:styleId="24">
    <w:name w:val="Body Text 2"/>
    <w:basedOn w:val="a0"/>
    <w:link w:val="25"/>
    <w:rsid w:val="00973008"/>
    <w:pPr>
      <w:tabs>
        <w:tab w:val="left" w:pos="2136"/>
      </w:tabs>
      <w:jc w:val="both"/>
    </w:pPr>
    <w:rPr>
      <w:sz w:val="24"/>
    </w:rPr>
  </w:style>
  <w:style w:type="character" w:customStyle="1" w:styleId="25">
    <w:name w:val="Основной текст 2 Знак"/>
    <w:basedOn w:val="a1"/>
    <w:link w:val="24"/>
    <w:uiPriority w:val="99"/>
    <w:rsid w:val="00973008"/>
    <w:rPr>
      <w:sz w:val="24"/>
      <w:lang w:eastAsia="ru-RU"/>
    </w:rPr>
  </w:style>
  <w:style w:type="paragraph" w:styleId="aa">
    <w:name w:val="Balloon Text"/>
    <w:basedOn w:val="a0"/>
    <w:link w:val="ab"/>
    <w:uiPriority w:val="99"/>
    <w:semiHidden/>
    <w:unhideWhenUsed/>
    <w:rsid w:val="00973008"/>
    <w:rPr>
      <w:rFonts w:ascii="Tahoma" w:hAnsi="Tahoma" w:cs="Tahoma"/>
      <w:sz w:val="16"/>
      <w:szCs w:val="16"/>
    </w:rPr>
  </w:style>
  <w:style w:type="character" w:customStyle="1" w:styleId="ab">
    <w:name w:val="Текст выноски Знак"/>
    <w:basedOn w:val="a1"/>
    <w:link w:val="aa"/>
    <w:uiPriority w:val="99"/>
    <w:semiHidden/>
    <w:rsid w:val="00973008"/>
    <w:rPr>
      <w:rFonts w:ascii="Tahoma" w:hAnsi="Tahoma" w:cs="Tahoma"/>
      <w:sz w:val="16"/>
      <w:szCs w:val="16"/>
      <w:lang w:eastAsia="ru-RU"/>
    </w:rPr>
  </w:style>
  <w:style w:type="paragraph" w:customStyle="1" w:styleId="810">
    <w:name w:val="Основной текст (8)1"/>
    <w:basedOn w:val="a0"/>
    <w:rsid w:val="00DF0A89"/>
    <w:pPr>
      <w:shd w:val="clear" w:color="auto" w:fill="FFFFFF"/>
      <w:spacing w:before="180" w:line="250" w:lineRule="exact"/>
    </w:pPr>
    <w:rPr>
      <w:sz w:val="24"/>
      <w:szCs w:val="24"/>
      <w:shd w:val="clear" w:color="auto" w:fill="FFFFFF"/>
    </w:rPr>
  </w:style>
  <w:style w:type="numbering" w:customStyle="1" w:styleId="4">
    <w:name w:val="Стиль4"/>
    <w:uiPriority w:val="99"/>
    <w:rsid w:val="0011723C"/>
    <w:pPr>
      <w:numPr>
        <w:numId w:val="2"/>
      </w:numPr>
    </w:pPr>
  </w:style>
  <w:style w:type="paragraph" w:customStyle="1" w:styleId="BodyText21">
    <w:name w:val="Body Text 21"/>
    <w:basedOn w:val="a0"/>
    <w:rsid w:val="00143143"/>
    <w:pPr>
      <w:widowControl w:val="0"/>
      <w:spacing w:after="120"/>
      <w:ind w:firstLine="720"/>
      <w:jc w:val="both"/>
    </w:pPr>
    <w:rPr>
      <w:sz w:val="24"/>
    </w:rPr>
  </w:style>
  <w:style w:type="character" w:styleId="ac">
    <w:name w:val="Hyperlink"/>
    <w:rsid w:val="00A15985"/>
    <w:rPr>
      <w:color w:val="0000FF"/>
      <w:u w:val="none"/>
    </w:rPr>
  </w:style>
  <w:style w:type="paragraph" w:styleId="a">
    <w:name w:val="List Bullet"/>
    <w:basedOn w:val="a0"/>
    <w:rsid w:val="00E01B9A"/>
    <w:pPr>
      <w:numPr>
        <w:numId w:val="4"/>
      </w:numPr>
      <w:contextualSpacing/>
    </w:pPr>
    <w:rPr>
      <w:sz w:val="24"/>
    </w:rPr>
  </w:style>
  <w:style w:type="paragraph" w:styleId="ad">
    <w:name w:val="header"/>
    <w:basedOn w:val="a0"/>
    <w:link w:val="ae"/>
    <w:rsid w:val="00CC21CE"/>
    <w:pPr>
      <w:tabs>
        <w:tab w:val="center" w:pos="4153"/>
        <w:tab w:val="right" w:pos="8306"/>
      </w:tabs>
    </w:pPr>
  </w:style>
  <w:style w:type="character" w:customStyle="1" w:styleId="ae">
    <w:name w:val="Верхний колонтитул Знак"/>
    <w:basedOn w:val="a1"/>
    <w:link w:val="ad"/>
    <w:rsid w:val="00CC21CE"/>
    <w:rPr>
      <w:lang w:eastAsia="ru-RU"/>
    </w:rPr>
  </w:style>
  <w:style w:type="table" w:styleId="af">
    <w:name w:val="Table Grid"/>
    <w:basedOn w:val="a2"/>
    <w:rsid w:val="005A2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0"/>
    <w:link w:val="af1"/>
    <w:uiPriority w:val="99"/>
    <w:rsid w:val="00D15DC3"/>
    <w:pPr>
      <w:tabs>
        <w:tab w:val="center" w:pos="4153"/>
        <w:tab w:val="right" w:pos="8306"/>
      </w:tabs>
    </w:pPr>
    <w:rPr>
      <w:rFonts w:ascii="Times New Roman CYR" w:hAnsi="Times New Roman CYR"/>
    </w:rPr>
  </w:style>
  <w:style w:type="character" w:customStyle="1" w:styleId="af1">
    <w:name w:val="Нижний колонтитул Знак"/>
    <w:basedOn w:val="a1"/>
    <w:link w:val="af0"/>
    <w:uiPriority w:val="99"/>
    <w:rsid w:val="00D15DC3"/>
    <w:rPr>
      <w:rFonts w:ascii="Times New Roman CYR" w:hAnsi="Times New Roman CYR"/>
      <w:lang w:eastAsia="ru-RU"/>
    </w:rPr>
  </w:style>
  <w:style w:type="paragraph" w:styleId="af2">
    <w:name w:val="Subtitle"/>
    <w:basedOn w:val="a0"/>
    <w:link w:val="af3"/>
    <w:qFormat/>
    <w:rsid w:val="0045110B"/>
    <w:pPr>
      <w:ind w:firstLine="114"/>
    </w:pPr>
    <w:rPr>
      <w:rFonts w:ascii="Arial CYR" w:hAnsi="Arial CYR"/>
      <w:i/>
      <w:sz w:val="18"/>
    </w:rPr>
  </w:style>
  <w:style w:type="character" w:customStyle="1" w:styleId="af3">
    <w:name w:val="Подзаголовок Знак"/>
    <w:basedOn w:val="a1"/>
    <w:link w:val="af2"/>
    <w:rsid w:val="0045110B"/>
    <w:rPr>
      <w:rFonts w:ascii="Arial CYR" w:hAnsi="Arial CYR"/>
      <w:i/>
      <w:sz w:val="18"/>
      <w:lang w:eastAsia="ru-RU"/>
    </w:rPr>
  </w:style>
  <w:style w:type="numbering" w:customStyle="1" w:styleId="3">
    <w:name w:val="Стиль3"/>
    <w:uiPriority w:val="99"/>
    <w:rsid w:val="00CB04BE"/>
    <w:pPr>
      <w:numPr>
        <w:numId w:val="5"/>
      </w:numPr>
    </w:pPr>
  </w:style>
  <w:style w:type="numbering" w:customStyle="1" w:styleId="31">
    <w:name w:val="Стиль31"/>
    <w:uiPriority w:val="99"/>
    <w:rsid w:val="00312ED5"/>
    <w:pPr>
      <w:numPr>
        <w:numId w:val="12"/>
      </w:numPr>
    </w:pPr>
  </w:style>
  <w:style w:type="numbering" w:customStyle="1" w:styleId="8">
    <w:name w:val="Стиль8"/>
    <w:uiPriority w:val="99"/>
    <w:rsid w:val="00160506"/>
    <w:pPr>
      <w:numPr>
        <w:numId w:val="6"/>
      </w:numPr>
    </w:pPr>
  </w:style>
  <w:style w:type="paragraph" w:styleId="af4">
    <w:name w:val="Body Text Indent"/>
    <w:basedOn w:val="a0"/>
    <w:link w:val="af5"/>
    <w:uiPriority w:val="99"/>
    <w:unhideWhenUsed/>
    <w:rsid w:val="00673023"/>
    <w:pPr>
      <w:spacing w:after="120"/>
      <w:ind w:left="283"/>
    </w:pPr>
  </w:style>
  <w:style w:type="character" w:customStyle="1" w:styleId="af5">
    <w:name w:val="Основной текст с отступом Знак"/>
    <w:basedOn w:val="a1"/>
    <w:link w:val="af4"/>
    <w:uiPriority w:val="99"/>
    <w:rsid w:val="00673023"/>
    <w:rPr>
      <w:lang w:eastAsia="ru-RU"/>
    </w:rPr>
  </w:style>
  <w:style w:type="paragraph" w:styleId="33">
    <w:name w:val="Body Text 3"/>
    <w:basedOn w:val="a0"/>
    <w:link w:val="34"/>
    <w:unhideWhenUsed/>
    <w:rsid w:val="00406926"/>
    <w:pPr>
      <w:spacing w:after="120"/>
    </w:pPr>
    <w:rPr>
      <w:sz w:val="16"/>
      <w:szCs w:val="16"/>
    </w:rPr>
  </w:style>
  <w:style w:type="character" w:customStyle="1" w:styleId="34">
    <w:name w:val="Основной текст 3 Знак"/>
    <w:basedOn w:val="a1"/>
    <w:link w:val="33"/>
    <w:rsid w:val="00406926"/>
    <w:rPr>
      <w:sz w:val="16"/>
      <w:szCs w:val="16"/>
      <w:lang w:eastAsia="ru-RU"/>
    </w:rPr>
  </w:style>
  <w:style w:type="character" w:styleId="af6">
    <w:name w:val="page number"/>
    <w:basedOn w:val="a1"/>
    <w:rsid w:val="00C865C2"/>
  </w:style>
  <w:style w:type="paragraph" w:customStyle="1" w:styleId="310">
    <w:name w:val="Основной текст 31"/>
    <w:basedOn w:val="a0"/>
    <w:rsid w:val="00C865C2"/>
    <w:pPr>
      <w:jc w:val="both"/>
    </w:pPr>
    <w:rPr>
      <w:sz w:val="16"/>
    </w:rPr>
  </w:style>
  <w:style w:type="paragraph" w:customStyle="1" w:styleId="FirstIndent12">
    <w:name w:val="FirstIndent12"/>
    <w:basedOn w:val="a0"/>
    <w:rsid w:val="00C865C2"/>
    <w:pPr>
      <w:ind w:firstLine="720"/>
      <w:jc w:val="both"/>
    </w:pPr>
    <w:rPr>
      <w:rFonts w:ascii="Peterburg" w:hAnsi="Peterburg"/>
      <w:sz w:val="24"/>
    </w:rPr>
  </w:style>
  <w:style w:type="paragraph" w:styleId="af7">
    <w:name w:val="Block Text"/>
    <w:basedOn w:val="a0"/>
    <w:rsid w:val="00C865C2"/>
    <w:pPr>
      <w:ind w:left="-150" w:right="-143"/>
      <w:jc w:val="center"/>
    </w:pPr>
    <w:rPr>
      <w:rFonts w:ascii="Arial" w:hAnsi="Arial"/>
      <w:b/>
      <w:sz w:val="18"/>
    </w:rPr>
  </w:style>
  <w:style w:type="paragraph" w:styleId="af8">
    <w:name w:val="annotation text"/>
    <w:basedOn w:val="a0"/>
    <w:link w:val="af9"/>
    <w:rsid w:val="00C865C2"/>
  </w:style>
  <w:style w:type="character" w:customStyle="1" w:styleId="af9">
    <w:name w:val="Текст примечания Знак"/>
    <w:basedOn w:val="a1"/>
    <w:link w:val="af8"/>
    <w:rsid w:val="00C865C2"/>
    <w:rPr>
      <w:lang w:eastAsia="ru-RU"/>
    </w:rPr>
  </w:style>
  <w:style w:type="character" w:styleId="afa">
    <w:name w:val="annotation reference"/>
    <w:uiPriority w:val="99"/>
    <w:semiHidden/>
    <w:rsid w:val="00C865C2"/>
    <w:rPr>
      <w:sz w:val="16"/>
    </w:rPr>
  </w:style>
  <w:style w:type="paragraph" w:customStyle="1" w:styleId="BodyTextIndent21">
    <w:name w:val="Body Text Indent 21"/>
    <w:basedOn w:val="a0"/>
    <w:rsid w:val="00C865C2"/>
    <w:pPr>
      <w:widowControl w:val="0"/>
      <w:ind w:left="283"/>
      <w:jc w:val="both"/>
    </w:pPr>
    <w:rPr>
      <w:rFonts w:ascii="Arial" w:hAnsi="Arial"/>
      <w:sz w:val="24"/>
    </w:rPr>
  </w:style>
  <w:style w:type="paragraph" w:styleId="afb">
    <w:name w:val="Body Text"/>
    <w:basedOn w:val="a0"/>
    <w:link w:val="afc"/>
    <w:rsid w:val="00C865C2"/>
    <w:pPr>
      <w:tabs>
        <w:tab w:val="left" w:pos="1701"/>
        <w:tab w:val="left" w:pos="8613"/>
      </w:tabs>
    </w:pPr>
    <w:rPr>
      <w:rFonts w:ascii="Arial" w:hAnsi="Arial"/>
      <w:sz w:val="24"/>
    </w:rPr>
  </w:style>
  <w:style w:type="character" w:customStyle="1" w:styleId="afc">
    <w:name w:val="Основной текст Знак"/>
    <w:basedOn w:val="a1"/>
    <w:link w:val="afb"/>
    <w:rsid w:val="00C865C2"/>
    <w:rPr>
      <w:rFonts w:ascii="Arial" w:hAnsi="Arial"/>
      <w:sz w:val="24"/>
      <w:lang w:eastAsia="ru-RU"/>
    </w:rPr>
  </w:style>
  <w:style w:type="paragraph" w:styleId="11">
    <w:name w:val="toc 1"/>
    <w:basedOn w:val="a0"/>
    <w:next w:val="a0"/>
    <w:autoRedefine/>
    <w:uiPriority w:val="39"/>
    <w:rsid w:val="00C865C2"/>
    <w:pPr>
      <w:numPr>
        <w:ilvl w:val="12"/>
      </w:numPr>
      <w:ind w:left="613"/>
    </w:pPr>
    <w:rPr>
      <w:rFonts w:ascii="Arial" w:hAnsi="Arial"/>
      <w:i/>
    </w:rPr>
  </w:style>
  <w:style w:type="character" w:styleId="afd">
    <w:name w:val="footnote reference"/>
    <w:rsid w:val="00C865C2"/>
    <w:rPr>
      <w:vertAlign w:val="superscript"/>
    </w:rPr>
  </w:style>
  <w:style w:type="paragraph" w:styleId="afe">
    <w:name w:val="footnote text"/>
    <w:basedOn w:val="a0"/>
    <w:link w:val="aff"/>
    <w:rsid w:val="00C865C2"/>
    <w:pPr>
      <w:ind w:firstLine="720"/>
      <w:jc w:val="both"/>
    </w:pPr>
    <w:rPr>
      <w:sz w:val="24"/>
    </w:rPr>
  </w:style>
  <w:style w:type="character" w:customStyle="1" w:styleId="aff">
    <w:name w:val="Текст сноски Знак"/>
    <w:basedOn w:val="a1"/>
    <w:link w:val="afe"/>
    <w:rsid w:val="00C865C2"/>
    <w:rPr>
      <w:sz w:val="24"/>
      <w:lang w:eastAsia="ru-RU"/>
    </w:rPr>
  </w:style>
  <w:style w:type="paragraph" w:customStyle="1" w:styleId="210">
    <w:name w:val="Основной текст 21"/>
    <w:basedOn w:val="a0"/>
    <w:rsid w:val="00C865C2"/>
    <w:pPr>
      <w:spacing w:before="120"/>
      <w:ind w:left="284" w:firstLine="567"/>
      <w:jc w:val="both"/>
    </w:pPr>
    <w:rPr>
      <w:sz w:val="24"/>
    </w:rPr>
  </w:style>
  <w:style w:type="paragraph" w:customStyle="1" w:styleId="212">
    <w:name w:val="Основной текст с отступом 21"/>
    <w:basedOn w:val="a0"/>
    <w:rsid w:val="00C865C2"/>
    <w:pPr>
      <w:spacing w:before="120"/>
      <w:ind w:firstLine="567"/>
      <w:jc w:val="both"/>
    </w:pPr>
    <w:rPr>
      <w:sz w:val="23"/>
    </w:rPr>
  </w:style>
  <w:style w:type="paragraph" w:customStyle="1" w:styleId="Caaieiaie2Subheading">
    <w:name w:val="Caaieiaie 2.Sub heading"/>
    <w:basedOn w:val="a0"/>
    <w:next w:val="a0"/>
    <w:rsid w:val="00C865C2"/>
    <w:pPr>
      <w:widowControl w:val="0"/>
      <w:tabs>
        <w:tab w:val="left" w:pos="360"/>
      </w:tabs>
      <w:jc w:val="both"/>
    </w:pPr>
    <w:rPr>
      <w:sz w:val="24"/>
    </w:rPr>
  </w:style>
  <w:style w:type="paragraph" w:customStyle="1" w:styleId="12">
    <w:name w:val="Текст1"/>
    <w:basedOn w:val="a0"/>
    <w:rsid w:val="00C865C2"/>
    <w:rPr>
      <w:rFonts w:ascii="Courier New" w:hAnsi="Courier New"/>
    </w:rPr>
  </w:style>
  <w:style w:type="paragraph" w:customStyle="1" w:styleId="Normalwith15spacing">
    <w:name w:val="Normal with 1.5 spacing"/>
    <w:basedOn w:val="a0"/>
    <w:rsid w:val="00C865C2"/>
    <w:pPr>
      <w:widowControl w:val="0"/>
      <w:spacing w:line="360" w:lineRule="atLeast"/>
      <w:ind w:firstLine="720"/>
      <w:jc w:val="both"/>
    </w:pPr>
    <w:rPr>
      <w:rFonts w:ascii="TimesDL" w:hAnsi="TimesDL"/>
      <w:sz w:val="24"/>
    </w:rPr>
  </w:style>
  <w:style w:type="paragraph" w:customStyle="1" w:styleId="13">
    <w:name w:val="Номер страницы1"/>
    <w:basedOn w:val="a0"/>
    <w:next w:val="a0"/>
    <w:rsid w:val="00C865C2"/>
    <w:pPr>
      <w:ind w:firstLine="709"/>
    </w:pPr>
    <w:rPr>
      <w:lang w:val="x-none"/>
    </w:rPr>
  </w:style>
  <w:style w:type="paragraph" w:customStyle="1" w:styleId="uchet">
    <w:name w:val="uchet"/>
    <w:basedOn w:val="a0"/>
    <w:rsid w:val="00C865C2"/>
    <w:pPr>
      <w:ind w:firstLine="720"/>
      <w:jc w:val="both"/>
    </w:pPr>
    <w:rPr>
      <w:sz w:val="22"/>
    </w:rPr>
  </w:style>
  <w:style w:type="paragraph" w:customStyle="1" w:styleId="311">
    <w:name w:val="Основной текст с отступом 31"/>
    <w:basedOn w:val="a0"/>
    <w:rsid w:val="00C865C2"/>
    <w:pPr>
      <w:widowControl w:val="0"/>
      <w:ind w:left="1140"/>
      <w:jc w:val="both"/>
    </w:pPr>
    <w:rPr>
      <w:sz w:val="24"/>
    </w:rPr>
  </w:style>
  <w:style w:type="paragraph" w:customStyle="1" w:styleId="IaI">
    <w:name w:val="IaI"/>
    <w:basedOn w:val="a0"/>
    <w:rsid w:val="00C865C2"/>
  </w:style>
  <w:style w:type="paragraph" w:customStyle="1" w:styleId="aff0">
    <w:name w:val="ОбО"/>
    <w:basedOn w:val="a0"/>
    <w:rsid w:val="00C865C2"/>
  </w:style>
  <w:style w:type="paragraph" w:customStyle="1" w:styleId="35">
    <w:name w:val="ОбО3"/>
    <w:basedOn w:val="a0"/>
    <w:rsid w:val="00C865C2"/>
  </w:style>
  <w:style w:type="paragraph" w:styleId="26">
    <w:name w:val="Body Text Indent 2"/>
    <w:basedOn w:val="a0"/>
    <w:link w:val="27"/>
    <w:rsid w:val="00C865C2"/>
    <w:pPr>
      <w:ind w:firstLine="284"/>
      <w:jc w:val="both"/>
    </w:pPr>
    <w:rPr>
      <w:sz w:val="24"/>
    </w:rPr>
  </w:style>
  <w:style w:type="character" w:customStyle="1" w:styleId="27">
    <w:name w:val="Основной текст с отступом 2 Знак"/>
    <w:basedOn w:val="a1"/>
    <w:link w:val="26"/>
    <w:rsid w:val="00C865C2"/>
    <w:rPr>
      <w:sz w:val="24"/>
      <w:lang w:eastAsia="ru-RU"/>
    </w:rPr>
  </w:style>
  <w:style w:type="character" w:styleId="aff1">
    <w:name w:val="FollowedHyperlink"/>
    <w:rsid w:val="00C865C2"/>
    <w:rPr>
      <w:color w:val="800080"/>
      <w:u w:val="none"/>
    </w:rPr>
  </w:style>
  <w:style w:type="paragraph" w:customStyle="1" w:styleId="14">
    <w:name w:val="заголовок 1"/>
    <w:basedOn w:val="a0"/>
    <w:next w:val="a0"/>
    <w:rsid w:val="00C865C2"/>
    <w:pPr>
      <w:keepNext/>
      <w:jc w:val="center"/>
    </w:pPr>
    <w:rPr>
      <w:b/>
      <w:lang w:val="en-US"/>
    </w:rPr>
  </w:style>
  <w:style w:type="paragraph" w:styleId="36">
    <w:name w:val="Body Text Indent 3"/>
    <w:basedOn w:val="a0"/>
    <w:link w:val="37"/>
    <w:uiPriority w:val="99"/>
    <w:rsid w:val="00C865C2"/>
    <w:pPr>
      <w:spacing w:after="120"/>
      <w:ind w:left="283"/>
    </w:pPr>
    <w:rPr>
      <w:sz w:val="16"/>
      <w:szCs w:val="16"/>
    </w:rPr>
  </w:style>
  <w:style w:type="character" w:customStyle="1" w:styleId="37">
    <w:name w:val="Основной текст с отступом 3 Знак"/>
    <w:basedOn w:val="a1"/>
    <w:link w:val="36"/>
    <w:uiPriority w:val="99"/>
    <w:rsid w:val="00C865C2"/>
    <w:rPr>
      <w:sz w:val="16"/>
      <w:szCs w:val="16"/>
      <w:lang w:eastAsia="ru-RU"/>
    </w:rPr>
  </w:style>
  <w:style w:type="paragraph" w:styleId="aff2">
    <w:name w:val="endnote text"/>
    <w:basedOn w:val="a0"/>
    <w:link w:val="aff3"/>
    <w:rsid w:val="00C865C2"/>
  </w:style>
  <w:style w:type="character" w:customStyle="1" w:styleId="aff3">
    <w:name w:val="Текст концевой сноски Знак"/>
    <w:basedOn w:val="a1"/>
    <w:link w:val="aff2"/>
    <w:rsid w:val="00C865C2"/>
    <w:rPr>
      <w:lang w:eastAsia="ru-RU"/>
    </w:rPr>
  </w:style>
  <w:style w:type="character" w:styleId="aff4">
    <w:name w:val="endnote reference"/>
    <w:rsid w:val="00C865C2"/>
    <w:rPr>
      <w:vertAlign w:val="superscript"/>
    </w:rPr>
  </w:style>
  <w:style w:type="paragraph" w:styleId="aff5">
    <w:name w:val="annotation subject"/>
    <w:basedOn w:val="af8"/>
    <w:next w:val="af8"/>
    <w:link w:val="aff6"/>
    <w:uiPriority w:val="99"/>
    <w:rsid w:val="00C865C2"/>
    <w:rPr>
      <w:b/>
      <w:bCs/>
    </w:rPr>
  </w:style>
  <w:style w:type="character" w:customStyle="1" w:styleId="aff6">
    <w:name w:val="Тема примечания Знак"/>
    <w:basedOn w:val="af9"/>
    <w:link w:val="aff5"/>
    <w:uiPriority w:val="99"/>
    <w:rsid w:val="00C865C2"/>
    <w:rPr>
      <w:b/>
      <w:bCs/>
      <w:lang w:eastAsia="ru-RU"/>
    </w:rPr>
  </w:style>
  <w:style w:type="paragraph" w:styleId="aff7">
    <w:name w:val="Revision"/>
    <w:hidden/>
    <w:semiHidden/>
    <w:rsid w:val="00C865C2"/>
    <w:rPr>
      <w:lang w:eastAsia="ru-RU"/>
    </w:rPr>
  </w:style>
  <w:style w:type="table" w:customStyle="1" w:styleId="15">
    <w:name w:val="Сетка таблицы1"/>
    <w:basedOn w:val="a2"/>
    <w:next w:val="af"/>
    <w:uiPriority w:val="59"/>
    <w:rsid w:val="00C865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BD5A742C28424DA5172AD252E32316">
    <w:name w:val="3CBD5A742C28424DA5172AD252E32316"/>
    <w:rsid w:val="00C865C2"/>
    <w:pPr>
      <w:spacing w:after="200" w:line="276" w:lineRule="auto"/>
    </w:pPr>
    <w:rPr>
      <w:rFonts w:ascii="Calibri" w:hAnsi="Calibri"/>
      <w:sz w:val="22"/>
      <w:szCs w:val="22"/>
      <w:lang w:eastAsia="ru-RU"/>
    </w:rPr>
  </w:style>
  <w:style w:type="numbering" w:customStyle="1" w:styleId="16">
    <w:name w:val="Нет списка1"/>
    <w:next w:val="a3"/>
    <w:semiHidden/>
    <w:rsid w:val="00C865C2"/>
  </w:style>
  <w:style w:type="paragraph" w:customStyle="1" w:styleId="17">
    <w:name w:val="Цитата1"/>
    <w:basedOn w:val="a0"/>
    <w:rsid w:val="00C865C2"/>
    <w:pPr>
      <w:ind w:left="720" w:right="1103" w:firstLine="720"/>
      <w:jc w:val="both"/>
    </w:pPr>
    <w:rPr>
      <w:rFonts w:ascii="Arial" w:hAnsi="Arial"/>
      <w:sz w:val="24"/>
    </w:rPr>
  </w:style>
  <w:style w:type="paragraph" w:customStyle="1" w:styleId="18">
    <w:name w:val="çàãîëîâîê 1"/>
    <w:basedOn w:val="a0"/>
    <w:next w:val="a0"/>
    <w:rsid w:val="00C865C2"/>
    <w:pPr>
      <w:keepNext/>
      <w:pBdr>
        <w:top w:val="single" w:sz="12" w:space="1" w:color="auto"/>
        <w:left w:val="single" w:sz="12" w:space="1" w:color="auto"/>
        <w:bottom w:val="single" w:sz="12" w:space="1" w:color="auto"/>
        <w:right w:val="single" w:sz="12" w:space="1" w:color="auto"/>
      </w:pBdr>
      <w:shd w:val="pct5" w:color="auto" w:fill="auto"/>
      <w:jc w:val="both"/>
    </w:pPr>
    <w:rPr>
      <w:rFonts w:ascii="Courier New" w:hAnsi="Courier New"/>
      <w:b/>
    </w:rPr>
  </w:style>
  <w:style w:type="paragraph" w:customStyle="1" w:styleId="caaieiaie2">
    <w:name w:val="caaieiaie 2"/>
    <w:basedOn w:val="a0"/>
    <w:next w:val="a0"/>
    <w:rsid w:val="00C865C2"/>
    <w:pPr>
      <w:keepLines/>
      <w:widowControl w:val="0"/>
      <w:spacing w:before="120"/>
      <w:jc w:val="both"/>
    </w:pPr>
    <w:rPr>
      <w:rFonts w:ascii="Baltica" w:hAnsi="Baltica"/>
      <w:sz w:val="24"/>
    </w:rPr>
  </w:style>
  <w:style w:type="paragraph" w:customStyle="1" w:styleId="Iauiue">
    <w:name w:val="Iau?iue"/>
    <w:rsid w:val="00C865C2"/>
    <w:rPr>
      <w:lang w:val="en-US" w:eastAsia="ru-RU"/>
    </w:rPr>
  </w:style>
  <w:style w:type="paragraph" w:customStyle="1" w:styleId="38">
    <w:name w:val="заголовок 3"/>
    <w:basedOn w:val="a0"/>
    <w:next w:val="a0"/>
    <w:rsid w:val="00C865C2"/>
    <w:pPr>
      <w:keepNext/>
      <w:widowControl w:val="0"/>
      <w:tabs>
        <w:tab w:val="left" w:pos="720"/>
      </w:tabs>
      <w:jc w:val="both"/>
      <w:outlineLvl w:val="2"/>
    </w:pPr>
    <w:rPr>
      <w:sz w:val="24"/>
    </w:rPr>
  </w:style>
  <w:style w:type="paragraph" w:customStyle="1" w:styleId="Style0">
    <w:name w:val="Style0"/>
    <w:uiPriority w:val="99"/>
    <w:rsid w:val="00C865C2"/>
    <w:pPr>
      <w:overflowPunct w:val="0"/>
      <w:autoSpaceDE w:val="0"/>
      <w:autoSpaceDN w:val="0"/>
      <w:adjustRightInd w:val="0"/>
      <w:textAlignment w:val="baseline"/>
    </w:pPr>
    <w:rPr>
      <w:rFonts w:ascii="Arial" w:hAnsi="Arial"/>
      <w:sz w:val="24"/>
      <w:lang w:eastAsia="ru-RU"/>
    </w:rPr>
  </w:style>
  <w:style w:type="character" w:customStyle="1" w:styleId="termdef">
    <w:name w:val="termdef"/>
    <w:rsid w:val="00C865C2"/>
    <w:rPr>
      <w:color w:val="850021"/>
    </w:rPr>
  </w:style>
  <w:style w:type="paragraph" w:styleId="aff8">
    <w:name w:val="Plain Text"/>
    <w:basedOn w:val="a0"/>
    <w:link w:val="aff9"/>
    <w:rsid w:val="00C865C2"/>
    <w:rPr>
      <w:rFonts w:ascii="Courier New" w:hAnsi="Courier New"/>
    </w:rPr>
  </w:style>
  <w:style w:type="character" w:customStyle="1" w:styleId="aff9">
    <w:name w:val="Текст Знак"/>
    <w:basedOn w:val="a1"/>
    <w:link w:val="aff8"/>
    <w:rsid w:val="00C865C2"/>
    <w:rPr>
      <w:rFonts w:ascii="Courier New" w:hAnsi="Courier New"/>
      <w:lang w:eastAsia="ru-RU"/>
    </w:rPr>
  </w:style>
  <w:style w:type="paragraph" w:customStyle="1" w:styleId="3110">
    <w:name w:val="Основной текст с отступом 311"/>
    <w:basedOn w:val="a0"/>
    <w:rsid w:val="00C865C2"/>
    <w:pPr>
      <w:widowControl w:val="0"/>
      <w:ind w:left="1140"/>
      <w:jc w:val="both"/>
    </w:pPr>
    <w:rPr>
      <w:sz w:val="24"/>
    </w:rPr>
  </w:style>
  <w:style w:type="numbering" w:customStyle="1" w:styleId="110">
    <w:name w:val="Нет списка11"/>
    <w:next w:val="a3"/>
    <w:uiPriority w:val="99"/>
    <w:semiHidden/>
    <w:unhideWhenUsed/>
    <w:rsid w:val="00C865C2"/>
  </w:style>
  <w:style w:type="character" w:customStyle="1" w:styleId="Heading3Char">
    <w:name w:val="Heading 3 Char Знак Знак"/>
    <w:rsid w:val="00C865C2"/>
    <w:rPr>
      <w:rFonts w:ascii="Arial" w:hAnsi="Arial" w:cs="Arial"/>
      <w:b/>
      <w:bCs/>
      <w:sz w:val="26"/>
      <w:szCs w:val="26"/>
      <w:lang w:val="ru-RU" w:eastAsia="ru-RU" w:bidi="ar-SA"/>
    </w:rPr>
  </w:style>
  <w:style w:type="character" w:customStyle="1" w:styleId="28">
    <w:name w:val="Знак Знак2"/>
    <w:locked/>
    <w:rsid w:val="00C865C2"/>
    <w:rPr>
      <w:sz w:val="24"/>
      <w:lang w:val="ru-RU" w:eastAsia="ru-RU" w:bidi="ar-SA"/>
    </w:rPr>
  </w:style>
  <w:style w:type="paragraph" w:customStyle="1" w:styleId="3111">
    <w:name w:val="Основной текст 311"/>
    <w:basedOn w:val="a0"/>
    <w:rsid w:val="00C865C2"/>
    <w:pPr>
      <w:jc w:val="both"/>
    </w:pPr>
    <w:rPr>
      <w:sz w:val="16"/>
    </w:rPr>
  </w:style>
  <w:style w:type="paragraph" w:customStyle="1" w:styleId="2110">
    <w:name w:val="Основной текст 211"/>
    <w:basedOn w:val="a0"/>
    <w:rsid w:val="00C865C2"/>
    <w:pPr>
      <w:spacing w:before="120"/>
      <w:ind w:left="284" w:firstLine="567"/>
      <w:jc w:val="both"/>
    </w:pPr>
    <w:rPr>
      <w:sz w:val="24"/>
    </w:rPr>
  </w:style>
  <w:style w:type="paragraph" w:customStyle="1" w:styleId="2112">
    <w:name w:val="Основной текст с отступом 211"/>
    <w:basedOn w:val="a0"/>
    <w:rsid w:val="00C865C2"/>
    <w:pPr>
      <w:spacing w:before="120"/>
      <w:ind w:firstLine="567"/>
      <w:jc w:val="both"/>
    </w:pPr>
    <w:rPr>
      <w:sz w:val="23"/>
    </w:rPr>
  </w:style>
  <w:style w:type="paragraph" w:customStyle="1" w:styleId="111">
    <w:name w:val="Текст11"/>
    <w:basedOn w:val="a0"/>
    <w:rsid w:val="00C865C2"/>
    <w:rPr>
      <w:rFonts w:ascii="Courier New" w:hAnsi="Courier New"/>
    </w:rPr>
  </w:style>
  <w:style w:type="paragraph" w:customStyle="1" w:styleId="112">
    <w:name w:val="Номер страницы11"/>
    <w:basedOn w:val="a0"/>
    <w:next w:val="a0"/>
    <w:rsid w:val="00C865C2"/>
    <w:pPr>
      <w:ind w:firstLine="709"/>
    </w:pPr>
  </w:style>
  <w:style w:type="paragraph" w:styleId="affa">
    <w:name w:val="Normal (Web)"/>
    <w:basedOn w:val="a0"/>
    <w:rsid w:val="00C865C2"/>
    <w:pPr>
      <w:spacing w:before="100" w:beforeAutospacing="1" w:after="100" w:afterAutospacing="1"/>
    </w:pPr>
    <w:rPr>
      <w:sz w:val="24"/>
      <w:szCs w:val="24"/>
    </w:rPr>
  </w:style>
  <w:style w:type="paragraph" w:styleId="affb">
    <w:name w:val="List"/>
    <w:basedOn w:val="a0"/>
    <w:rsid w:val="00C865C2"/>
    <w:pPr>
      <w:ind w:left="283" w:hanging="283"/>
    </w:pPr>
    <w:rPr>
      <w:sz w:val="24"/>
      <w:szCs w:val="24"/>
    </w:rPr>
  </w:style>
  <w:style w:type="paragraph" w:styleId="affc">
    <w:name w:val="Body Text First Indent"/>
    <w:basedOn w:val="afb"/>
    <w:link w:val="affd"/>
    <w:rsid w:val="00C865C2"/>
    <w:pPr>
      <w:tabs>
        <w:tab w:val="clear" w:pos="1701"/>
        <w:tab w:val="clear" w:pos="8613"/>
      </w:tabs>
      <w:spacing w:after="120"/>
      <w:ind w:firstLine="210"/>
    </w:pPr>
    <w:rPr>
      <w:rFonts w:ascii="Times New Roman" w:hAnsi="Times New Roman"/>
      <w:szCs w:val="24"/>
    </w:rPr>
  </w:style>
  <w:style w:type="character" w:customStyle="1" w:styleId="affd">
    <w:name w:val="Красная строка Знак"/>
    <w:basedOn w:val="afc"/>
    <w:link w:val="affc"/>
    <w:rsid w:val="00C865C2"/>
    <w:rPr>
      <w:rFonts w:ascii="Arial" w:hAnsi="Arial"/>
      <w:sz w:val="24"/>
      <w:szCs w:val="24"/>
      <w:lang w:eastAsia="ru-RU"/>
    </w:rPr>
  </w:style>
  <w:style w:type="paragraph" w:customStyle="1" w:styleId="xl26">
    <w:name w:val="xl26"/>
    <w:basedOn w:val="a0"/>
    <w:rsid w:val="00C865C2"/>
    <w:pPr>
      <w:pBdr>
        <w:bottom w:val="single" w:sz="4" w:space="0" w:color="auto"/>
        <w:right w:val="single" w:sz="4" w:space="0" w:color="auto"/>
      </w:pBdr>
      <w:spacing w:before="100" w:after="100"/>
      <w:ind w:firstLine="709"/>
    </w:pPr>
    <w:rPr>
      <w:sz w:val="16"/>
    </w:rPr>
  </w:style>
  <w:style w:type="paragraph" w:customStyle="1" w:styleId="330">
    <w:name w:val="Стиль Заголовок 3 + курсив без подчеркивания По ширине Перед:  3..."/>
    <w:basedOn w:val="30"/>
    <w:rsid w:val="00C865C2"/>
    <w:pPr>
      <w:keepNext w:val="0"/>
      <w:tabs>
        <w:tab w:val="clear" w:pos="720"/>
        <w:tab w:val="num" w:pos="1474"/>
      </w:tabs>
      <w:spacing w:before="120" w:after="120"/>
      <w:ind w:firstLine="1191"/>
    </w:pPr>
    <w:rPr>
      <w:b/>
      <w:bCs/>
      <w:i/>
      <w:iCs/>
      <w:lang w:eastAsia="en-US"/>
    </w:rPr>
  </w:style>
  <w:style w:type="paragraph" w:customStyle="1" w:styleId="consplusnormal">
    <w:name w:val="consplusnormal"/>
    <w:basedOn w:val="a0"/>
    <w:rsid w:val="00C865C2"/>
    <w:pPr>
      <w:autoSpaceDE w:val="0"/>
      <w:autoSpaceDN w:val="0"/>
      <w:ind w:firstLine="720"/>
    </w:pPr>
    <w:rPr>
      <w:rFonts w:ascii="Arial" w:hAnsi="Arial" w:cs="Arial"/>
    </w:rPr>
  </w:style>
  <w:style w:type="character" w:customStyle="1" w:styleId="hps">
    <w:name w:val="hps"/>
    <w:rsid w:val="00C865C2"/>
  </w:style>
  <w:style w:type="paragraph" w:customStyle="1" w:styleId="19">
    <w:name w:val="Абзац списка1"/>
    <w:basedOn w:val="a0"/>
    <w:rsid w:val="00C865C2"/>
    <w:pPr>
      <w:spacing w:after="200" w:line="276" w:lineRule="auto"/>
      <w:ind w:left="720"/>
      <w:contextualSpacing/>
    </w:pPr>
    <w:rPr>
      <w:rFonts w:ascii="Calibri" w:hAnsi="Calibri"/>
      <w:sz w:val="22"/>
      <w:szCs w:val="22"/>
      <w:lang w:eastAsia="en-US"/>
    </w:rPr>
  </w:style>
  <w:style w:type="paragraph" w:customStyle="1" w:styleId="msolistparagraph0">
    <w:name w:val="msolistparagraph"/>
    <w:basedOn w:val="a0"/>
    <w:rsid w:val="00C865C2"/>
    <w:pPr>
      <w:ind w:left="720"/>
    </w:pPr>
    <w:rPr>
      <w:rFonts w:ascii="Calibri" w:hAnsi="Calibri"/>
      <w:sz w:val="22"/>
      <w:szCs w:val="22"/>
    </w:rPr>
  </w:style>
  <w:style w:type="numbering" w:customStyle="1" w:styleId="29">
    <w:name w:val="Нет списка2"/>
    <w:next w:val="a3"/>
    <w:uiPriority w:val="99"/>
    <w:semiHidden/>
    <w:unhideWhenUsed/>
    <w:rsid w:val="00C865C2"/>
  </w:style>
  <w:style w:type="table" w:customStyle="1" w:styleId="113">
    <w:name w:val="Сетка таблицы11"/>
    <w:basedOn w:val="a2"/>
    <w:next w:val="af"/>
    <w:uiPriority w:val="59"/>
    <w:rsid w:val="00C865C2"/>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Стиль2"/>
    <w:rsid w:val="00C865C2"/>
    <w:pPr>
      <w:numPr>
        <w:numId w:val="11"/>
      </w:numPr>
    </w:pPr>
  </w:style>
  <w:style w:type="paragraph" w:customStyle="1" w:styleId="affe">
    <w:name w:val="Раздел"/>
    <w:basedOn w:val="36"/>
    <w:qFormat/>
    <w:rsid w:val="00C865C2"/>
    <w:pPr>
      <w:keepNext/>
      <w:pageBreakBefore/>
      <w:tabs>
        <w:tab w:val="num" w:pos="360"/>
        <w:tab w:val="num" w:pos="1701"/>
      </w:tabs>
      <w:overflowPunct w:val="0"/>
      <w:autoSpaceDE w:val="0"/>
      <w:autoSpaceDN w:val="0"/>
      <w:adjustRightInd w:val="0"/>
      <w:spacing w:before="360" w:after="0"/>
      <w:ind w:left="1701" w:hanging="1701"/>
      <w:jc w:val="both"/>
    </w:pPr>
    <w:rPr>
      <w:b/>
      <w:sz w:val="24"/>
      <w:szCs w:val="20"/>
    </w:rPr>
  </w:style>
  <w:style w:type="paragraph" w:customStyle="1" w:styleId="afff">
    <w:name w:val="Пункт"/>
    <w:basedOn w:val="a0"/>
    <w:qFormat/>
    <w:rsid w:val="00C865C2"/>
    <w:pPr>
      <w:tabs>
        <w:tab w:val="num" w:pos="851"/>
        <w:tab w:val="num" w:pos="4537"/>
      </w:tabs>
      <w:overflowPunct w:val="0"/>
      <w:autoSpaceDE w:val="0"/>
      <w:autoSpaceDN w:val="0"/>
      <w:adjustRightInd w:val="0"/>
      <w:spacing w:before="240"/>
      <w:ind w:left="851" w:hanging="851"/>
      <w:jc w:val="both"/>
      <w:outlineLvl w:val="0"/>
    </w:pPr>
    <w:rPr>
      <w:bCs/>
      <w:sz w:val="24"/>
    </w:rPr>
  </w:style>
  <w:style w:type="paragraph" w:customStyle="1" w:styleId="afff0">
    <w:name w:val="Подпункт"/>
    <w:basedOn w:val="a0"/>
    <w:qFormat/>
    <w:rsid w:val="00C865C2"/>
    <w:pPr>
      <w:tabs>
        <w:tab w:val="num" w:pos="851"/>
      </w:tabs>
      <w:overflowPunct w:val="0"/>
      <w:autoSpaceDE w:val="0"/>
      <w:autoSpaceDN w:val="0"/>
      <w:adjustRightInd w:val="0"/>
      <w:spacing w:before="120"/>
      <w:ind w:left="851" w:hanging="851"/>
      <w:jc w:val="both"/>
    </w:pPr>
    <w:rPr>
      <w:sz w:val="24"/>
    </w:rPr>
  </w:style>
  <w:style w:type="paragraph" w:customStyle="1" w:styleId="afff1">
    <w:name w:val="Подподпункт"/>
    <w:basedOn w:val="afb"/>
    <w:qFormat/>
    <w:rsid w:val="00C865C2"/>
    <w:pPr>
      <w:tabs>
        <w:tab w:val="clear" w:pos="1701"/>
        <w:tab w:val="clear" w:pos="8613"/>
        <w:tab w:val="num" w:pos="360"/>
      </w:tabs>
      <w:overflowPunct w:val="0"/>
      <w:autoSpaceDE w:val="0"/>
      <w:autoSpaceDN w:val="0"/>
      <w:adjustRightInd w:val="0"/>
      <w:spacing w:before="120"/>
      <w:ind w:firstLine="567"/>
      <w:jc w:val="both"/>
    </w:pPr>
    <w:rPr>
      <w:rFonts w:ascii="Times New Roman" w:hAnsi="Times New Roman"/>
    </w:rPr>
  </w:style>
  <w:style w:type="numbering" w:customStyle="1" w:styleId="21">
    <w:name w:val="Стиль21"/>
    <w:rsid w:val="00C865C2"/>
    <w:pPr>
      <w:numPr>
        <w:numId w:val="10"/>
      </w:numPr>
    </w:pPr>
  </w:style>
  <w:style w:type="numbering" w:customStyle="1" w:styleId="1110">
    <w:name w:val="Нет списка111"/>
    <w:next w:val="a3"/>
    <w:uiPriority w:val="99"/>
    <w:semiHidden/>
    <w:unhideWhenUsed/>
    <w:rsid w:val="00C865C2"/>
  </w:style>
  <w:style w:type="table" w:customStyle="1" w:styleId="2a">
    <w:name w:val="Сетка таблицы2"/>
    <w:basedOn w:val="a2"/>
    <w:next w:val="af"/>
    <w:uiPriority w:val="59"/>
    <w:rsid w:val="00C865C2"/>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2"/>
    <w:next w:val="af"/>
    <w:uiPriority w:val="59"/>
    <w:rsid w:val="00C865C2"/>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
    <w:uiPriority w:val="59"/>
    <w:rsid w:val="00C865C2"/>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
    <w:uiPriority w:val="59"/>
    <w:rsid w:val="00C865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TextA">
    <w:name w:val="Cover TextA"/>
    <w:uiPriority w:val="99"/>
    <w:rsid w:val="00C865C2"/>
    <w:rPr>
      <w:rFonts w:ascii="Calibri" w:hAnsi="Calibri"/>
      <w:sz w:val="24"/>
      <w:lang w:val="ru-RU"/>
    </w:rPr>
  </w:style>
  <w:style w:type="numbering" w:customStyle="1" w:styleId="3a">
    <w:name w:val="Нет списка3"/>
    <w:next w:val="a3"/>
    <w:uiPriority w:val="99"/>
    <w:semiHidden/>
    <w:unhideWhenUsed/>
    <w:rsid w:val="00C865C2"/>
  </w:style>
  <w:style w:type="table" w:customStyle="1" w:styleId="61">
    <w:name w:val="Сетка таблицы6"/>
    <w:basedOn w:val="a2"/>
    <w:next w:val="af"/>
    <w:uiPriority w:val="59"/>
    <w:rsid w:val="00C865C2"/>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Стиль22"/>
    <w:rsid w:val="00C865C2"/>
    <w:pPr>
      <w:numPr>
        <w:numId w:val="7"/>
      </w:numPr>
    </w:pPr>
  </w:style>
  <w:style w:type="paragraph" w:customStyle="1" w:styleId="ConsPlusNormal0">
    <w:name w:val="ConsPlusNormal"/>
    <w:rsid w:val="00C865C2"/>
    <w:pPr>
      <w:widowControl w:val="0"/>
      <w:autoSpaceDE w:val="0"/>
      <w:autoSpaceDN w:val="0"/>
    </w:pPr>
    <w:rPr>
      <w:rFonts w:ascii="Calibri" w:hAnsi="Calibri" w:cs="Calibri"/>
      <w:sz w:val="22"/>
      <w:lang w:eastAsia="ru-RU"/>
    </w:rPr>
  </w:style>
  <w:style w:type="numbering" w:customStyle="1" w:styleId="211">
    <w:name w:val="Стиль211"/>
    <w:rsid w:val="00C865C2"/>
    <w:pPr>
      <w:numPr>
        <w:numId w:val="8"/>
      </w:numPr>
    </w:pPr>
  </w:style>
  <w:style w:type="numbering" w:customStyle="1" w:styleId="120">
    <w:name w:val="Нет списка12"/>
    <w:next w:val="a3"/>
    <w:uiPriority w:val="99"/>
    <w:semiHidden/>
    <w:unhideWhenUsed/>
    <w:rsid w:val="00C865C2"/>
  </w:style>
  <w:style w:type="character" w:customStyle="1" w:styleId="1a">
    <w:name w:val="Îñíîâíîé øðèôò àáçàöà1"/>
    <w:rsid w:val="00C865C2"/>
    <w:rPr>
      <w:sz w:val="20"/>
    </w:rPr>
  </w:style>
  <w:style w:type="paragraph" w:styleId="2b">
    <w:name w:val="toc 2"/>
    <w:basedOn w:val="a0"/>
    <w:next w:val="a0"/>
    <w:autoRedefine/>
    <w:uiPriority w:val="39"/>
    <w:rsid w:val="00C865C2"/>
    <w:pPr>
      <w:tabs>
        <w:tab w:val="left" w:pos="284"/>
        <w:tab w:val="right" w:leader="dot" w:pos="9923"/>
      </w:tabs>
      <w:spacing w:before="120"/>
      <w:ind w:right="-1"/>
    </w:pPr>
    <w:rPr>
      <w:b/>
      <w:i/>
      <w:noProof/>
      <w:sz w:val="22"/>
    </w:rPr>
  </w:style>
  <w:style w:type="paragraph" w:styleId="3b">
    <w:name w:val="toc 3"/>
    <w:basedOn w:val="a0"/>
    <w:next w:val="a0"/>
    <w:autoRedefine/>
    <w:uiPriority w:val="39"/>
    <w:rsid w:val="00C865C2"/>
    <w:pPr>
      <w:tabs>
        <w:tab w:val="right" w:pos="9923"/>
      </w:tabs>
      <w:ind w:left="400" w:right="-1"/>
    </w:pPr>
    <w:rPr>
      <w:bCs/>
      <w:i/>
      <w:noProof/>
      <w:szCs w:val="24"/>
    </w:rPr>
  </w:style>
  <w:style w:type="paragraph" w:styleId="43">
    <w:name w:val="toc 4"/>
    <w:basedOn w:val="a0"/>
    <w:next w:val="a0"/>
    <w:autoRedefine/>
    <w:uiPriority w:val="39"/>
    <w:rsid w:val="00C865C2"/>
    <w:pPr>
      <w:tabs>
        <w:tab w:val="right" w:pos="9923"/>
      </w:tabs>
      <w:ind w:left="600"/>
    </w:pPr>
    <w:rPr>
      <w:b/>
      <w:i/>
      <w:noProof/>
    </w:rPr>
  </w:style>
  <w:style w:type="paragraph" w:styleId="52">
    <w:name w:val="toc 5"/>
    <w:basedOn w:val="a0"/>
    <w:next w:val="a0"/>
    <w:autoRedefine/>
    <w:rsid w:val="00C865C2"/>
    <w:pPr>
      <w:ind w:left="800"/>
    </w:pPr>
  </w:style>
  <w:style w:type="paragraph" w:styleId="62">
    <w:name w:val="toc 6"/>
    <w:basedOn w:val="a0"/>
    <w:next w:val="a0"/>
    <w:autoRedefine/>
    <w:rsid w:val="00C865C2"/>
    <w:pPr>
      <w:ind w:left="1000"/>
    </w:pPr>
  </w:style>
  <w:style w:type="paragraph" w:styleId="71">
    <w:name w:val="toc 7"/>
    <w:basedOn w:val="a0"/>
    <w:next w:val="a0"/>
    <w:autoRedefine/>
    <w:rsid w:val="00C865C2"/>
    <w:pPr>
      <w:ind w:left="1200"/>
    </w:pPr>
  </w:style>
  <w:style w:type="paragraph" w:styleId="82">
    <w:name w:val="toc 8"/>
    <w:basedOn w:val="a0"/>
    <w:next w:val="a0"/>
    <w:autoRedefine/>
    <w:rsid w:val="00C865C2"/>
    <w:pPr>
      <w:ind w:left="1400"/>
    </w:pPr>
  </w:style>
  <w:style w:type="paragraph" w:styleId="91">
    <w:name w:val="toc 9"/>
    <w:basedOn w:val="a0"/>
    <w:next w:val="a0"/>
    <w:autoRedefine/>
    <w:rsid w:val="00C865C2"/>
    <w:pPr>
      <w:ind w:left="1600"/>
    </w:pPr>
  </w:style>
  <w:style w:type="paragraph" w:styleId="afff2">
    <w:name w:val="Document Map"/>
    <w:basedOn w:val="a0"/>
    <w:link w:val="afff3"/>
    <w:rsid w:val="00C865C2"/>
    <w:pPr>
      <w:shd w:val="clear" w:color="auto" w:fill="000080"/>
    </w:pPr>
    <w:rPr>
      <w:rFonts w:ascii="Tahoma" w:hAnsi="Tahoma"/>
      <w:sz w:val="24"/>
    </w:rPr>
  </w:style>
  <w:style w:type="character" w:customStyle="1" w:styleId="afff3">
    <w:name w:val="Схема документа Знак"/>
    <w:basedOn w:val="a1"/>
    <w:link w:val="afff2"/>
    <w:rsid w:val="00C865C2"/>
    <w:rPr>
      <w:rFonts w:ascii="Tahoma" w:hAnsi="Tahoma"/>
      <w:sz w:val="24"/>
      <w:shd w:val="clear" w:color="auto" w:fill="000080"/>
      <w:lang w:eastAsia="ru-RU"/>
    </w:rPr>
  </w:style>
  <w:style w:type="paragraph" w:customStyle="1" w:styleId="BodyTextIndent22">
    <w:name w:val="Body Text Indent 22"/>
    <w:basedOn w:val="a0"/>
    <w:rsid w:val="00C865C2"/>
    <w:pPr>
      <w:widowControl w:val="0"/>
      <w:spacing w:before="120"/>
      <w:ind w:left="1276" w:firstLine="709"/>
      <w:jc w:val="both"/>
    </w:pPr>
    <w:rPr>
      <w:sz w:val="24"/>
    </w:rPr>
  </w:style>
  <w:style w:type="paragraph" w:customStyle="1" w:styleId="410">
    <w:name w:val="Заголовок 41"/>
    <w:basedOn w:val="1b"/>
    <w:next w:val="1b"/>
    <w:rsid w:val="00C865C2"/>
    <w:pPr>
      <w:keepNext/>
      <w:widowControl/>
      <w:tabs>
        <w:tab w:val="num" w:pos="927"/>
      </w:tabs>
      <w:spacing w:before="240" w:after="60"/>
      <w:ind w:firstLine="567"/>
    </w:pPr>
    <w:rPr>
      <w:rFonts w:ascii="Arial" w:hAnsi="Arial"/>
      <w:b/>
      <w:sz w:val="22"/>
      <w:lang w:val="ru-RU"/>
    </w:rPr>
  </w:style>
  <w:style w:type="paragraph" w:customStyle="1" w:styleId="1b">
    <w:name w:val="Обычный1"/>
    <w:rsid w:val="00C865C2"/>
    <w:pPr>
      <w:widowControl w:val="0"/>
    </w:pPr>
    <w:rPr>
      <w:lang w:val="en-US" w:eastAsia="ru-RU"/>
    </w:rPr>
  </w:style>
  <w:style w:type="paragraph" w:customStyle="1" w:styleId="text">
    <w:name w:val="text"/>
    <w:basedOn w:val="a0"/>
    <w:rsid w:val="00C865C2"/>
    <w:pPr>
      <w:tabs>
        <w:tab w:val="left" w:pos="360"/>
      </w:tabs>
      <w:ind w:left="360" w:hanging="360"/>
      <w:jc w:val="both"/>
    </w:pPr>
    <w:rPr>
      <w:sz w:val="24"/>
    </w:rPr>
  </w:style>
  <w:style w:type="paragraph" w:customStyle="1" w:styleId="213">
    <w:name w:val="Заголовок 21"/>
    <w:basedOn w:val="1b"/>
    <w:next w:val="1b"/>
    <w:rsid w:val="00C865C2"/>
    <w:pPr>
      <w:keepNext/>
      <w:widowControl/>
      <w:tabs>
        <w:tab w:val="num" w:pos="927"/>
      </w:tabs>
      <w:spacing w:before="240" w:after="60"/>
      <w:ind w:firstLine="567"/>
    </w:pPr>
    <w:rPr>
      <w:rFonts w:ascii="Arial" w:hAnsi="Arial"/>
      <w:b/>
      <w:i/>
      <w:sz w:val="22"/>
      <w:lang w:val="ru-RU"/>
    </w:rPr>
  </w:style>
  <w:style w:type="paragraph" w:customStyle="1" w:styleId="afff4">
    <w:name w:val="Îáû÷íûé"/>
    <w:rsid w:val="00C865C2"/>
    <w:rPr>
      <w:lang w:eastAsia="ru-RU"/>
    </w:rPr>
  </w:style>
  <w:style w:type="paragraph" w:customStyle="1" w:styleId="312">
    <w:name w:val="Заголовок 31"/>
    <w:basedOn w:val="1b"/>
    <w:next w:val="1b"/>
    <w:rsid w:val="00C865C2"/>
    <w:pPr>
      <w:keepNext/>
      <w:widowControl/>
      <w:tabs>
        <w:tab w:val="num" w:pos="927"/>
      </w:tabs>
      <w:spacing w:before="240" w:after="60"/>
      <w:ind w:firstLine="567"/>
    </w:pPr>
    <w:rPr>
      <w:rFonts w:ascii="Arial" w:hAnsi="Arial"/>
      <w:sz w:val="24"/>
      <w:lang w:val="ru-RU"/>
    </w:rPr>
  </w:style>
  <w:style w:type="paragraph" w:customStyle="1" w:styleId="1c">
    <w:name w:val="Стиль1"/>
    <w:basedOn w:val="a0"/>
    <w:rsid w:val="00C865C2"/>
    <w:pPr>
      <w:widowControl w:val="0"/>
      <w:ind w:right="851" w:firstLine="709"/>
      <w:jc w:val="both"/>
    </w:pPr>
    <w:rPr>
      <w:sz w:val="28"/>
    </w:rPr>
  </w:style>
  <w:style w:type="paragraph" w:customStyle="1" w:styleId="44">
    <w:name w:val="заголовок 4"/>
    <w:basedOn w:val="a0"/>
    <w:next w:val="a0"/>
    <w:rsid w:val="00C865C2"/>
    <w:pPr>
      <w:keepNext/>
      <w:jc w:val="both"/>
    </w:pPr>
    <w:rPr>
      <w:sz w:val="24"/>
    </w:rPr>
  </w:style>
  <w:style w:type="paragraph" w:customStyle="1" w:styleId="114">
    <w:name w:val="Заголовок 11"/>
    <w:basedOn w:val="1b"/>
    <w:next w:val="1b"/>
    <w:rsid w:val="00C865C2"/>
    <w:pPr>
      <w:keepNext/>
      <w:tabs>
        <w:tab w:val="num" w:pos="927"/>
      </w:tabs>
      <w:ind w:firstLine="567"/>
      <w:jc w:val="both"/>
    </w:pPr>
    <w:rPr>
      <w:rFonts w:ascii="Arial" w:hAnsi="Arial"/>
      <w:b/>
      <w:lang w:val="ru-RU"/>
    </w:rPr>
  </w:style>
  <w:style w:type="paragraph" w:customStyle="1" w:styleId="510">
    <w:name w:val="Заголовок 51"/>
    <w:basedOn w:val="1b"/>
    <w:next w:val="1b"/>
    <w:rsid w:val="00C865C2"/>
    <w:pPr>
      <w:keepNext/>
      <w:widowControl/>
      <w:tabs>
        <w:tab w:val="num" w:pos="927"/>
      </w:tabs>
      <w:ind w:firstLine="567"/>
    </w:pPr>
    <w:rPr>
      <w:b/>
      <w:lang w:val="ru-RU"/>
    </w:rPr>
  </w:style>
  <w:style w:type="paragraph" w:customStyle="1" w:styleId="610">
    <w:name w:val="Заголовок 61"/>
    <w:basedOn w:val="1b"/>
    <w:next w:val="1b"/>
    <w:rsid w:val="00C865C2"/>
    <w:pPr>
      <w:keepNext/>
      <w:widowControl/>
      <w:tabs>
        <w:tab w:val="num" w:pos="927"/>
      </w:tabs>
      <w:ind w:firstLine="567"/>
    </w:pPr>
    <w:rPr>
      <w:i/>
      <w:lang w:val="ru-RU"/>
    </w:rPr>
  </w:style>
  <w:style w:type="paragraph" w:customStyle="1" w:styleId="710">
    <w:name w:val="Заголовок 71"/>
    <w:basedOn w:val="1b"/>
    <w:next w:val="1b"/>
    <w:rsid w:val="00C865C2"/>
    <w:pPr>
      <w:widowControl/>
      <w:tabs>
        <w:tab w:val="num" w:pos="927"/>
      </w:tabs>
      <w:spacing w:before="240" w:after="60"/>
      <w:ind w:firstLine="567"/>
    </w:pPr>
    <w:rPr>
      <w:rFonts w:ascii="Arial" w:hAnsi="Arial"/>
      <w:lang w:val="ru-RU"/>
    </w:rPr>
  </w:style>
  <w:style w:type="paragraph" w:customStyle="1" w:styleId="811">
    <w:name w:val="Заголовок 81"/>
    <w:basedOn w:val="1b"/>
    <w:next w:val="1b"/>
    <w:rsid w:val="00C865C2"/>
    <w:pPr>
      <w:widowControl/>
      <w:tabs>
        <w:tab w:val="num" w:pos="927"/>
      </w:tabs>
      <w:spacing w:before="240" w:after="60"/>
      <w:ind w:firstLine="567"/>
    </w:pPr>
    <w:rPr>
      <w:rFonts w:ascii="Arial" w:hAnsi="Arial"/>
      <w:i/>
      <w:lang w:val="ru-RU"/>
    </w:rPr>
  </w:style>
  <w:style w:type="paragraph" w:customStyle="1" w:styleId="910">
    <w:name w:val="Заголовок 91"/>
    <w:basedOn w:val="1b"/>
    <w:next w:val="1b"/>
    <w:rsid w:val="00C865C2"/>
    <w:pPr>
      <w:widowControl/>
      <w:tabs>
        <w:tab w:val="num" w:pos="927"/>
      </w:tabs>
      <w:spacing w:before="240" w:after="60"/>
      <w:ind w:firstLine="567"/>
    </w:pPr>
    <w:rPr>
      <w:rFonts w:ascii="Arial" w:hAnsi="Arial"/>
      <w:b/>
      <w:i/>
      <w:sz w:val="18"/>
      <w:lang w:val="ru-RU"/>
    </w:rPr>
  </w:style>
  <w:style w:type="paragraph" w:customStyle="1" w:styleId="115">
    <w:name w:val="заголовок 11"/>
    <w:basedOn w:val="a0"/>
    <w:next w:val="a0"/>
    <w:rsid w:val="00C865C2"/>
    <w:pPr>
      <w:keepNext/>
      <w:keepLines/>
      <w:widowControl w:val="0"/>
      <w:suppressAutoHyphens/>
      <w:spacing w:before="240" w:after="120"/>
      <w:jc w:val="center"/>
    </w:pPr>
    <w:rPr>
      <w:b/>
      <w:kern w:val="28"/>
      <w:sz w:val="32"/>
    </w:rPr>
  </w:style>
  <w:style w:type="paragraph" w:customStyle="1" w:styleId="ConsNormal">
    <w:name w:val="ConsNormal"/>
    <w:rsid w:val="00C865C2"/>
    <w:pPr>
      <w:widowControl w:val="0"/>
      <w:ind w:firstLine="720"/>
    </w:pPr>
    <w:rPr>
      <w:rFonts w:ascii="Arial" w:hAnsi="Arial"/>
      <w:snapToGrid w:val="0"/>
      <w:lang w:eastAsia="ru-RU"/>
    </w:rPr>
  </w:style>
  <w:style w:type="character" w:customStyle="1" w:styleId="83">
    <w:name w:val="Основной текст (8)"/>
    <w:rsid w:val="00C865C2"/>
    <w:rPr>
      <w:sz w:val="24"/>
      <w:szCs w:val="24"/>
      <w:shd w:val="clear" w:color="auto" w:fill="FFFFFF"/>
      <w:lang w:bidi="ar-SA"/>
    </w:rPr>
  </w:style>
  <w:style w:type="character" w:customStyle="1" w:styleId="1d">
    <w:name w:val="Знак Знак1"/>
    <w:semiHidden/>
    <w:rsid w:val="00C865C2"/>
    <w:rPr>
      <w:lang w:val="ru-RU" w:eastAsia="ru-RU" w:bidi="ar-SA"/>
    </w:rPr>
  </w:style>
  <w:style w:type="table" w:customStyle="1" w:styleId="1111">
    <w:name w:val="Сетка таблицы111"/>
    <w:basedOn w:val="a2"/>
    <w:next w:val="af"/>
    <w:rsid w:val="00C865C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Emphasis"/>
    <w:qFormat/>
    <w:rsid w:val="00C865C2"/>
    <w:rPr>
      <w:i/>
      <w:iCs/>
    </w:rPr>
  </w:style>
  <w:style w:type="numbering" w:customStyle="1" w:styleId="221">
    <w:name w:val="Стиль221"/>
    <w:rsid w:val="00C865C2"/>
    <w:pPr>
      <w:numPr>
        <w:numId w:val="13"/>
      </w:numPr>
    </w:pPr>
  </w:style>
  <w:style w:type="paragraph" w:customStyle="1" w:styleId="1e">
    <w:name w:val="Стиль Заголовок 1"/>
    <w:aliases w:val="семинар 1 + Перед:  6 пт"/>
    <w:basedOn w:val="1"/>
    <w:rsid w:val="00C865C2"/>
    <w:pPr>
      <w:widowControl w:val="0"/>
      <w:spacing w:before="120" w:after="0"/>
      <w:jc w:val="left"/>
    </w:pPr>
    <w:rPr>
      <w:bCs/>
      <w:kern w:val="0"/>
    </w:rPr>
  </w:style>
  <w:style w:type="paragraph" w:customStyle="1" w:styleId="Title3">
    <w:name w:val="Title 3"/>
    <w:basedOn w:val="a0"/>
    <w:qFormat/>
    <w:rsid w:val="00C865C2"/>
    <w:pPr>
      <w:keepNext/>
      <w:widowControl w:val="0"/>
      <w:numPr>
        <w:numId w:val="14"/>
      </w:numPr>
      <w:tabs>
        <w:tab w:val="left" w:pos="851"/>
      </w:tabs>
      <w:adjustRightInd w:val="0"/>
      <w:spacing w:before="360"/>
      <w:jc w:val="both"/>
      <w:textAlignment w:val="baseline"/>
    </w:pPr>
    <w:rPr>
      <w:b/>
      <w:sz w:val="24"/>
      <w:szCs w:val="24"/>
      <w:lang w:eastAsia="en-US"/>
    </w:rPr>
  </w:style>
  <w:style w:type="paragraph" w:customStyle="1" w:styleId="Point">
    <w:name w:val="Point"/>
    <w:basedOn w:val="Title3"/>
    <w:qFormat/>
    <w:rsid w:val="00C865C2"/>
    <w:pPr>
      <w:keepNext w:val="0"/>
      <w:numPr>
        <w:ilvl w:val="1"/>
      </w:numPr>
      <w:spacing w:before="240"/>
    </w:pPr>
    <w:rPr>
      <w:b w:val="0"/>
      <w:bCs/>
    </w:rPr>
  </w:style>
  <w:style w:type="paragraph" w:customStyle="1" w:styleId="Point2">
    <w:name w:val="Point 2"/>
    <w:basedOn w:val="Point"/>
    <w:qFormat/>
    <w:rsid w:val="00C865C2"/>
    <w:pPr>
      <w:numPr>
        <w:ilvl w:val="2"/>
      </w:numPr>
      <w:spacing w:before="120"/>
      <w:ind w:left="851" w:hanging="851"/>
    </w:pPr>
    <w:rPr>
      <w:rFonts w:cs="Arial"/>
    </w:rPr>
  </w:style>
  <w:style w:type="paragraph" w:customStyle="1" w:styleId="Point3">
    <w:name w:val="Point 3"/>
    <w:basedOn w:val="a0"/>
    <w:qFormat/>
    <w:rsid w:val="00C865C2"/>
    <w:pPr>
      <w:widowControl w:val="0"/>
      <w:numPr>
        <w:ilvl w:val="3"/>
        <w:numId w:val="14"/>
      </w:numPr>
      <w:tabs>
        <w:tab w:val="left" w:pos="993"/>
        <w:tab w:val="left" w:pos="1418"/>
      </w:tabs>
      <w:adjustRightInd w:val="0"/>
      <w:spacing w:before="60"/>
      <w:jc w:val="both"/>
      <w:textAlignment w:val="baseline"/>
    </w:pPr>
    <w:rPr>
      <w:rFonts w:cs="Arial"/>
      <w:sz w:val="24"/>
      <w:lang w:eastAsia="en-US"/>
    </w:rPr>
  </w:style>
  <w:style w:type="paragraph" w:customStyle="1" w:styleId="Pointmark">
    <w:name w:val="Point (mark)"/>
    <w:qFormat/>
    <w:rsid w:val="00C865C2"/>
    <w:pPr>
      <w:widowControl w:val="0"/>
      <w:numPr>
        <w:numId w:val="15"/>
      </w:numPr>
      <w:adjustRightInd w:val="0"/>
      <w:spacing w:before="60"/>
      <w:jc w:val="both"/>
      <w:textAlignment w:val="baseline"/>
    </w:pPr>
    <w:rPr>
      <w:rFonts w:cs="Arial"/>
      <w:sz w:val="24"/>
    </w:rPr>
  </w:style>
  <w:style w:type="table" w:customStyle="1" w:styleId="11110">
    <w:name w:val="Сетка таблицы1111"/>
    <w:basedOn w:val="a2"/>
    <w:next w:val="af"/>
    <w:uiPriority w:val="59"/>
    <w:rsid w:val="00C865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next w:val="af"/>
    <w:uiPriority w:val="59"/>
    <w:rsid w:val="00C865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
    <w:name w:val="Цитата11"/>
    <w:basedOn w:val="a0"/>
    <w:rsid w:val="00C865C2"/>
    <w:pPr>
      <w:ind w:left="720" w:right="1103" w:firstLine="720"/>
      <w:jc w:val="both"/>
    </w:pPr>
    <w:rPr>
      <w:rFonts w:ascii="Arial" w:hAnsi="Arial"/>
      <w:sz w:val="24"/>
    </w:rPr>
  </w:style>
  <w:style w:type="numbering" w:customStyle="1" w:styleId="11111">
    <w:name w:val="Нет списка1111"/>
    <w:next w:val="a3"/>
    <w:uiPriority w:val="99"/>
    <w:semiHidden/>
    <w:unhideWhenUsed/>
    <w:rsid w:val="00C865C2"/>
  </w:style>
  <w:style w:type="character" w:customStyle="1" w:styleId="215">
    <w:name w:val="Знак Знак21"/>
    <w:locked/>
    <w:rsid w:val="00C865C2"/>
    <w:rPr>
      <w:sz w:val="24"/>
      <w:lang w:val="ru-RU" w:eastAsia="ru-RU" w:bidi="ar-SA"/>
    </w:rPr>
  </w:style>
  <w:style w:type="paragraph" w:customStyle="1" w:styleId="117">
    <w:name w:val="Абзац списка11"/>
    <w:basedOn w:val="a0"/>
    <w:rsid w:val="00C865C2"/>
    <w:pPr>
      <w:spacing w:after="200" w:line="276" w:lineRule="auto"/>
      <w:ind w:left="720"/>
      <w:contextualSpacing/>
    </w:pPr>
    <w:rPr>
      <w:rFonts w:ascii="Calibri" w:hAnsi="Calibri"/>
      <w:sz w:val="22"/>
      <w:szCs w:val="22"/>
      <w:lang w:eastAsia="en-US"/>
    </w:rPr>
  </w:style>
  <w:style w:type="numbering" w:customStyle="1" w:styleId="216">
    <w:name w:val="Нет списка21"/>
    <w:next w:val="a3"/>
    <w:uiPriority w:val="99"/>
    <w:semiHidden/>
    <w:unhideWhenUsed/>
    <w:rsid w:val="00C865C2"/>
  </w:style>
  <w:style w:type="table" w:customStyle="1" w:styleId="111110">
    <w:name w:val="Сетка таблицы11111"/>
    <w:basedOn w:val="a2"/>
    <w:next w:val="af"/>
    <w:uiPriority w:val="59"/>
    <w:rsid w:val="00C865C2"/>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Стиль2111"/>
    <w:rsid w:val="00C865C2"/>
    <w:pPr>
      <w:numPr>
        <w:numId w:val="3"/>
      </w:numPr>
    </w:pPr>
  </w:style>
  <w:style w:type="numbering" w:customStyle="1" w:styleId="21111">
    <w:name w:val="Стиль21111"/>
    <w:rsid w:val="00C865C2"/>
    <w:pPr>
      <w:numPr>
        <w:numId w:val="9"/>
      </w:numPr>
    </w:pPr>
  </w:style>
  <w:style w:type="numbering" w:customStyle="1" w:styleId="111111">
    <w:name w:val="Нет списка11111"/>
    <w:next w:val="a3"/>
    <w:uiPriority w:val="99"/>
    <w:semiHidden/>
    <w:unhideWhenUsed/>
    <w:rsid w:val="00C865C2"/>
  </w:style>
  <w:style w:type="table" w:customStyle="1" w:styleId="2113">
    <w:name w:val="Сетка таблицы211"/>
    <w:basedOn w:val="a2"/>
    <w:next w:val="af"/>
    <w:uiPriority w:val="59"/>
    <w:rsid w:val="00C865C2"/>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
    <w:name w:val="Абзац списка3"/>
    <w:basedOn w:val="a0"/>
    <w:rsid w:val="00C865C2"/>
    <w:pPr>
      <w:widowControl w:val="0"/>
      <w:suppressAutoHyphens/>
      <w:ind w:left="720"/>
    </w:pPr>
    <w:rPr>
      <w:rFonts w:ascii="Calibri" w:eastAsia="Calibri" w:hAnsi="Calibri"/>
      <w:kern w:val="1"/>
      <w:sz w:val="24"/>
      <w:szCs w:val="24"/>
      <w:lang w:eastAsia="hi-IN" w:bidi="hi-IN"/>
    </w:rPr>
  </w:style>
  <w:style w:type="character" w:customStyle="1" w:styleId="8pt02">
    <w:name w:val="Стиль 8 pt Черный Слева:  02 см Знак"/>
    <w:rsid w:val="00C865C2"/>
    <w:rPr>
      <w:color w:val="000000"/>
      <w:sz w:val="16"/>
      <w:lang w:val="en-AU" w:eastAsia="ru-RU" w:bidi="ar-SA"/>
    </w:rPr>
  </w:style>
  <w:style w:type="numbering" w:customStyle="1" w:styleId="313">
    <w:name w:val="Нет списка31"/>
    <w:next w:val="a3"/>
    <w:uiPriority w:val="99"/>
    <w:semiHidden/>
    <w:unhideWhenUsed/>
    <w:rsid w:val="00C865C2"/>
  </w:style>
  <w:style w:type="paragraph" w:styleId="afff6">
    <w:name w:val="TOC Heading"/>
    <w:basedOn w:val="1"/>
    <w:next w:val="a0"/>
    <w:uiPriority w:val="39"/>
    <w:semiHidden/>
    <w:unhideWhenUsed/>
    <w:qFormat/>
    <w:rsid w:val="00C865C2"/>
    <w:pPr>
      <w:keepLines/>
      <w:tabs>
        <w:tab w:val="clear" w:pos="360"/>
      </w:tabs>
      <w:spacing w:before="480" w:after="0" w:line="276" w:lineRule="auto"/>
      <w:jc w:val="left"/>
      <w:outlineLvl w:val="9"/>
    </w:pPr>
    <w:rPr>
      <w:rFonts w:ascii="Cambria" w:hAnsi="Cambria"/>
      <w:bCs/>
      <w:color w:val="365F91"/>
      <w:kern w:val="0"/>
      <w:sz w:val="28"/>
      <w:szCs w:val="28"/>
    </w:rPr>
  </w:style>
  <w:style w:type="numbering" w:customStyle="1" w:styleId="320">
    <w:name w:val="Стиль32"/>
    <w:uiPriority w:val="99"/>
    <w:rsid w:val="00024374"/>
  </w:style>
  <w:style w:type="numbering" w:customStyle="1" w:styleId="331">
    <w:name w:val="Стиль33"/>
    <w:uiPriority w:val="99"/>
    <w:rsid w:val="00481BC2"/>
  </w:style>
  <w:style w:type="numbering" w:customStyle="1" w:styleId="340">
    <w:name w:val="Стиль34"/>
    <w:uiPriority w:val="99"/>
    <w:rsid w:val="00F06507"/>
  </w:style>
  <w:style w:type="numbering" w:customStyle="1" w:styleId="812">
    <w:name w:val="Стиль81"/>
    <w:uiPriority w:val="99"/>
    <w:rsid w:val="00854F75"/>
  </w:style>
  <w:style w:type="numbering" w:customStyle="1" w:styleId="820">
    <w:name w:val="Стиль82"/>
    <w:uiPriority w:val="99"/>
    <w:rsid w:val="009701BC"/>
  </w:style>
  <w:style w:type="paragraph" w:customStyle="1" w:styleId="92">
    <w:name w:val="Стиль9"/>
    <w:basedOn w:val="1"/>
    <w:link w:val="93"/>
    <w:qFormat/>
    <w:rsid w:val="001D190D"/>
    <w:pPr>
      <w:keepNext w:val="0"/>
      <w:tabs>
        <w:tab w:val="clear" w:pos="360"/>
        <w:tab w:val="left" w:pos="709"/>
      </w:tabs>
      <w:spacing w:before="120"/>
    </w:pPr>
  </w:style>
  <w:style w:type="character" w:customStyle="1" w:styleId="93">
    <w:name w:val="Стиль9 Знак"/>
    <w:basedOn w:val="10"/>
    <w:link w:val="92"/>
    <w:rsid w:val="001D190D"/>
    <w:rPr>
      <w:b/>
      <w:kern w:val="28"/>
      <w:sz w:val="24"/>
      <w:lang w:eastAsia="ru-RU"/>
    </w:rPr>
  </w:style>
  <w:style w:type="paragraph" w:customStyle="1" w:styleId="2c">
    <w:name w:val="Текст2"/>
    <w:basedOn w:val="a0"/>
    <w:rsid w:val="00953E10"/>
    <w:rPr>
      <w:rFonts w:ascii="Courier New" w:hAnsi="Courier New"/>
    </w:rPr>
  </w:style>
  <w:style w:type="numbering" w:customStyle="1" w:styleId="350">
    <w:name w:val="Стиль35"/>
    <w:uiPriority w:val="99"/>
    <w:rsid w:val="00AB05CA"/>
  </w:style>
  <w:style w:type="numbering" w:customStyle="1" w:styleId="360">
    <w:name w:val="Стиль36"/>
    <w:uiPriority w:val="99"/>
    <w:rsid w:val="008A5021"/>
  </w:style>
  <w:style w:type="paragraph" w:customStyle="1" w:styleId="100">
    <w:name w:val="Стиль Заголовок 1 + По ширине Перед:  0 пт После:  0 пт"/>
    <w:basedOn w:val="1"/>
    <w:rsid w:val="006C523E"/>
    <w:pPr>
      <w:numPr>
        <w:numId w:val="33"/>
      </w:numPr>
      <w:tabs>
        <w:tab w:val="clear" w:pos="360"/>
      </w:tabs>
      <w:spacing w:before="120" w:after="120"/>
    </w:pPr>
    <w:rPr>
      <w:bCs/>
      <w:kern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01C33"/>
    <w:rPr>
      <w:lang w:eastAsia="ru-RU"/>
    </w:rPr>
  </w:style>
  <w:style w:type="paragraph" w:styleId="1">
    <w:name w:val="heading 1"/>
    <w:aliases w:val="семинар 1"/>
    <w:basedOn w:val="a0"/>
    <w:next w:val="a0"/>
    <w:link w:val="10"/>
    <w:uiPriority w:val="9"/>
    <w:qFormat/>
    <w:rsid w:val="00A01C33"/>
    <w:pPr>
      <w:keepNext/>
      <w:tabs>
        <w:tab w:val="left" w:pos="360"/>
      </w:tabs>
      <w:spacing w:before="240" w:after="60"/>
      <w:jc w:val="both"/>
      <w:outlineLvl w:val="0"/>
    </w:pPr>
    <w:rPr>
      <w:b/>
      <w:kern w:val="28"/>
      <w:sz w:val="24"/>
    </w:rPr>
  </w:style>
  <w:style w:type="paragraph" w:styleId="20">
    <w:name w:val="heading 2"/>
    <w:aliases w:val="Sub heading"/>
    <w:basedOn w:val="a0"/>
    <w:next w:val="a0"/>
    <w:link w:val="23"/>
    <w:qFormat/>
    <w:rsid w:val="00A01C33"/>
    <w:pPr>
      <w:keepNext/>
      <w:tabs>
        <w:tab w:val="left" w:pos="360"/>
      </w:tabs>
      <w:spacing w:before="240" w:after="60"/>
      <w:jc w:val="both"/>
      <w:outlineLvl w:val="1"/>
    </w:pPr>
    <w:rPr>
      <w:rFonts w:ascii="Arial" w:hAnsi="Arial"/>
      <w:b/>
      <w:i/>
      <w:sz w:val="24"/>
    </w:rPr>
  </w:style>
  <w:style w:type="paragraph" w:styleId="30">
    <w:name w:val="heading 3"/>
    <w:aliases w:val="Heading 3 Char"/>
    <w:basedOn w:val="a0"/>
    <w:next w:val="a0"/>
    <w:link w:val="32"/>
    <w:uiPriority w:val="9"/>
    <w:qFormat/>
    <w:rsid w:val="00A01C33"/>
    <w:pPr>
      <w:keepNext/>
      <w:tabs>
        <w:tab w:val="left" w:pos="720"/>
      </w:tabs>
      <w:spacing w:before="240" w:after="60"/>
      <w:jc w:val="both"/>
      <w:outlineLvl w:val="2"/>
    </w:pPr>
    <w:rPr>
      <w:sz w:val="24"/>
    </w:rPr>
  </w:style>
  <w:style w:type="paragraph" w:styleId="40">
    <w:name w:val="heading 4"/>
    <w:basedOn w:val="a0"/>
    <w:next w:val="a0"/>
    <w:link w:val="41"/>
    <w:uiPriority w:val="9"/>
    <w:qFormat/>
    <w:rsid w:val="00A01C33"/>
    <w:pPr>
      <w:keepNext/>
      <w:tabs>
        <w:tab w:val="left" w:pos="720"/>
      </w:tabs>
      <w:jc w:val="both"/>
      <w:outlineLvl w:val="3"/>
    </w:pPr>
    <w:rPr>
      <w:sz w:val="24"/>
      <w:lang w:val="en-US"/>
    </w:rPr>
  </w:style>
  <w:style w:type="paragraph" w:styleId="5">
    <w:name w:val="heading 5"/>
    <w:basedOn w:val="a0"/>
    <w:next w:val="a0"/>
    <w:link w:val="50"/>
    <w:qFormat/>
    <w:rsid w:val="00A01C33"/>
    <w:pPr>
      <w:keepNext/>
      <w:numPr>
        <w:ilvl w:val="12"/>
      </w:numPr>
      <w:spacing w:before="120"/>
      <w:ind w:firstLine="709"/>
      <w:jc w:val="both"/>
      <w:outlineLvl w:val="4"/>
    </w:pPr>
    <w:rPr>
      <w:sz w:val="24"/>
    </w:rPr>
  </w:style>
  <w:style w:type="paragraph" w:styleId="6">
    <w:name w:val="heading 6"/>
    <w:basedOn w:val="a0"/>
    <w:next w:val="a0"/>
    <w:link w:val="60"/>
    <w:qFormat/>
    <w:rsid w:val="00A01C33"/>
    <w:pPr>
      <w:keepNext/>
      <w:jc w:val="center"/>
      <w:outlineLvl w:val="5"/>
    </w:pPr>
    <w:rPr>
      <w:b/>
      <w:sz w:val="24"/>
    </w:rPr>
  </w:style>
  <w:style w:type="paragraph" w:styleId="7">
    <w:name w:val="heading 7"/>
    <w:basedOn w:val="a0"/>
    <w:next w:val="a0"/>
    <w:link w:val="70"/>
    <w:qFormat/>
    <w:rsid w:val="00A01C33"/>
    <w:pPr>
      <w:keepNext/>
      <w:ind w:left="5529"/>
      <w:outlineLvl w:val="6"/>
    </w:pPr>
    <w:rPr>
      <w:sz w:val="24"/>
    </w:rPr>
  </w:style>
  <w:style w:type="paragraph" w:styleId="80">
    <w:name w:val="heading 8"/>
    <w:basedOn w:val="a0"/>
    <w:next w:val="a0"/>
    <w:link w:val="81"/>
    <w:qFormat/>
    <w:rsid w:val="00A01C33"/>
    <w:pPr>
      <w:keepNext/>
      <w:ind w:left="709"/>
      <w:outlineLvl w:val="7"/>
    </w:pPr>
    <w:rPr>
      <w:sz w:val="24"/>
    </w:rPr>
  </w:style>
  <w:style w:type="paragraph" w:styleId="9">
    <w:name w:val="heading 9"/>
    <w:basedOn w:val="a0"/>
    <w:next w:val="a0"/>
    <w:link w:val="90"/>
    <w:qFormat/>
    <w:rsid w:val="00A01C33"/>
    <w:pPr>
      <w:keepNext/>
      <w:ind w:firstLine="567"/>
      <w:jc w:val="right"/>
      <w:outlineLvl w:val="8"/>
    </w:pPr>
    <w:rPr>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Статья_"/>
    <w:basedOn w:val="a0"/>
    <w:qFormat/>
    <w:rsid w:val="00A01C33"/>
    <w:pPr>
      <w:keepNext/>
      <w:overflowPunct w:val="0"/>
      <w:autoSpaceDE w:val="0"/>
      <w:autoSpaceDN w:val="0"/>
      <w:adjustRightInd w:val="0"/>
      <w:spacing w:before="360"/>
      <w:jc w:val="both"/>
      <w:textAlignment w:val="baseline"/>
      <w:outlineLvl w:val="0"/>
    </w:pPr>
    <w:rPr>
      <w:b/>
      <w:bCs/>
      <w:sz w:val="24"/>
    </w:rPr>
  </w:style>
  <w:style w:type="character" w:customStyle="1" w:styleId="10">
    <w:name w:val="Заголовок 1 Знак"/>
    <w:aliases w:val="семинар 1 Знак"/>
    <w:basedOn w:val="a1"/>
    <w:link w:val="1"/>
    <w:uiPriority w:val="9"/>
    <w:rsid w:val="00A01C33"/>
    <w:rPr>
      <w:b/>
      <w:kern w:val="28"/>
      <w:sz w:val="24"/>
      <w:lang w:eastAsia="ru-RU"/>
    </w:rPr>
  </w:style>
  <w:style w:type="character" w:customStyle="1" w:styleId="23">
    <w:name w:val="Заголовок 2 Знак"/>
    <w:aliases w:val="Sub heading Знак"/>
    <w:basedOn w:val="a1"/>
    <w:link w:val="20"/>
    <w:rsid w:val="00A01C33"/>
    <w:rPr>
      <w:rFonts w:ascii="Arial" w:hAnsi="Arial"/>
      <w:b/>
      <w:i/>
      <w:sz w:val="24"/>
      <w:lang w:eastAsia="ru-RU"/>
    </w:rPr>
  </w:style>
  <w:style w:type="character" w:customStyle="1" w:styleId="32">
    <w:name w:val="Заголовок 3 Знак"/>
    <w:aliases w:val="Heading 3 Char Знак"/>
    <w:basedOn w:val="a1"/>
    <w:link w:val="30"/>
    <w:uiPriority w:val="9"/>
    <w:rsid w:val="00A01C33"/>
    <w:rPr>
      <w:sz w:val="24"/>
      <w:lang w:eastAsia="ru-RU"/>
    </w:rPr>
  </w:style>
  <w:style w:type="character" w:customStyle="1" w:styleId="41">
    <w:name w:val="Заголовок 4 Знак"/>
    <w:basedOn w:val="a1"/>
    <w:link w:val="40"/>
    <w:uiPriority w:val="9"/>
    <w:rsid w:val="00A01C33"/>
    <w:rPr>
      <w:sz w:val="24"/>
      <w:lang w:val="en-US" w:eastAsia="ru-RU"/>
    </w:rPr>
  </w:style>
  <w:style w:type="character" w:customStyle="1" w:styleId="50">
    <w:name w:val="Заголовок 5 Знак"/>
    <w:basedOn w:val="a1"/>
    <w:link w:val="5"/>
    <w:rsid w:val="00A01C33"/>
    <w:rPr>
      <w:sz w:val="24"/>
      <w:lang w:eastAsia="ru-RU"/>
    </w:rPr>
  </w:style>
  <w:style w:type="character" w:customStyle="1" w:styleId="60">
    <w:name w:val="Заголовок 6 Знак"/>
    <w:basedOn w:val="a1"/>
    <w:link w:val="6"/>
    <w:rsid w:val="00A01C33"/>
    <w:rPr>
      <w:b/>
      <w:sz w:val="24"/>
      <w:lang w:eastAsia="ru-RU"/>
    </w:rPr>
  </w:style>
  <w:style w:type="character" w:customStyle="1" w:styleId="70">
    <w:name w:val="Заголовок 7 Знак"/>
    <w:basedOn w:val="a1"/>
    <w:link w:val="7"/>
    <w:rsid w:val="00A01C33"/>
    <w:rPr>
      <w:sz w:val="24"/>
      <w:lang w:eastAsia="ru-RU"/>
    </w:rPr>
  </w:style>
  <w:style w:type="character" w:customStyle="1" w:styleId="81">
    <w:name w:val="Заголовок 8 Знак"/>
    <w:basedOn w:val="a1"/>
    <w:link w:val="80"/>
    <w:rsid w:val="00A01C33"/>
    <w:rPr>
      <w:sz w:val="24"/>
      <w:lang w:eastAsia="ru-RU"/>
    </w:rPr>
  </w:style>
  <w:style w:type="character" w:customStyle="1" w:styleId="90">
    <w:name w:val="Заголовок 9 Знак"/>
    <w:basedOn w:val="a1"/>
    <w:link w:val="9"/>
    <w:rsid w:val="00A01C33"/>
    <w:rPr>
      <w:i/>
      <w:sz w:val="24"/>
      <w:lang w:eastAsia="ru-RU"/>
    </w:rPr>
  </w:style>
  <w:style w:type="paragraph" w:styleId="a5">
    <w:name w:val="caption"/>
    <w:basedOn w:val="a0"/>
    <w:next w:val="a0"/>
    <w:qFormat/>
    <w:rsid w:val="00A01C33"/>
    <w:pPr>
      <w:numPr>
        <w:ilvl w:val="12"/>
      </w:numPr>
      <w:ind w:firstLine="709"/>
      <w:jc w:val="both"/>
    </w:pPr>
    <w:rPr>
      <w:b/>
      <w:i/>
      <w:sz w:val="24"/>
      <w:u w:val="single"/>
    </w:rPr>
  </w:style>
  <w:style w:type="paragraph" w:styleId="a6">
    <w:name w:val="Title"/>
    <w:basedOn w:val="a0"/>
    <w:link w:val="a7"/>
    <w:qFormat/>
    <w:rsid w:val="00A01C33"/>
    <w:pPr>
      <w:ind w:firstLine="720"/>
      <w:jc w:val="center"/>
    </w:pPr>
    <w:rPr>
      <w:rFonts w:ascii="Arial" w:hAnsi="Arial"/>
      <w:sz w:val="24"/>
    </w:rPr>
  </w:style>
  <w:style w:type="character" w:customStyle="1" w:styleId="a7">
    <w:name w:val="Название Знак"/>
    <w:basedOn w:val="a1"/>
    <w:link w:val="a6"/>
    <w:rsid w:val="00A01C33"/>
    <w:rPr>
      <w:rFonts w:ascii="Arial" w:hAnsi="Arial"/>
      <w:sz w:val="24"/>
      <w:lang w:eastAsia="ru-RU"/>
    </w:rPr>
  </w:style>
  <w:style w:type="character" w:styleId="a8">
    <w:name w:val="Strong"/>
    <w:uiPriority w:val="22"/>
    <w:qFormat/>
    <w:rsid w:val="00A01C33"/>
    <w:rPr>
      <w:b/>
      <w:bCs/>
    </w:rPr>
  </w:style>
  <w:style w:type="paragraph" w:styleId="a9">
    <w:name w:val="List Paragraph"/>
    <w:aliases w:val="Абзац списка 1"/>
    <w:basedOn w:val="a0"/>
    <w:uiPriority w:val="34"/>
    <w:qFormat/>
    <w:rsid w:val="00973008"/>
    <w:pPr>
      <w:ind w:left="720"/>
      <w:contextualSpacing/>
    </w:pPr>
  </w:style>
  <w:style w:type="paragraph" w:styleId="24">
    <w:name w:val="Body Text 2"/>
    <w:basedOn w:val="a0"/>
    <w:link w:val="25"/>
    <w:rsid w:val="00973008"/>
    <w:pPr>
      <w:tabs>
        <w:tab w:val="left" w:pos="2136"/>
      </w:tabs>
      <w:jc w:val="both"/>
    </w:pPr>
    <w:rPr>
      <w:sz w:val="24"/>
    </w:rPr>
  </w:style>
  <w:style w:type="character" w:customStyle="1" w:styleId="25">
    <w:name w:val="Основной текст 2 Знак"/>
    <w:basedOn w:val="a1"/>
    <w:link w:val="24"/>
    <w:uiPriority w:val="99"/>
    <w:rsid w:val="00973008"/>
    <w:rPr>
      <w:sz w:val="24"/>
      <w:lang w:eastAsia="ru-RU"/>
    </w:rPr>
  </w:style>
  <w:style w:type="paragraph" w:styleId="aa">
    <w:name w:val="Balloon Text"/>
    <w:basedOn w:val="a0"/>
    <w:link w:val="ab"/>
    <w:uiPriority w:val="99"/>
    <w:semiHidden/>
    <w:unhideWhenUsed/>
    <w:rsid w:val="00973008"/>
    <w:rPr>
      <w:rFonts w:ascii="Tahoma" w:hAnsi="Tahoma" w:cs="Tahoma"/>
      <w:sz w:val="16"/>
      <w:szCs w:val="16"/>
    </w:rPr>
  </w:style>
  <w:style w:type="character" w:customStyle="1" w:styleId="ab">
    <w:name w:val="Текст выноски Знак"/>
    <w:basedOn w:val="a1"/>
    <w:link w:val="aa"/>
    <w:uiPriority w:val="99"/>
    <w:semiHidden/>
    <w:rsid w:val="00973008"/>
    <w:rPr>
      <w:rFonts w:ascii="Tahoma" w:hAnsi="Tahoma" w:cs="Tahoma"/>
      <w:sz w:val="16"/>
      <w:szCs w:val="16"/>
      <w:lang w:eastAsia="ru-RU"/>
    </w:rPr>
  </w:style>
  <w:style w:type="paragraph" w:customStyle="1" w:styleId="810">
    <w:name w:val="Основной текст (8)1"/>
    <w:basedOn w:val="a0"/>
    <w:rsid w:val="00DF0A89"/>
    <w:pPr>
      <w:shd w:val="clear" w:color="auto" w:fill="FFFFFF"/>
      <w:spacing w:before="180" w:line="250" w:lineRule="exact"/>
    </w:pPr>
    <w:rPr>
      <w:sz w:val="24"/>
      <w:szCs w:val="24"/>
      <w:shd w:val="clear" w:color="auto" w:fill="FFFFFF"/>
    </w:rPr>
  </w:style>
  <w:style w:type="numbering" w:customStyle="1" w:styleId="4">
    <w:name w:val="Стиль4"/>
    <w:uiPriority w:val="99"/>
    <w:rsid w:val="0011723C"/>
    <w:pPr>
      <w:numPr>
        <w:numId w:val="2"/>
      </w:numPr>
    </w:pPr>
  </w:style>
  <w:style w:type="paragraph" w:customStyle="1" w:styleId="BodyText21">
    <w:name w:val="Body Text 21"/>
    <w:basedOn w:val="a0"/>
    <w:rsid w:val="00143143"/>
    <w:pPr>
      <w:widowControl w:val="0"/>
      <w:spacing w:after="120"/>
      <w:ind w:firstLine="720"/>
      <w:jc w:val="both"/>
    </w:pPr>
    <w:rPr>
      <w:sz w:val="24"/>
    </w:rPr>
  </w:style>
  <w:style w:type="character" w:styleId="ac">
    <w:name w:val="Hyperlink"/>
    <w:rsid w:val="00A15985"/>
    <w:rPr>
      <w:color w:val="0000FF"/>
      <w:u w:val="none"/>
    </w:rPr>
  </w:style>
  <w:style w:type="paragraph" w:styleId="a">
    <w:name w:val="List Bullet"/>
    <w:basedOn w:val="a0"/>
    <w:rsid w:val="00E01B9A"/>
    <w:pPr>
      <w:numPr>
        <w:numId w:val="4"/>
      </w:numPr>
      <w:contextualSpacing/>
    </w:pPr>
    <w:rPr>
      <w:sz w:val="24"/>
    </w:rPr>
  </w:style>
  <w:style w:type="paragraph" w:styleId="ad">
    <w:name w:val="header"/>
    <w:basedOn w:val="a0"/>
    <w:link w:val="ae"/>
    <w:rsid w:val="00CC21CE"/>
    <w:pPr>
      <w:tabs>
        <w:tab w:val="center" w:pos="4153"/>
        <w:tab w:val="right" w:pos="8306"/>
      </w:tabs>
    </w:pPr>
  </w:style>
  <w:style w:type="character" w:customStyle="1" w:styleId="ae">
    <w:name w:val="Верхний колонтитул Знак"/>
    <w:basedOn w:val="a1"/>
    <w:link w:val="ad"/>
    <w:rsid w:val="00CC21CE"/>
    <w:rPr>
      <w:lang w:eastAsia="ru-RU"/>
    </w:rPr>
  </w:style>
  <w:style w:type="table" w:styleId="af">
    <w:name w:val="Table Grid"/>
    <w:basedOn w:val="a2"/>
    <w:rsid w:val="005A2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0"/>
    <w:link w:val="af1"/>
    <w:uiPriority w:val="99"/>
    <w:rsid w:val="00D15DC3"/>
    <w:pPr>
      <w:tabs>
        <w:tab w:val="center" w:pos="4153"/>
        <w:tab w:val="right" w:pos="8306"/>
      </w:tabs>
    </w:pPr>
    <w:rPr>
      <w:rFonts w:ascii="Times New Roman CYR" w:hAnsi="Times New Roman CYR"/>
    </w:rPr>
  </w:style>
  <w:style w:type="character" w:customStyle="1" w:styleId="af1">
    <w:name w:val="Нижний колонтитул Знак"/>
    <w:basedOn w:val="a1"/>
    <w:link w:val="af0"/>
    <w:uiPriority w:val="99"/>
    <w:rsid w:val="00D15DC3"/>
    <w:rPr>
      <w:rFonts w:ascii="Times New Roman CYR" w:hAnsi="Times New Roman CYR"/>
      <w:lang w:eastAsia="ru-RU"/>
    </w:rPr>
  </w:style>
  <w:style w:type="paragraph" w:styleId="af2">
    <w:name w:val="Subtitle"/>
    <w:basedOn w:val="a0"/>
    <w:link w:val="af3"/>
    <w:qFormat/>
    <w:rsid w:val="0045110B"/>
    <w:pPr>
      <w:ind w:firstLine="114"/>
    </w:pPr>
    <w:rPr>
      <w:rFonts w:ascii="Arial CYR" w:hAnsi="Arial CYR"/>
      <w:i/>
      <w:sz w:val="18"/>
    </w:rPr>
  </w:style>
  <w:style w:type="character" w:customStyle="1" w:styleId="af3">
    <w:name w:val="Подзаголовок Знак"/>
    <w:basedOn w:val="a1"/>
    <w:link w:val="af2"/>
    <w:rsid w:val="0045110B"/>
    <w:rPr>
      <w:rFonts w:ascii="Arial CYR" w:hAnsi="Arial CYR"/>
      <w:i/>
      <w:sz w:val="18"/>
      <w:lang w:eastAsia="ru-RU"/>
    </w:rPr>
  </w:style>
  <w:style w:type="numbering" w:customStyle="1" w:styleId="3">
    <w:name w:val="Стиль3"/>
    <w:uiPriority w:val="99"/>
    <w:rsid w:val="00CB04BE"/>
    <w:pPr>
      <w:numPr>
        <w:numId w:val="5"/>
      </w:numPr>
    </w:pPr>
  </w:style>
  <w:style w:type="numbering" w:customStyle="1" w:styleId="31">
    <w:name w:val="Стиль31"/>
    <w:uiPriority w:val="99"/>
    <w:rsid w:val="00312ED5"/>
    <w:pPr>
      <w:numPr>
        <w:numId w:val="12"/>
      </w:numPr>
    </w:pPr>
  </w:style>
  <w:style w:type="numbering" w:customStyle="1" w:styleId="8">
    <w:name w:val="Стиль8"/>
    <w:uiPriority w:val="99"/>
    <w:rsid w:val="00160506"/>
    <w:pPr>
      <w:numPr>
        <w:numId w:val="6"/>
      </w:numPr>
    </w:pPr>
  </w:style>
  <w:style w:type="paragraph" w:styleId="af4">
    <w:name w:val="Body Text Indent"/>
    <w:basedOn w:val="a0"/>
    <w:link w:val="af5"/>
    <w:uiPriority w:val="99"/>
    <w:unhideWhenUsed/>
    <w:rsid w:val="00673023"/>
    <w:pPr>
      <w:spacing w:after="120"/>
      <w:ind w:left="283"/>
    </w:pPr>
  </w:style>
  <w:style w:type="character" w:customStyle="1" w:styleId="af5">
    <w:name w:val="Основной текст с отступом Знак"/>
    <w:basedOn w:val="a1"/>
    <w:link w:val="af4"/>
    <w:uiPriority w:val="99"/>
    <w:rsid w:val="00673023"/>
    <w:rPr>
      <w:lang w:eastAsia="ru-RU"/>
    </w:rPr>
  </w:style>
  <w:style w:type="paragraph" w:styleId="33">
    <w:name w:val="Body Text 3"/>
    <w:basedOn w:val="a0"/>
    <w:link w:val="34"/>
    <w:unhideWhenUsed/>
    <w:rsid w:val="00406926"/>
    <w:pPr>
      <w:spacing w:after="120"/>
    </w:pPr>
    <w:rPr>
      <w:sz w:val="16"/>
      <w:szCs w:val="16"/>
    </w:rPr>
  </w:style>
  <w:style w:type="character" w:customStyle="1" w:styleId="34">
    <w:name w:val="Основной текст 3 Знак"/>
    <w:basedOn w:val="a1"/>
    <w:link w:val="33"/>
    <w:rsid w:val="00406926"/>
    <w:rPr>
      <w:sz w:val="16"/>
      <w:szCs w:val="16"/>
      <w:lang w:eastAsia="ru-RU"/>
    </w:rPr>
  </w:style>
  <w:style w:type="character" w:styleId="af6">
    <w:name w:val="page number"/>
    <w:basedOn w:val="a1"/>
    <w:rsid w:val="00C865C2"/>
  </w:style>
  <w:style w:type="paragraph" w:customStyle="1" w:styleId="310">
    <w:name w:val="Основной текст 31"/>
    <w:basedOn w:val="a0"/>
    <w:rsid w:val="00C865C2"/>
    <w:pPr>
      <w:jc w:val="both"/>
    </w:pPr>
    <w:rPr>
      <w:sz w:val="16"/>
    </w:rPr>
  </w:style>
  <w:style w:type="paragraph" w:customStyle="1" w:styleId="FirstIndent12">
    <w:name w:val="FirstIndent12"/>
    <w:basedOn w:val="a0"/>
    <w:rsid w:val="00C865C2"/>
    <w:pPr>
      <w:ind w:firstLine="720"/>
      <w:jc w:val="both"/>
    </w:pPr>
    <w:rPr>
      <w:rFonts w:ascii="Peterburg" w:hAnsi="Peterburg"/>
      <w:sz w:val="24"/>
    </w:rPr>
  </w:style>
  <w:style w:type="paragraph" w:styleId="af7">
    <w:name w:val="Block Text"/>
    <w:basedOn w:val="a0"/>
    <w:rsid w:val="00C865C2"/>
    <w:pPr>
      <w:ind w:left="-150" w:right="-143"/>
      <w:jc w:val="center"/>
    </w:pPr>
    <w:rPr>
      <w:rFonts w:ascii="Arial" w:hAnsi="Arial"/>
      <w:b/>
      <w:sz w:val="18"/>
    </w:rPr>
  </w:style>
  <w:style w:type="paragraph" w:styleId="af8">
    <w:name w:val="annotation text"/>
    <w:basedOn w:val="a0"/>
    <w:link w:val="af9"/>
    <w:rsid w:val="00C865C2"/>
  </w:style>
  <w:style w:type="character" w:customStyle="1" w:styleId="af9">
    <w:name w:val="Текст примечания Знак"/>
    <w:basedOn w:val="a1"/>
    <w:link w:val="af8"/>
    <w:rsid w:val="00C865C2"/>
    <w:rPr>
      <w:lang w:eastAsia="ru-RU"/>
    </w:rPr>
  </w:style>
  <w:style w:type="character" w:styleId="afa">
    <w:name w:val="annotation reference"/>
    <w:uiPriority w:val="99"/>
    <w:semiHidden/>
    <w:rsid w:val="00C865C2"/>
    <w:rPr>
      <w:sz w:val="16"/>
    </w:rPr>
  </w:style>
  <w:style w:type="paragraph" w:customStyle="1" w:styleId="BodyTextIndent21">
    <w:name w:val="Body Text Indent 21"/>
    <w:basedOn w:val="a0"/>
    <w:rsid w:val="00C865C2"/>
    <w:pPr>
      <w:widowControl w:val="0"/>
      <w:ind w:left="283"/>
      <w:jc w:val="both"/>
    </w:pPr>
    <w:rPr>
      <w:rFonts w:ascii="Arial" w:hAnsi="Arial"/>
      <w:sz w:val="24"/>
    </w:rPr>
  </w:style>
  <w:style w:type="paragraph" w:styleId="afb">
    <w:name w:val="Body Text"/>
    <w:basedOn w:val="a0"/>
    <w:link w:val="afc"/>
    <w:rsid w:val="00C865C2"/>
    <w:pPr>
      <w:tabs>
        <w:tab w:val="left" w:pos="1701"/>
        <w:tab w:val="left" w:pos="8613"/>
      </w:tabs>
    </w:pPr>
    <w:rPr>
      <w:rFonts w:ascii="Arial" w:hAnsi="Arial"/>
      <w:sz w:val="24"/>
    </w:rPr>
  </w:style>
  <w:style w:type="character" w:customStyle="1" w:styleId="afc">
    <w:name w:val="Основной текст Знак"/>
    <w:basedOn w:val="a1"/>
    <w:link w:val="afb"/>
    <w:rsid w:val="00C865C2"/>
    <w:rPr>
      <w:rFonts w:ascii="Arial" w:hAnsi="Arial"/>
      <w:sz w:val="24"/>
      <w:lang w:eastAsia="ru-RU"/>
    </w:rPr>
  </w:style>
  <w:style w:type="paragraph" w:styleId="11">
    <w:name w:val="toc 1"/>
    <w:basedOn w:val="a0"/>
    <w:next w:val="a0"/>
    <w:autoRedefine/>
    <w:uiPriority w:val="39"/>
    <w:rsid w:val="00C865C2"/>
    <w:pPr>
      <w:numPr>
        <w:ilvl w:val="12"/>
      </w:numPr>
      <w:ind w:left="613"/>
    </w:pPr>
    <w:rPr>
      <w:rFonts w:ascii="Arial" w:hAnsi="Arial"/>
      <w:i/>
    </w:rPr>
  </w:style>
  <w:style w:type="character" w:styleId="afd">
    <w:name w:val="footnote reference"/>
    <w:rsid w:val="00C865C2"/>
    <w:rPr>
      <w:vertAlign w:val="superscript"/>
    </w:rPr>
  </w:style>
  <w:style w:type="paragraph" w:styleId="afe">
    <w:name w:val="footnote text"/>
    <w:basedOn w:val="a0"/>
    <w:link w:val="aff"/>
    <w:rsid w:val="00C865C2"/>
    <w:pPr>
      <w:ind w:firstLine="720"/>
      <w:jc w:val="both"/>
    </w:pPr>
    <w:rPr>
      <w:sz w:val="24"/>
    </w:rPr>
  </w:style>
  <w:style w:type="character" w:customStyle="1" w:styleId="aff">
    <w:name w:val="Текст сноски Знак"/>
    <w:basedOn w:val="a1"/>
    <w:link w:val="afe"/>
    <w:rsid w:val="00C865C2"/>
    <w:rPr>
      <w:sz w:val="24"/>
      <w:lang w:eastAsia="ru-RU"/>
    </w:rPr>
  </w:style>
  <w:style w:type="paragraph" w:customStyle="1" w:styleId="210">
    <w:name w:val="Основной текст 21"/>
    <w:basedOn w:val="a0"/>
    <w:rsid w:val="00C865C2"/>
    <w:pPr>
      <w:spacing w:before="120"/>
      <w:ind w:left="284" w:firstLine="567"/>
      <w:jc w:val="both"/>
    </w:pPr>
    <w:rPr>
      <w:sz w:val="24"/>
    </w:rPr>
  </w:style>
  <w:style w:type="paragraph" w:customStyle="1" w:styleId="212">
    <w:name w:val="Основной текст с отступом 21"/>
    <w:basedOn w:val="a0"/>
    <w:rsid w:val="00C865C2"/>
    <w:pPr>
      <w:spacing w:before="120"/>
      <w:ind w:firstLine="567"/>
      <w:jc w:val="both"/>
    </w:pPr>
    <w:rPr>
      <w:sz w:val="23"/>
    </w:rPr>
  </w:style>
  <w:style w:type="paragraph" w:customStyle="1" w:styleId="Caaieiaie2Subheading">
    <w:name w:val="Caaieiaie 2.Sub heading"/>
    <w:basedOn w:val="a0"/>
    <w:next w:val="a0"/>
    <w:rsid w:val="00C865C2"/>
    <w:pPr>
      <w:widowControl w:val="0"/>
      <w:tabs>
        <w:tab w:val="left" w:pos="360"/>
      </w:tabs>
      <w:jc w:val="both"/>
    </w:pPr>
    <w:rPr>
      <w:sz w:val="24"/>
    </w:rPr>
  </w:style>
  <w:style w:type="paragraph" w:customStyle="1" w:styleId="12">
    <w:name w:val="Текст1"/>
    <w:basedOn w:val="a0"/>
    <w:rsid w:val="00C865C2"/>
    <w:rPr>
      <w:rFonts w:ascii="Courier New" w:hAnsi="Courier New"/>
    </w:rPr>
  </w:style>
  <w:style w:type="paragraph" w:customStyle="1" w:styleId="Normalwith15spacing">
    <w:name w:val="Normal with 1.5 spacing"/>
    <w:basedOn w:val="a0"/>
    <w:rsid w:val="00C865C2"/>
    <w:pPr>
      <w:widowControl w:val="0"/>
      <w:spacing w:line="360" w:lineRule="atLeast"/>
      <w:ind w:firstLine="720"/>
      <w:jc w:val="both"/>
    </w:pPr>
    <w:rPr>
      <w:rFonts w:ascii="TimesDL" w:hAnsi="TimesDL"/>
      <w:sz w:val="24"/>
    </w:rPr>
  </w:style>
  <w:style w:type="paragraph" w:customStyle="1" w:styleId="13">
    <w:name w:val="Номер страницы1"/>
    <w:basedOn w:val="a0"/>
    <w:next w:val="a0"/>
    <w:rsid w:val="00C865C2"/>
    <w:pPr>
      <w:ind w:firstLine="709"/>
    </w:pPr>
    <w:rPr>
      <w:lang w:val="x-none"/>
    </w:rPr>
  </w:style>
  <w:style w:type="paragraph" w:customStyle="1" w:styleId="uchet">
    <w:name w:val="uchet"/>
    <w:basedOn w:val="a0"/>
    <w:rsid w:val="00C865C2"/>
    <w:pPr>
      <w:ind w:firstLine="720"/>
      <w:jc w:val="both"/>
    </w:pPr>
    <w:rPr>
      <w:sz w:val="22"/>
    </w:rPr>
  </w:style>
  <w:style w:type="paragraph" w:customStyle="1" w:styleId="311">
    <w:name w:val="Основной текст с отступом 31"/>
    <w:basedOn w:val="a0"/>
    <w:rsid w:val="00C865C2"/>
    <w:pPr>
      <w:widowControl w:val="0"/>
      <w:ind w:left="1140"/>
      <w:jc w:val="both"/>
    </w:pPr>
    <w:rPr>
      <w:sz w:val="24"/>
    </w:rPr>
  </w:style>
  <w:style w:type="paragraph" w:customStyle="1" w:styleId="IaI">
    <w:name w:val="IaI"/>
    <w:basedOn w:val="a0"/>
    <w:rsid w:val="00C865C2"/>
  </w:style>
  <w:style w:type="paragraph" w:customStyle="1" w:styleId="aff0">
    <w:name w:val="ОбО"/>
    <w:basedOn w:val="a0"/>
    <w:rsid w:val="00C865C2"/>
  </w:style>
  <w:style w:type="paragraph" w:customStyle="1" w:styleId="35">
    <w:name w:val="ОбО3"/>
    <w:basedOn w:val="a0"/>
    <w:rsid w:val="00C865C2"/>
  </w:style>
  <w:style w:type="paragraph" w:styleId="26">
    <w:name w:val="Body Text Indent 2"/>
    <w:basedOn w:val="a0"/>
    <w:link w:val="27"/>
    <w:rsid w:val="00C865C2"/>
    <w:pPr>
      <w:ind w:firstLine="284"/>
      <w:jc w:val="both"/>
    </w:pPr>
    <w:rPr>
      <w:sz w:val="24"/>
    </w:rPr>
  </w:style>
  <w:style w:type="character" w:customStyle="1" w:styleId="27">
    <w:name w:val="Основной текст с отступом 2 Знак"/>
    <w:basedOn w:val="a1"/>
    <w:link w:val="26"/>
    <w:rsid w:val="00C865C2"/>
    <w:rPr>
      <w:sz w:val="24"/>
      <w:lang w:eastAsia="ru-RU"/>
    </w:rPr>
  </w:style>
  <w:style w:type="character" w:styleId="aff1">
    <w:name w:val="FollowedHyperlink"/>
    <w:rsid w:val="00C865C2"/>
    <w:rPr>
      <w:color w:val="800080"/>
      <w:u w:val="none"/>
    </w:rPr>
  </w:style>
  <w:style w:type="paragraph" w:customStyle="1" w:styleId="14">
    <w:name w:val="заголовок 1"/>
    <w:basedOn w:val="a0"/>
    <w:next w:val="a0"/>
    <w:rsid w:val="00C865C2"/>
    <w:pPr>
      <w:keepNext/>
      <w:jc w:val="center"/>
    </w:pPr>
    <w:rPr>
      <w:b/>
      <w:lang w:val="en-US"/>
    </w:rPr>
  </w:style>
  <w:style w:type="paragraph" w:styleId="36">
    <w:name w:val="Body Text Indent 3"/>
    <w:basedOn w:val="a0"/>
    <w:link w:val="37"/>
    <w:uiPriority w:val="99"/>
    <w:rsid w:val="00C865C2"/>
    <w:pPr>
      <w:spacing w:after="120"/>
      <w:ind w:left="283"/>
    </w:pPr>
    <w:rPr>
      <w:sz w:val="16"/>
      <w:szCs w:val="16"/>
    </w:rPr>
  </w:style>
  <w:style w:type="character" w:customStyle="1" w:styleId="37">
    <w:name w:val="Основной текст с отступом 3 Знак"/>
    <w:basedOn w:val="a1"/>
    <w:link w:val="36"/>
    <w:uiPriority w:val="99"/>
    <w:rsid w:val="00C865C2"/>
    <w:rPr>
      <w:sz w:val="16"/>
      <w:szCs w:val="16"/>
      <w:lang w:eastAsia="ru-RU"/>
    </w:rPr>
  </w:style>
  <w:style w:type="paragraph" w:styleId="aff2">
    <w:name w:val="endnote text"/>
    <w:basedOn w:val="a0"/>
    <w:link w:val="aff3"/>
    <w:rsid w:val="00C865C2"/>
  </w:style>
  <w:style w:type="character" w:customStyle="1" w:styleId="aff3">
    <w:name w:val="Текст концевой сноски Знак"/>
    <w:basedOn w:val="a1"/>
    <w:link w:val="aff2"/>
    <w:rsid w:val="00C865C2"/>
    <w:rPr>
      <w:lang w:eastAsia="ru-RU"/>
    </w:rPr>
  </w:style>
  <w:style w:type="character" w:styleId="aff4">
    <w:name w:val="endnote reference"/>
    <w:rsid w:val="00C865C2"/>
    <w:rPr>
      <w:vertAlign w:val="superscript"/>
    </w:rPr>
  </w:style>
  <w:style w:type="paragraph" w:styleId="aff5">
    <w:name w:val="annotation subject"/>
    <w:basedOn w:val="af8"/>
    <w:next w:val="af8"/>
    <w:link w:val="aff6"/>
    <w:uiPriority w:val="99"/>
    <w:rsid w:val="00C865C2"/>
    <w:rPr>
      <w:b/>
      <w:bCs/>
    </w:rPr>
  </w:style>
  <w:style w:type="character" w:customStyle="1" w:styleId="aff6">
    <w:name w:val="Тема примечания Знак"/>
    <w:basedOn w:val="af9"/>
    <w:link w:val="aff5"/>
    <w:uiPriority w:val="99"/>
    <w:rsid w:val="00C865C2"/>
    <w:rPr>
      <w:b/>
      <w:bCs/>
      <w:lang w:eastAsia="ru-RU"/>
    </w:rPr>
  </w:style>
  <w:style w:type="paragraph" w:styleId="aff7">
    <w:name w:val="Revision"/>
    <w:hidden/>
    <w:semiHidden/>
    <w:rsid w:val="00C865C2"/>
    <w:rPr>
      <w:lang w:eastAsia="ru-RU"/>
    </w:rPr>
  </w:style>
  <w:style w:type="table" w:customStyle="1" w:styleId="15">
    <w:name w:val="Сетка таблицы1"/>
    <w:basedOn w:val="a2"/>
    <w:next w:val="af"/>
    <w:uiPriority w:val="59"/>
    <w:rsid w:val="00C865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BD5A742C28424DA5172AD252E32316">
    <w:name w:val="3CBD5A742C28424DA5172AD252E32316"/>
    <w:rsid w:val="00C865C2"/>
    <w:pPr>
      <w:spacing w:after="200" w:line="276" w:lineRule="auto"/>
    </w:pPr>
    <w:rPr>
      <w:rFonts w:ascii="Calibri" w:hAnsi="Calibri"/>
      <w:sz w:val="22"/>
      <w:szCs w:val="22"/>
      <w:lang w:eastAsia="ru-RU"/>
    </w:rPr>
  </w:style>
  <w:style w:type="numbering" w:customStyle="1" w:styleId="16">
    <w:name w:val="Нет списка1"/>
    <w:next w:val="a3"/>
    <w:semiHidden/>
    <w:rsid w:val="00C865C2"/>
  </w:style>
  <w:style w:type="paragraph" w:customStyle="1" w:styleId="17">
    <w:name w:val="Цитата1"/>
    <w:basedOn w:val="a0"/>
    <w:rsid w:val="00C865C2"/>
    <w:pPr>
      <w:ind w:left="720" w:right="1103" w:firstLine="720"/>
      <w:jc w:val="both"/>
    </w:pPr>
    <w:rPr>
      <w:rFonts w:ascii="Arial" w:hAnsi="Arial"/>
      <w:sz w:val="24"/>
    </w:rPr>
  </w:style>
  <w:style w:type="paragraph" w:customStyle="1" w:styleId="18">
    <w:name w:val="çàãîëîâîê 1"/>
    <w:basedOn w:val="a0"/>
    <w:next w:val="a0"/>
    <w:rsid w:val="00C865C2"/>
    <w:pPr>
      <w:keepNext/>
      <w:pBdr>
        <w:top w:val="single" w:sz="12" w:space="1" w:color="auto"/>
        <w:left w:val="single" w:sz="12" w:space="1" w:color="auto"/>
        <w:bottom w:val="single" w:sz="12" w:space="1" w:color="auto"/>
        <w:right w:val="single" w:sz="12" w:space="1" w:color="auto"/>
      </w:pBdr>
      <w:shd w:val="pct5" w:color="auto" w:fill="auto"/>
      <w:jc w:val="both"/>
    </w:pPr>
    <w:rPr>
      <w:rFonts w:ascii="Courier New" w:hAnsi="Courier New"/>
      <w:b/>
    </w:rPr>
  </w:style>
  <w:style w:type="paragraph" w:customStyle="1" w:styleId="caaieiaie2">
    <w:name w:val="caaieiaie 2"/>
    <w:basedOn w:val="a0"/>
    <w:next w:val="a0"/>
    <w:rsid w:val="00C865C2"/>
    <w:pPr>
      <w:keepLines/>
      <w:widowControl w:val="0"/>
      <w:spacing w:before="120"/>
      <w:jc w:val="both"/>
    </w:pPr>
    <w:rPr>
      <w:rFonts w:ascii="Baltica" w:hAnsi="Baltica"/>
      <w:sz w:val="24"/>
    </w:rPr>
  </w:style>
  <w:style w:type="paragraph" w:customStyle="1" w:styleId="Iauiue">
    <w:name w:val="Iau?iue"/>
    <w:rsid w:val="00C865C2"/>
    <w:rPr>
      <w:lang w:val="en-US" w:eastAsia="ru-RU"/>
    </w:rPr>
  </w:style>
  <w:style w:type="paragraph" w:customStyle="1" w:styleId="38">
    <w:name w:val="заголовок 3"/>
    <w:basedOn w:val="a0"/>
    <w:next w:val="a0"/>
    <w:rsid w:val="00C865C2"/>
    <w:pPr>
      <w:keepNext/>
      <w:widowControl w:val="0"/>
      <w:tabs>
        <w:tab w:val="left" w:pos="720"/>
      </w:tabs>
      <w:jc w:val="both"/>
      <w:outlineLvl w:val="2"/>
    </w:pPr>
    <w:rPr>
      <w:sz w:val="24"/>
    </w:rPr>
  </w:style>
  <w:style w:type="paragraph" w:customStyle="1" w:styleId="Style0">
    <w:name w:val="Style0"/>
    <w:uiPriority w:val="99"/>
    <w:rsid w:val="00C865C2"/>
    <w:pPr>
      <w:overflowPunct w:val="0"/>
      <w:autoSpaceDE w:val="0"/>
      <w:autoSpaceDN w:val="0"/>
      <w:adjustRightInd w:val="0"/>
      <w:textAlignment w:val="baseline"/>
    </w:pPr>
    <w:rPr>
      <w:rFonts w:ascii="Arial" w:hAnsi="Arial"/>
      <w:sz w:val="24"/>
      <w:lang w:eastAsia="ru-RU"/>
    </w:rPr>
  </w:style>
  <w:style w:type="character" w:customStyle="1" w:styleId="termdef">
    <w:name w:val="termdef"/>
    <w:rsid w:val="00C865C2"/>
    <w:rPr>
      <w:color w:val="850021"/>
    </w:rPr>
  </w:style>
  <w:style w:type="paragraph" w:styleId="aff8">
    <w:name w:val="Plain Text"/>
    <w:basedOn w:val="a0"/>
    <w:link w:val="aff9"/>
    <w:rsid w:val="00C865C2"/>
    <w:rPr>
      <w:rFonts w:ascii="Courier New" w:hAnsi="Courier New"/>
    </w:rPr>
  </w:style>
  <w:style w:type="character" w:customStyle="1" w:styleId="aff9">
    <w:name w:val="Текст Знак"/>
    <w:basedOn w:val="a1"/>
    <w:link w:val="aff8"/>
    <w:rsid w:val="00C865C2"/>
    <w:rPr>
      <w:rFonts w:ascii="Courier New" w:hAnsi="Courier New"/>
      <w:lang w:eastAsia="ru-RU"/>
    </w:rPr>
  </w:style>
  <w:style w:type="paragraph" w:customStyle="1" w:styleId="3110">
    <w:name w:val="Основной текст с отступом 311"/>
    <w:basedOn w:val="a0"/>
    <w:rsid w:val="00C865C2"/>
    <w:pPr>
      <w:widowControl w:val="0"/>
      <w:ind w:left="1140"/>
      <w:jc w:val="both"/>
    </w:pPr>
    <w:rPr>
      <w:sz w:val="24"/>
    </w:rPr>
  </w:style>
  <w:style w:type="numbering" w:customStyle="1" w:styleId="110">
    <w:name w:val="Нет списка11"/>
    <w:next w:val="a3"/>
    <w:uiPriority w:val="99"/>
    <w:semiHidden/>
    <w:unhideWhenUsed/>
    <w:rsid w:val="00C865C2"/>
  </w:style>
  <w:style w:type="character" w:customStyle="1" w:styleId="Heading3Char">
    <w:name w:val="Heading 3 Char Знак Знак"/>
    <w:rsid w:val="00C865C2"/>
    <w:rPr>
      <w:rFonts w:ascii="Arial" w:hAnsi="Arial" w:cs="Arial"/>
      <w:b/>
      <w:bCs/>
      <w:sz w:val="26"/>
      <w:szCs w:val="26"/>
      <w:lang w:val="ru-RU" w:eastAsia="ru-RU" w:bidi="ar-SA"/>
    </w:rPr>
  </w:style>
  <w:style w:type="character" w:customStyle="1" w:styleId="28">
    <w:name w:val="Знак Знак2"/>
    <w:locked/>
    <w:rsid w:val="00C865C2"/>
    <w:rPr>
      <w:sz w:val="24"/>
      <w:lang w:val="ru-RU" w:eastAsia="ru-RU" w:bidi="ar-SA"/>
    </w:rPr>
  </w:style>
  <w:style w:type="paragraph" w:customStyle="1" w:styleId="3111">
    <w:name w:val="Основной текст 311"/>
    <w:basedOn w:val="a0"/>
    <w:rsid w:val="00C865C2"/>
    <w:pPr>
      <w:jc w:val="both"/>
    </w:pPr>
    <w:rPr>
      <w:sz w:val="16"/>
    </w:rPr>
  </w:style>
  <w:style w:type="paragraph" w:customStyle="1" w:styleId="2110">
    <w:name w:val="Основной текст 211"/>
    <w:basedOn w:val="a0"/>
    <w:rsid w:val="00C865C2"/>
    <w:pPr>
      <w:spacing w:before="120"/>
      <w:ind w:left="284" w:firstLine="567"/>
      <w:jc w:val="both"/>
    </w:pPr>
    <w:rPr>
      <w:sz w:val="24"/>
    </w:rPr>
  </w:style>
  <w:style w:type="paragraph" w:customStyle="1" w:styleId="2112">
    <w:name w:val="Основной текст с отступом 211"/>
    <w:basedOn w:val="a0"/>
    <w:rsid w:val="00C865C2"/>
    <w:pPr>
      <w:spacing w:before="120"/>
      <w:ind w:firstLine="567"/>
      <w:jc w:val="both"/>
    </w:pPr>
    <w:rPr>
      <w:sz w:val="23"/>
    </w:rPr>
  </w:style>
  <w:style w:type="paragraph" w:customStyle="1" w:styleId="111">
    <w:name w:val="Текст11"/>
    <w:basedOn w:val="a0"/>
    <w:rsid w:val="00C865C2"/>
    <w:rPr>
      <w:rFonts w:ascii="Courier New" w:hAnsi="Courier New"/>
    </w:rPr>
  </w:style>
  <w:style w:type="paragraph" w:customStyle="1" w:styleId="112">
    <w:name w:val="Номер страницы11"/>
    <w:basedOn w:val="a0"/>
    <w:next w:val="a0"/>
    <w:rsid w:val="00C865C2"/>
    <w:pPr>
      <w:ind w:firstLine="709"/>
    </w:pPr>
  </w:style>
  <w:style w:type="paragraph" w:styleId="affa">
    <w:name w:val="Normal (Web)"/>
    <w:basedOn w:val="a0"/>
    <w:rsid w:val="00C865C2"/>
    <w:pPr>
      <w:spacing w:before="100" w:beforeAutospacing="1" w:after="100" w:afterAutospacing="1"/>
    </w:pPr>
    <w:rPr>
      <w:sz w:val="24"/>
      <w:szCs w:val="24"/>
    </w:rPr>
  </w:style>
  <w:style w:type="paragraph" w:styleId="affb">
    <w:name w:val="List"/>
    <w:basedOn w:val="a0"/>
    <w:rsid w:val="00C865C2"/>
    <w:pPr>
      <w:ind w:left="283" w:hanging="283"/>
    </w:pPr>
    <w:rPr>
      <w:sz w:val="24"/>
      <w:szCs w:val="24"/>
    </w:rPr>
  </w:style>
  <w:style w:type="paragraph" w:styleId="affc">
    <w:name w:val="Body Text First Indent"/>
    <w:basedOn w:val="afb"/>
    <w:link w:val="affd"/>
    <w:rsid w:val="00C865C2"/>
    <w:pPr>
      <w:tabs>
        <w:tab w:val="clear" w:pos="1701"/>
        <w:tab w:val="clear" w:pos="8613"/>
      </w:tabs>
      <w:spacing w:after="120"/>
      <w:ind w:firstLine="210"/>
    </w:pPr>
    <w:rPr>
      <w:rFonts w:ascii="Times New Roman" w:hAnsi="Times New Roman"/>
      <w:szCs w:val="24"/>
    </w:rPr>
  </w:style>
  <w:style w:type="character" w:customStyle="1" w:styleId="affd">
    <w:name w:val="Красная строка Знак"/>
    <w:basedOn w:val="afc"/>
    <w:link w:val="affc"/>
    <w:rsid w:val="00C865C2"/>
    <w:rPr>
      <w:rFonts w:ascii="Arial" w:hAnsi="Arial"/>
      <w:sz w:val="24"/>
      <w:szCs w:val="24"/>
      <w:lang w:eastAsia="ru-RU"/>
    </w:rPr>
  </w:style>
  <w:style w:type="paragraph" w:customStyle="1" w:styleId="xl26">
    <w:name w:val="xl26"/>
    <w:basedOn w:val="a0"/>
    <w:rsid w:val="00C865C2"/>
    <w:pPr>
      <w:pBdr>
        <w:bottom w:val="single" w:sz="4" w:space="0" w:color="auto"/>
        <w:right w:val="single" w:sz="4" w:space="0" w:color="auto"/>
      </w:pBdr>
      <w:spacing w:before="100" w:after="100"/>
      <w:ind w:firstLine="709"/>
    </w:pPr>
    <w:rPr>
      <w:sz w:val="16"/>
    </w:rPr>
  </w:style>
  <w:style w:type="paragraph" w:customStyle="1" w:styleId="330">
    <w:name w:val="Стиль Заголовок 3 + курсив без подчеркивания По ширине Перед:  3..."/>
    <w:basedOn w:val="30"/>
    <w:rsid w:val="00C865C2"/>
    <w:pPr>
      <w:keepNext w:val="0"/>
      <w:tabs>
        <w:tab w:val="clear" w:pos="720"/>
        <w:tab w:val="num" w:pos="1474"/>
      </w:tabs>
      <w:spacing w:before="120" w:after="120"/>
      <w:ind w:firstLine="1191"/>
    </w:pPr>
    <w:rPr>
      <w:b/>
      <w:bCs/>
      <w:i/>
      <w:iCs/>
      <w:lang w:eastAsia="en-US"/>
    </w:rPr>
  </w:style>
  <w:style w:type="paragraph" w:customStyle="1" w:styleId="consplusnormal">
    <w:name w:val="consplusnormal"/>
    <w:basedOn w:val="a0"/>
    <w:rsid w:val="00C865C2"/>
    <w:pPr>
      <w:autoSpaceDE w:val="0"/>
      <w:autoSpaceDN w:val="0"/>
      <w:ind w:firstLine="720"/>
    </w:pPr>
    <w:rPr>
      <w:rFonts w:ascii="Arial" w:hAnsi="Arial" w:cs="Arial"/>
    </w:rPr>
  </w:style>
  <w:style w:type="character" w:customStyle="1" w:styleId="hps">
    <w:name w:val="hps"/>
    <w:rsid w:val="00C865C2"/>
  </w:style>
  <w:style w:type="paragraph" w:customStyle="1" w:styleId="19">
    <w:name w:val="Абзац списка1"/>
    <w:basedOn w:val="a0"/>
    <w:rsid w:val="00C865C2"/>
    <w:pPr>
      <w:spacing w:after="200" w:line="276" w:lineRule="auto"/>
      <w:ind w:left="720"/>
      <w:contextualSpacing/>
    </w:pPr>
    <w:rPr>
      <w:rFonts w:ascii="Calibri" w:hAnsi="Calibri"/>
      <w:sz w:val="22"/>
      <w:szCs w:val="22"/>
      <w:lang w:eastAsia="en-US"/>
    </w:rPr>
  </w:style>
  <w:style w:type="paragraph" w:customStyle="1" w:styleId="msolistparagraph0">
    <w:name w:val="msolistparagraph"/>
    <w:basedOn w:val="a0"/>
    <w:rsid w:val="00C865C2"/>
    <w:pPr>
      <w:ind w:left="720"/>
    </w:pPr>
    <w:rPr>
      <w:rFonts w:ascii="Calibri" w:hAnsi="Calibri"/>
      <w:sz w:val="22"/>
      <w:szCs w:val="22"/>
    </w:rPr>
  </w:style>
  <w:style w:type="numbering" w:customStyle="1" w:styleId="29">
    <w:name w:val="Нет списка2"/>
    <w:next w:val="a3"/>
    <w:uiPriority w:val="99"/>
    <w:semiHidden/>
    <w:unhideWhenUsed/>
    <w:rsid w:val="00C865C2"/>
  </w:style>
  <w:style w:type="table" w:customStyle="1" w:styleId="113">
    <w:name w:val="Сетка таблицы11"/>
    <w:basedOn w:val="a2"/>
    <w:next w:val="af"/>
    <w:uiPriority w:val="59"/>
    <w:rsid w:val="00C865C2"/>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Стиль2"/>
    <w:rsid w:val="00C865C2"/>
    <w:pPr>
      <w:numPr>
        <w:numId w:val="11"/>
      </w:numPr>
    </w:pPr>
  </w:style>
  <w:style w:type="paragraph" w:customStyle="1" w:styleId="affe">
    <w:name w:val="Раздел"/>
    <w:basedOn w:val="36"/>
    <w:qFormat/>
    <w:rsid w:val="00C865C2"/>
    <w:pPr>
      <w:keepNext/>
      <w:pageBreakBefore/>
      <w:tabs>
        <w:tab w:val="num" w:pos="360"/>
        <w:tab w:val="num" w:pos="1701"/>
      </w:tabs>
      <w:overflowPunct w:val="0"/>
      <w:autoSpaceDE w:val="0"/>
      <w:autoSpaceDN w:val="0"/>
      <w:adjustRightInd w:val="0"/>
      <w:spacing w:before="360" w:after="0"/>
      <w:ind w:left="1701" w:hanging="1701"/>
      <w:jc w:val="both"/>
    </w:pPr>
    <w:rPr>
      <w:b/>
      <w:sz w:val="24"/>
      <w:szCs w:val="20"/>
    </w:rPr>
  </w:style>
  <w:style w:type="paragraph" w:customStyle="1" w:styleId="afff">
    <w:name w:val="Пункт"/>
    <w:basedOn w:val="a0"/>
    <w:qFormat/>
    <w:rsid w:val="00C865C2"/>
    <w:pPr>
      <w:tabs>
        <w:tab w:val="num" w:pos="851"/>
        <w:tab w:val="num" w:pos="4537"/>
      </w:tabs>
      <w:overflowPunct w:val="0"/>
      <w:autoSpaceDE w:val="0"/>
      <w:autoSpaceDN w:val="0"/>
      <w:adjustRightInd w:val="0"/>
      <w:spacing w:before="240"/>
      <w:ind w:left="851" w:hanging="851"/>
      <w:jc w:val="both"/>
      <w:outlineLvl w:val="0"/>
    </w:pPr>
    <w:rPr>
      <w:bCs/>
      <w:sz w:val="24"/>
    </w:rPr>
  </w:style>
  <w:style w:type="paragraph" w:customStyle="1" w:styleId="afff0">
    <w:name w:val="Подпункт"/>
    <w:basedOn w:val="a0"/>
    <w:qFormat/>
    <w:rsid w:val="00C865C2"/>
    <w:pPr>
      <w:tabs>
        <w:tab w:val="num" w:pos="851"/>
      </w:tabs>
      <w:overflowPunct w:val="0"/>
      <w:autoSpaceDE w:val="0"/>
      <w:autoSpaceDN w:val="0"/>
      <w:adjustRightInd w:val="0"/>
      <w:spacing w:before="120"/>
      <w:ind w:left="851" w:hanging="851"/>
      <w:jc w:val="both"/>
    </w:pPr>
    <w:rPr>
      <w:sz w:val="24"/>
    </w:rPr>
  </w:style>
  <w:style w:type="paragraph" w:customStyle="1" w:styleId="afff1">
    <w:name w:val="Подподпункт"/>
    <w:basedOn w:val="afb"/>
    <w:qFormat/>
    <w:rsid w:val="00C865C2"/>
    <w:pPr>
      <w:tabs>
        <w:tab w:val="clear" w:pos="1701"/>
        <w:tab w:val="clear" w:pos="8613"/>
        <w:tab w:val="num" w:pos="360"/>
      </w:tabs>
      <w:overflowPunct w:val="0"/>
      <w:autoSpaceDE w:val="0"/>
      <w:autoSpaceDN w:val="0"/>
      <w:adjustRightInd w:val="0"/>
      <w:spacing w:before="120"/>
      <w:ind w:firstLine="567"/>
      <w:jc w:val="both"/>
    </w:pPr>
    <w:rPr>
      <w:rFonts w:ascii="Times New Roman" w:hAnsi="Times New Roman"/>
    </w:rPr>
  </w:style>
  <w:style w:type="numbering" w:customStyle="1" w:styleId="21">
    <w:name w:val="Стиль21"/>
    <w:rsid w:val="00C865C2"/>
    <w:pPr>
      <w:numPr>
        <w:numId w:val="10"/>
      </w:numPr>
    </w:pPr>
  </w:style>
  <w:style w:type="numbering" w:customStyle="1" w:styleId="1110">
    <w:name w:val="Нет списка111"/>
    <w:next w:val="a3"/>
    <w:uiPriority w:val="99"/>
    <w:semiHidden/>
    <w:unhideWhenUsed/>
    <w:rsid w:val="00C865C2"/>
  </w:style>
  <w:style w:type="table" w:customStyle="1" w:styleId="2a">
    <w:name w:val="Сетка таблицы2"/>
    <w:basedOn w:val="a2"/>
    <w:next w:val="af"/>
    <w:uiPriority w:val="59"/>
    <w:rsid w:val="00C865C2"/>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2"/>
    <w:next w:val="af"/>
    <w:uiPriority w:val="59"/>
    <w:rsid w:val="00C865C2"/>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
    <w:uiPriority w:val="59"/>
    <w:rsid w:val="00C865C2"/>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
    <w:uiPriority w:val="59"/>
    <w:rsid w:val="00C865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TextA">
    <w:name w:val="Cover TextA"/>
    <w:uiPriority w:val="99"/>
    <w:rsid w:val="00C865C2"/>
    <w:rPr>
      <w:rFonts w:ascii="Calibri" w:hAnsi="Calibri"/>
      <w:sz w:val="24"/>
      <w:lang w:val="ru-RU"/>
    </w:rPr>
  </w:style>
  <w:style w:type="numbering" w:customStyle="1" w:styleId="3a">
    <w:name w:val="Нет списка3"/>
    <w:next w:val="a3"/>
    <w:uiPriority w:val="99"/>
    <w:semiHidden/>
    <w:unhideWhenUsed/>
    <w:rsid w:val="00C865C2"/>
  </w:style>
  <w:style w:type="table" w:customStyle="1" w:styleId="61">
    <w:name w:val="Сетка таблицы6"/>
    <w:basedOn w:val="a2"/>
    <w:next w:val="af"/>
    <w:uiPriority w:val="59"/>
    <w:rsid w:val="00C865C2"/>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Стиль22"/>
    <w:rsid w:val="00C865C2"/>
    <w:pPr>
      <w:numPr>
        <w:numId w:val="7"/>
      </w:numPr>
    </w:pPr>
  </w:style>
  <w:style w:type="paragraph" w:customStyle="1" w:styleId="ConsPlusNormal0">
    <w:name w:val="ConsPlusNormal"/>
    <w:rsid w:val="00C865C2"/>
    <w:pPr>
      <w:widowControl w:val="0"/>
      <w:autoSpaceDE w:val="0"/>
      <w:autoSpaceDN w:val="0"/>
    </w:pPr>
    <w:rPr>
      <w:rFonts w:ascii="Calibri" w:hAnsi="Calibri" w:cs="Calibri"/>
      <w:sz w:val="22"/>
      <w:lang w:eastAsia="ru-RU"/>
    </w:rPr>
  </w:style>
  <w:style w:type="numbering" w:customStyle="1" w:styleId="211">
    <w:name w:val="Стиль211"/>
    <w:rsid w:val="00C865C2"/>
    <w:pPr>
      <w:numPr>
        <w:numId w:val="8"/>
      </w:numPr>
    </w:pPr>
  </w:style>
  <w:style w:type="numbering" w:customStyle="1" w:styleId="120">
    <w:name w:val="Нет списка12"/>
    <w:next w:val="a3"/>
    <w:uiPriority w:val="99"/>
    <w:semiHidden/>
    <w:unhideWhenUsed/>
    <w:rsid w:val="00C865C2"/>
  </w:style>
  <w:style w:type="character" w:customStyle="1" w:styleId="1a">
    <w:name w:val="Îñíîâíîé øðèôò àáçàöà1"/>
    <w:rsid w:val="00C865C2"/>
    <w:rPr>
      <w:sz w:val="20"/>
    </w:rPr>
  </w:style>
  <w:style w:type="paragraph" w:styleId="2b">
    <w:name w:val="toc 2"/>
    <w:basedOn w:val="a0"/>
    <w:next w:val="a0"/>
    <w:autoRedefine/>
    <w:uiPriority w:val="39"/>
    <w:rsid w:val="00C865C2"/>
    <w:pPr>
      <w:tabs>
        <w:tab w:val="left" w:pos="284"/>
        <w:tab w:val="right" w:leader="dot" w:pos="9923"/>
      </w:tabs>
      <w:spacing w:before="120"/>
      <w:ind w:right="-1"/>
    </w:pPr>
    <w:rPr>
      <w:b/>
      <w:i/>
      <w:noProof/>
      <w:sz w:val="22"/>
    </w:rPr>
  </w:style>
  <w:style w:type="paragraph" w:styleId="3b">
    <w:name w:val="toc 3"/>
    <w:basedOn w:val="a0"/>
    <w:next w:val="a0"/>
    <w:autoRedefine/>
    <w:uiPriority w:val="39"/>
    <w:rsid w:val="00C865C2"/>
    <w:pPr>
      <w:tabs>
        <w:tab w:val="right" w:pos="9923"/>
      </w:tabs>
      <w:ind w:left="400" w:right="-1"/>
    </w:pPr>
    <w:rPr>
      <w:bCs/>
      <w:i/>
      <w:noProof/>
      <w:szCs w:val="24"/>
    </w:rPr>
  </w:style>
  <w:style w:type="paragraph" w:styleId="43">
    <w:name w:val="toc 4"/>
    <w:basedOn w:val="a0"/>
    <w:next w:val="a0"/>
    <w:autoRedefine/>
    <w:uiPriority w:val="39"/>
    <w:rsid w:val="00C865C2"/>
    <w:pPr>
      <w:tabs>
        <w:tab w:val="right" w:pos="9923"/>
      </w:tabs>
      <w:ind w:left="600"/>
    </w:pPr>
    <w:rPr>
      <w:b/>
      <w:i/>
      <w:noProof/>
    </w:rPr>
  </w:style>
  <w:style w:type="paragraph" w:styleId="52">
    <w:name w:val="toc 5"/>
    <w:basedOn w:val="a0"/>
    <w:next w:val="a0"/>
    <w:autoRedefine/>
    <w:rsid w:val="00C865C2"/>
    <w:pPr>
      <w:ind w:left="800"/>
    </w:pPr>
  </w:style>
  <w:style w:type="paragraph" w:styleId="62">
    <w:name w:val="toc 6"/>
    <w:basedOn w:val="a0"/>
    <w:next w:val="a0"/>
    <w:autoRedefine/>
    <w:rsid w:val="00C865C2"/>
    <w:pPr>
      <w:ind w:left="1000"/>
    </w:pPr>
  </w:style>
  <w:style w:type="paragraph" w:styleId="71">
    <w:name w:val="toc 7"/>
    <w:basedOn w:val="a0"/>
    <w:next w:val="a0"/>
    <w:autoRedefine/>
    <w:rsid w:val="00C865C2"/>
    <w:pPr>
      <w:ind w:left="1200"/>
    </w:pPr>
  </w:style>
  <w:style w:type="paragraph" w:styleId="82">
    <w:name w:val="toc 8"/>
    <w:basedOn w:val="a0"/>
    <w:next w:val="a0"/>
    <w:autoRedefine/>
    <w:rsid w:val="00C865C2"/>
    <w:pPr>
      <w:ind w:left="1400"/>
    </w:pPr>
  </w:style>
  <w:style w:type="paragraph" w:styleId="91">
    <w:name w:val="toc 9"/>
    <w:basedOn w:val="a0"/>
    <w:next w:val="a0"/>
    <w:autoRedefine/>
    <w:rsid w:val="00C865C2"/>
    <w:pPr>
      <w:ind w:left="1600"/>
    </w:pPr>
  </w:style>
  <w:style w:type="paragraph" w:styleId="afff2">
    <w:name w:val="Document Map"/>
    <w:basedOn w:val="a0"/>
    <w:link w:val="afff3"/>
    <w:rsid w:val="00C865C2"/>
    <w:pPr>
      <w:shd w:val="clear" w:color="auto" w:fill="000080"/>
    </w:pPr>
    <w:rPr>
      <w:rFonts w:ascii="Tahoma" w:hAnsi="Tahoma"/>
      <w:sz w:val="24"/>
    </w:rPr>
  </w:style>
  <w:style w:type="character" w:customStyle="1" w:styleId="afff3">
    <w:name w:val="Схема документа Знак"/>
    <w:basedOn w:val="a1"/>
    <w:link w:val="afff2"/>
    <w:rsid w:val="00C865C2"/>
    <w:rPr>
      <w:rFonts w:ascii="Tahoma" w:hAnsi="Tahoma"/>
      <w:sz w:val="24"/>
      <w:shd w:val="clear" w:color="auto" w:fill="000080"/>
      <w:lang w:eastAsia="ru-RU"/>
    </w:rPr>
  </w:style>
  <w:style w:type="paragraph" w:customStyle="1" w:styleId="BodyTextIndent22">
    <w:name w:val="Body Text Indent 22"/>
    <w:basedOn w:val="a0"/>
    <w:rsid w:val="00C865C2"/>
    <w:pPr>
      <w:widowControl w:val="0"/>
      <w:spacing w:before="120"/>
      <w:ind w:left="1276" w:firstLine="709"/>
      <w:jc w:val="both"/>
    </w:pPr>
    <w:rPr>
      <w:sz w:val="24"/>
    </w:rPr>
  </w:style>
  <w:style w:type="paragraph" w:customStyle="1" w:styleId="410">
    <w:name w:val="Заголовок 41"/>
    <w:basedOn w:val="1b"/>
    <w:next w:val="1b"/>
    <w:rsid w:val="00C865C2"/>
    <w:pPr>
      <w:keepNext/>
      <w:widowControl/>
      <w:tabs>
        <w:tab w:val="num" w:pos="927"/>
      </w:tabs>
      <w:spacing w:before="240" w:after="60"/>
      <w:ind w:firstLine="567"/>
    </w:pPr>
    <w:rPr>
      <w:rFonts w:ascii="Arial" w:hAnsi="Arial"/>
      <w:b/>
      <w:sz w:val="22"/>
      <w:lang w:val="ru-RU"/>
    </w:rPr>
  </w:style>
  <w:style w:type="paragraph" w:customStyle="1" w:styleId="1b">
    <w:name w:val="Обычный1"/>
    <w:rsid w:val="00C865C2"/>
    <w:pPr>
      <w:widowControl w:val="0"/>
    </w:pPr>
    <w:rPr>
      <w:lang w:val="en-US" w:eastAsia="ru-RU"/>
    </w:rPr>
  </w:style>
  <w:style w:type="paragraph" w:customStyle="1" w:styleId="text">
    <w:name w:val="text"/>
    <w:basedOn w:val="a0"/>
    <w:rsid w:val="00C865C2"/>
    <w:pPr>
      <w:tabs>
        <w:tab w:val="left" w:pos="360"/>
      </w:tabs>
      <w:ind w:left="360" w:hanging="360"/>
      <w:jc w:val="both"/>
    </w:pPr>
    <w:rPr>
      <w:sz w:val="24"/>
    </w:rPr>
  </w:style>
  <w:style w:type="paragraph" w:customStyle="1" w:styleId="213">
    <w:name w:val="Заголовок 21"/>
    <w:basedOn w:val="1b"/>
    <w:next w:val="1b"/>
    <w:rsid w:val="00C865C2"/>
    <w:pPr>
      <w:keepNext/>
      <w:widowControl/>
      <w:tabs>
        <w:tab w:val="num" w:pos="927"/>
      </w:tabs>
      <w:spacing w:before="240" w:after="60"/>
      <w:ind w:firstLine="567"/>
    </w:pPr>
    <w:rPr>
      <w:rFonts w:ascii="Arial" w:hAnsi="Arial"/>
      <w:b/>
      <w:i/>
      <w:sz w:val="22"/>
      <w:lang w:val="ru-RU"/>
    </w:rPr>
  </w:style>
  <w:style w:type="paragraph" w:customStyle="1" w:styleId="afff4">
    <w:name w:val="Îáû÷íûé"/>
    <w:rsid w:val="00C865C2"/>
    <w:rPr>
      <w:lang w:eastAsia="ru-RU"/>
    </w:rPr>
  </w:style>
  <w:style w:type="paragraph" w:customStyle="1" w:styleId="312">
    <w:name w:val="Заголовок 31"/>
    <w:basedOn w:val="1b"/>
    <w:next w:val="1b"/>
    <w:rsid w:val="00C865C2"/>
    <w:pPr>
      <w:keepNext/>
      <w:widowControl/>
      <w:tabs>
        <w:tab w:val="num" w:pos="927"/>
      </w:tabs>
      <w:spacing w:before="240" w:after="60"/>
      <w:ind w:firstLine="567"/>
    </w:pPr>
    <w:rPr>
      <w:rFonts w:ascii="Arial" w:hAnsi="Arial"/>
      <w:sz w:val="24"/>
      <w:lang w:val="ru-RU"/>
    </w:rPr>
  </w:style>
  <w:style w:type="paragraph" w:customStyle="1" w:styleId="1c">
    <w:name w:val="Стиль1"/>
    <w:basedOn w:val="a0"/>
    <w:rsid w:val="00C865C2"/>
    <w:pPr>
      <w:widowControl w:val="0"/>
      <w:ind w:right="851" w:firstLine="709"/>
      <w:jc w:val="both"/>
    </w:pPr>
    <w:rPr>
      <w:sz w:val="28"/>
    </w:rPr>
  </w:style>
  <w:style w:type="paragraph" w:customStyle="1" w:styleId="44">
    <w:name w:val="заголовок 4"/>
    <w:basedOn w:val="a0"/>
    <w:next w:val="a0"/>
    <w:rsid w:val="00C865C2"/>
    <w:pPr>
      <w:keepNext/>
      <w:jc w:val="both"/>
    </w:pPr>
    <w:rPr>
      <w:sz w:val="24"/>
    </w:rPr>
  </w:style>
  <w:style w:type="paragraph" w:customStyle="1" w:styleId="114">
    <w:name w:val="Заголовок 11"/>
    <w:basedOn w:val="1b"/>
    <w:next w:val="1b"/>
    <w:rsid w:val="00C865C2"/>
    <w:pPr>
      <w:keepNext/>
      <w:tabs>
        <w:tab w:val="num" w:pos="927"/>
      </w:tabs>
      <w:ind w:firstLine="567"/>
      <w:jc w:val="both"/>
    </w:pPr>
    <w:rPr>
      <w:rFonts w:ascii="Arial" w:hAnsi="Arial"/>
      <w:b/>
      <w:lang w:val="ru-RU"/>
    </w:rPr>
  </w:style>
  <w:style w:type="paragraph" w:customStyle="1" w:styleId="510">
    <w:name w:val="Заголовок 51"/>
    <w:basedOn w:val="1b"/>
    <w:next w:val="1b"/>
    <w:rsid w:val="00C865C2"/>
    <w:pPr>
      <w:keepNext/>
      <w:widowControl/>
      <w:tabs>
        <w:tab w:val="num" w:pos="927"/>
      </w:tabs>
      <w:ind w:firstLine="567"/>
    </w:pPr>
    <w:rPr>
      <w:b/>
      <w:lang w:val="ru-RU"/>
    </w:rPr>
  </w:style>
  <w:style w:type="paragraph" w:customStyle="1" w:styleId="610">
    <w:name w:val="Заголовок 61"/>
    <w:basedOn w:val="1b"/>
    <w:next w:val="1b"/>
    <w:rsid w:val="00C865C2"/>
    <w:pPr>
      <w:keepNext/>
      <w:widowControl/>
      <w:tabs>
        <w:tab w:val="num" w:pos="927"/>
      </w:tabs>
      <w:ind w:firstLine="567"/>
    </w:pPr>
    <w:rPr>
      <w:i/>
      <w:lang w:val="ru-RU"/>
    </w:rPr>
  </w:style>
  <w:style w:type="paragraph" w:customStyle="1" w:styleId="710">
    <w:name w:val="Заголовок 71"/>
    <w:basedOn w:val="1b"/>
    <w:next w:val="1b"/>
    <w:rsid w:val="00C865C2"/>
    <w:pPr>
      <w:widowControl/>
      <w:tabs>
        <w:tab w:val="num" w:pos="927"/>
      </w:tabs>
      <w:spacing w:before="240" w:after="60"/>
      <w:ind w:firstLine="567"/>
    </w:pPr>
    <w:rPr>
      <w:rFonts w:ascii="Arial" w:hAnsi="Arial"/>
      <w:lang w:val="ru-RU"/>
    </w:rPr>
  </w:style>
  <w:style w:type="paragraph" w:customStyle="1" w:styleId="811">
    <w:name w:val="Заголовок 81"/>
    <w:basedOn w:val="1b"/>
    <w:next w:val="1b"/>
    <w:rsid w:val="00C865C2"/>
    <w:pPr>
      <w:widowControl/>
      <w:tabs>
        <w:tab w:val="num" w:pos="927"/>
      </w:tabs>
      <w:spacing w:before="240" w:after="60"/>
      <w:ind w:firstLine="567"/>
    </w:pPr>
    <w:rPr>
      <w:rFonts w:ascii="Arial" w:hAnsi="Arial"/>
      <w:i/>
      <w:lang w:val="ru-RU"/>
    </w:rPr>
  </w:style>
  <w:style w:type="paragraph" w:customStyle="1" w:styleId="910">
    <w:name w:val="Заголовок 91"/>
    <w:basedOn w:val="1b"/>
    <w:next w:val="1b"/>
    <w:rsid w:val="00C865C2"/>
    <w:pPr>
      <w:widowControl/>
      <w:tabs>
        <w:tab w:val="num" w:pos="927"/>
      </w:tabs>
      <w:spacing w:before="240" w:after="60"/>
      <w:ind w:firstLine="567"/>
    </w:pPr>
    <w:rPr>
      <w:rFonts w:ascii="Arial" w:hAnsi="Arial"/>
      <w:b/>
      <w:i/>
      <w:sz w:val="18"/>
      <w:lang w:val="ru-RU"/>
    </w:rPr>
  </w:style>
  <w:style w:type="paragraph" w:customStyle="1" w:styleId="115">
    <w:name w:val="заголовок 11"/>
    <w:basedOn w:val="a0"/>
    <w:next w:val="a0"/>
    <w:rsid w:val="00C865C2"/>
    <w:pPr>
      <w:keepNext/>
      <w:keepLines/>
      <w:widowControl w:val="0"/>
      <w:suppressAutoHyphens/>
      <w:spacing w:before="240" w:after="120"/>
      <w:jc w:val="center"/>
    </w:pPr>
    <w:rPr>
      <w:b/>
      <w:kern w:val="28"/>
      <w:sz w:val="32"/>
    </w:rPr>
  </w:style>
  <w:style w:type="paragraph" w:customStyle="1" w:styleId="ConsNormal">
    <w:name w:val="ConsNormal"/>
    <w:rsid w:val="00C865C2"/>
    <w:pPr>
      <w:widowControl w:val="0"/>
      <w:ind w:firstLine="720"/>
    </w:pPr>
    <w:rPr>
      <w:rFonts w:ascii="Arial" w:hAnsi="Arial"/>
      <w:snapToGrid w:val="0"/>
      <w:lang w:eastAsia="ru-RU"/>
    </w:rPr>
  </w:style>
  <w:style w:type="character" w:customStyle="1" w:styleId="83">
    <w:name w:val="Основной текст (8)"/>
    <w:rsid w:val="00C865C2"/>
    <w:rPr>
      <w:sz w:val="24"/>
      <w:szCs w:val="24"/>
      <w:shd w:val="clear" w:color="auto" w:fill="FFFFFF"/>
      <w:lang w:bidi="ar-SA"/>
    </w:rPr>
  </w:style>
  <w:style w:type="character" w:customStyle="1" w:styleId="1d">
    <w:name w:val="Знак Знак1"/>
    <w:semiHidden/>
    <w:rsid w:val="00C865C2"/>
    <w:rPr>
      <w:lang w:val="ru-RU" w:eastAsia="ru-RU" w:bidi="ar-SA"/>
    </w:rPr>
  </w:style>
  <w:style w:type="table" w:customStyle="1" w:styleId="1111">
    <w:name w:val="Сетка таблицы111"/>
    <w:basedOn w:val="a2"/>
    <w:next w:val="af"/>
    <w:rsid w:val="00C865C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Emphasis"/>
    <w:qFormat/>
    <w:rsid w:val="00C865C2"/>
    <w:rPr>
      <w:i/>
      <w:iCs/>
    </w:rPr>
  </w:style>
  <w:style w:type="numbering" w:customStyle="1" w:styleId="221">
    <w:name w:val="Стиль221"/>
    <w:rsid w:val="00C865C2"/>
    <w:pPr>
      <w:numPr>
        <w:numId w:val="13"/>
      </w:numPr>
    </w:pPr>
  </w:style>
  <w:style w:type="paragraph" w:customStyle="1" w:styleId="1e">
    <w:name w:val="Стиль Заголовок 1"/>
    <w:aliases w:val="семинар 1 + Перед:  6 пт"/>
    <w:basedOn w:val="1"/>
    <w:rsid w:val="00C865C2"/>
    <w:pPr>
      <w:widowControl w:val="0"/>
      <w:spacing w:before="120" w:after="0"/>
      <w:jc w:val="left"/>
    </w:pPr>
    <w:rPr>
      <w:bCs/>
      <w:kern w:val="0"/>
    </w:rPr>
  </w:style>
  <w:style w:type="paragraph" w:customStyle="1" w:styleId="Title3">
    <w:name w:val="Title 3"/>
    <w:basedOn w:val="a0"/>
    <w:qFormat/>
    <w:rsid w:val="00C865C2"/>
    <w:pPr>
      <w:keepNext/>
      <w:widowControl w:val="0"/>
      <w:numPr>
        <w:numId w:val="14"/>
      </w:numPr>
      <w:tabs>
        <w:tab w:val="left" w:pos="851"/>
      </w:tabs>
      <w:adjustRightInd w:val="0"/>
      <w:spacing w:before="360"/>
      <w:jc w:val="both"/>
      <w:textAlignment w:val="baseline"/>
    </w:pPr>
    <w:rPr>
      <w:b/>
      <w:sz w:val="24"/>
      <w:szCs w:val="24"/>
      <w:lang w:eastAsia="en-US"/>
    </w:rPr>
  </w:style>
  <w:style w:type="paragraph" w:customStyle="1" w:styleId="Point">
    <w:name w:val="Point"/>
    <w:basedOn w:val="Title3"/>
    <w:qFormat/>
    <w:rsid w:val="00C865C2"/>
    <w:pPr>
      <w:keepNext w:val="0"/>
      <w:numPr>
        <w:ilvl w:val="1"/>
      </w:numPr>
      <w:spacing w:before="240"/>
    </w:pPr>
    <w:rPr>
      <w:b w:val="0"/>
      <w:bCs/>
    </w:rPr>
  </w:style>
  <w:style w:type="paragraph" w:customStyle="1" w:styleId="Point2">
    <w:name w:val="Point 2"/>
    <w:basedOn w:val="Point"/>
    <w:qFormat/>
    <w:rsid w:val="00C865C2"/>
    <w:pPr>
      <w:numPr>
        <w:ilvl w:val="2"/>
      </w:numPr>
      <w:spacing w:before="120"/>
      <w:ind w:left="851" w:hanging="851"/>
    </w:pPr>
    <w:rPr>
      <w:rFonts w:cs="Arial"/>
    </w:rPr>
  </w:style>
  <w:style w:type="paragraph" w:customStyle="1" w:styleId="Point3">
    <w:name w:val="Point 3"/>
    <w:basedOn w:val="a0"/>
    <w:qFormat/>
    <w:rsid w:val="00C865C2"/>
    <w:pPr>
      <w:widowControl w:val="0"/>
      <w:numPr>
        <w:ilvl w:val="3"/>
        <w:numId w:val="14"/>
      </w:numPr>
      <w:tabs>
        <w:tab w:val="left" w:pos="993"/>
        <w:tab w:val="left" w:pos="1418"/>
      </w:tabs>
      <w:adjustRightInd w:val="0"/>
      <w:spacing w:before="60"/>
      <w:jc w:val="both"/>
      <w:textAlignment w:val="baseline"/>
    </w:pPr>
    <w:rPr>
      <w:rFonts w:cs="Arial"/>
      <w:sz w:val="24"/>
      <w:lang w:eastAsia="en-US"/>
    </w:rPr>
  </w:style>
  <w:style w:type="paragraph" w:customStyle="1" w:styleId="Pointmark">
    <w:name w:val="Point (mark)"/>
    <w:qFormat/>
    <w:rsid w:val="00C865C2"/>
    <w:pPr>
      <w:widowControl w:val="0"/>
      <w:numPr>
        <w:numId w:val="15"/>
      </w:numPr>
      <w:adjustRightInd w:val="0"/>
      <w:spacing w:before="60"/>
      <w:jc w:val="both"/>
      <w:textAlignment w:val="baseline"/>
    </w:pPr>
    <w:rPr>
      <w:rFonts w:cs="Arial"/>
      <w:sz w:val="24"/>
    </w:rPr>
  </w:style>
  <w:style w:type="table" w:customStyle="1" w:styleId="11110">
    <w:name w:val="Сетка таблицы1111"/>
    <w:basedOn w:val="a2"/>
    <w:next w:val="af"/>
    <w:uiPriority w:val="59"/>
    <w:rsid w:val="00C865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next w:val="af"/>
    <w:uiPriority w:val="59"/>
    <w:rsid w:val="00C865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
    <w:name w:val="Цитата11"/>
    <w:basedOn w:val="a0"/>
    <w:rsid w:val="00C865C2"/>
    <w:pPr>
      <w:ind w:left="720" w:right="1103" w:firstLine="720"/>
      <w:jc w:val="both"/>
    </w:pPr>
    <w:rPr>
      <w:rFonts w:ascii="Arial" w:hAnsi="Arial"/>
      <w:sz w:val="24"/>
    </w:rPr>
  </w:style>
  <w:style w:type="numbering" w:customStyle="1" w:styleId="11111">
    <w:name w:val="Нет списка1111"/>
    <w:next w:val="a3"/>
    <w:uiPriority w:val="99"/>
    <w:semiHidden/>
    <w:unhideWhenUsed/>
    <w:rsid w:val="00C865C2"/>
  </w:style>
  <w:style w:type="character" w:customStyle="1" w:styleId="215">
    <w:name w:val="Знак Знак21"/>
    <w:locked/>
    <w:rsid w:val="00C865C2"/>
    <w:rPr>
      <w:sz w:val="24"/>
      <w:lang w:val="ru-RU" w:eastAsia="ru-RU" w:bidi="ar-SA"/>
    </w:rPr>
  </w:style>
  <w:style w:type="paragraph" w:customStyle="1" w:styleId="117">
    <w:name w:val="Абзац списка11"/>
    <w:basedOn w:val="a0"/>
    <w:rsid w:val="00C865C2"/>
    <w:pPr>
      <w:spacing w:after="200" w:line="276" w:lineRule="auto"/>
      <w:ind w:left="720"/>
      <w:contextualSpacing/>
    </w:pPr>
    <w:rPr>
      <w:rFonts w:ascii="Calibri" w:hAnsi="Calibri"/>
      <w:sz w:val="22"/>
      <w:szCs w:val="22"/>
      <w:lang w:eastAsia="en-US"/>
    </w:rPr>
  </w:style>
  <w:style w:type="numbering" w:customStyle="1" w:styleId="216">
    <w:name w:val="Нет списка21"/>
    <w:next w:val="a3"/>
    <w:uiPriority w:val="99"/>
    <w:semiHidden/>
    <w:unhideWhenUsed/>
    <w:rsid w:val="00C865C2"/>
  </w:style>
  <w:style w:type="table" w:customStyle="1" w:styleId="111110">
    <w:name w:val="Сетка таблицы11111"/>
    <w:basedOn w:val="a2"/>
    <w:next w:val="af"/>
    <w:uiPriority w:val="59"/>
    <w:rsid w:val="00C865C2"/>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Стиль2111"/>
    <w:rsid w:val="00C865C2"/>
    <w:pPr>
      <w:numPr>
        <w:numId w:val="3"/>
      </w:numPr>
    </w:pPr>
  </w:style>
  <w:style w:type="numbering" w:customStyle="1" w:styleId="21111">
    <w:name w:val="Стиль21111"/>
    <w:rsid w:val="00C865C2"/>
    <w:pPr>
      <w:numPr>
        <w:numId w:val="9"/>
      </w:numPr>
    </w:pPr>
  </w:style>
  <w:style w:type="numbering" w:customStyle="1" w:styleId="111111">
    <w:name w:val="Нет списка11111"/>
    <w:next w:val="a3"/>
    <w:uiPriority w:val="99"/>
    <w:semiHidden/>
    <w:unhideWhenUsed/>
    <w:rsid w:val="00C865C2"/>
  </w:style>
  <w:style w:type="table" w:customStyle="1" w:styleId="2113">
    <w:name w:val="Сетка таблицы211"/>
    <w:basedOn w:val="a2"/>
    <w:next w:val="af"/>
    <w:uiPriority w:val="59"/>
    <w:rsid w:val="00C865C2"/>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
    <w:name w:val="Абзац списка3"/>
    <w:basedOn w:val="a0"/>
    <w:rsid w:val="00C865C2"/>
    <w:pPr>
      <w:widowControl w:val="0"/>
      <w:suppressAutoHyphens/>
      <w:ind w:left="720"/>
    </w:pPr>
    <w:rPr>
      <w:rFonts w:ascii="Calibri" w:eastAsia="Calibri" w:hAnsi="Calibri"/>
      <w:kern w:val="1"/>
      <w:sz w:val="24"/>
      <w:szCs w:val="24"/>
      <w:lang w:eastAsia="hi-IN" w:bidi="hi-IN"/>
    </w:rPr>
  </w:style>
  <w:style w:type="character" w:customStyle="1" w:styleId="8pt02">
    <w:name w:val="Стиль 8 pt Черный Слева:  02 см Знак"/>
    <w:rsid w:val="00C865C2"/>
    <w:rPr>
      <w:color w:val="000000"/>
      <w:sz w:val="16"/>
      <w:lang w:val="en-AU" w:eastAsia="ru-RU" w:bidi="ar-SA"/>
    </w:rPr>
  </w:style>
  <w:style w:type="numbering" w:customStyle="1" w:styleId="313">
    <w:name w:val="Нет списка31"/>
    <w:next w:val="a3"/>
    <w:uiPriority w:val="99"/>
    <w:semiHidden/>
    <w:unhideWhenUsed/>
    <w:rsid w:val="00C865C2"/>
  </w:style>
  <w:style w:type="paragraph" w:styleId="afff6">
    <w:name w:val="TOC Heading"/>
    <w:basedOn w:val="1"/>
    <w:next w:val="a0"/>
    <w:uiPriority w:val="39"/>
    <w:semiHidden/>
    <w:unhideWhenUsed/>
    <w:qFormat/>
    <w:rsid w:val="00C865C2"/>
    <w:pPr>
      <w:keepLines/>
      <w:tabs>
        <w:tab w:val="clear" w:pos="360"/>
      </w:tabs>
      <w:spacing w:before="480" w:after="0" w:line="276" w:lineRule="auto"/>
      <w:jc w:val="left"/>
      <w:outlineLvl w:val="9"/>
    </w:pPr>
    <w:rPr>
      <w:rFonts w:ascii="Cambria" w:hAnsi="Cambria"/>
      <w:bCs/>
      <w:color w:val="365F91"/>
      <w:kern w:val="0"/>
      <w:sz w:val="28"/>
      <w:szCs w:val="28"/>
    </w:rPr>
  </w:style>
  <w:style w:type="numbering" w:customStyle="1" w:styleId="320">
    <w:name w:val="Стиль32"/>
    <w:uiPriority w:val="99"/>
    <w:rsid w:val="00024374"/>
  </w:style>
  <w:style w:type="numbering" w:customStyle="1" w:styleId="331">
    <w:name w:val="Стиль33"/>
    <w:uiPriority w:val="99"/>
    <w:rsid w:val="00481BC2"/>
  </w:style>
  <w:style w:type="numbering" w:customStyle="1" w:styleId="340">
    <w:name w:val="Стиль34"/>
    <w:uiPriority w:val="99"/>
    <w:rsid w:val="00F06507"/>
  </w:style>
  <w:style w:type="numbering" w:customStyle="1" w:styleId="812">
    <w:name w:val="Стиль81"/>
    <w:uiPriority w:val="99"/>
    <w:rsid w:val="00854F75"/>
  </w:style>
  <w:style w:type="numbering" w:customStyle="1" w:styleId="820">
    <w:name w:val="Стиль82"/>
    <w:uiPriority w:val="99"/>
    <w:rsid w:val="009701BC"/>
  </w:style>
  <w:style w:type="paragraph" w:customStyle="1" w:styleId="92">
    <w:name w:val="Стиль9"/>
    <w:basedOn w:val="1"/>
    <w:link w:val="93"/>
    <w:qFormat/>
    <w:rsid w:val="001D190D"/>
    <w:pPr>
      <w:keepNext w:val="0"/>
      <w:tabs>
        <w:tab w:val="clear" w:pos="360"/>
        <w:tab w:val="left" w:pos="709"/>
      </w:tabs>
      <w:spacing w:before="120"/>
    </w:pPr>
  </w:style>
  <w:style w:type="character" w:customStyle="1" w:styleId="93">
    <w:name w:val="Стиль9 Знак"/>
    <w:basedOn w:val="10"/>
    <w:link w:val="92"/>
    <w:rsid w:val="001D190D"/>
    <w:rPr>
      <w:b/>
      <w:kern w:val="28"/>
      <w:sz w:val="24"/>
      <w:lang w:eastAsia="ru-RU"/>
    </w:rPr>
  </w:style>
  <w:style w:type="paragraph" w:customStyle="1" w:styleId="2c">
    <w:name w:val="Текст2"/>
    <w:basedOn w:val="a0"/>
    <w:rsid w:val="00953E10"/>
    <w:rPr>
      <w:rFonts w:ascii="Courier New" w:hAnsi="Courier New"/>
    </w:rPr>
  </w:style>
  <w:style w:type="numbering" w:customStyle="1" w:styleId="350">
    <w:name w:val="Стиль35"/>
    <w:uiPriority w:val="99"/>
    <w:rsid w:val="00AB05CA"/>
  </w:style>
  <w:style w:type="numbering" w:customStyle="1" w:styleId="360">
    <w:name w:val="Стиль36"/>
    <w:uiPriority w:val="99"/>
    <w:rsid w:val="008A5021"/>
  </w:style>
  <w:style w:type="paragraph" w:customStyle="1" w:styleId="100">
    <w:name w:val="Стиль Заголовок 1 + По ширине Перед:  0 пт После:  0 пт"/>
    <w:basedOn w:val="1"/>
    <w:rsid w:val="006C523E"/>
    <w:pPr>
      <w:numPr>
        <w:numId w:val="33"/>
      </w:numPr>
      <w:tabs>
        <w:tab w:val="clear" w:pos="360"/>
      </w:tabs>
      <w:spacing w:before="120" w:after="120"/>
    </w:pPr>
    <w:rPr>
      <w:bCs/>
      <w:kern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hyperlink" Target="consultantplus://offline/ref=89A8D10487B5450F64B782C8CF88C67A8E861AE8FF055642FCAE470CB3F9053FCADFDD6D8DD11FFF2717213FED028A2904EFFA729D662912g0f7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89A8D10487B5450F64B782C8CF88C67A8E861AE8FF055642FCAE470CB3F9053FCADFDD6D8DD11EF62E17213FED028A2904EFFA729D662912g0f7G" TargetMode="Externa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762C0-7CE2-4BB7-B818-01540221C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1030</TotalTime>
  <Pages>45</Pages>
  <Words>16741</Words>
  <Characters>95428</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ndc</Company>
  <LinksUpToDate>false</LinksUpToDate>
  <CharactersWithSpaces>111946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NSD</dc:creator>
  <cp:lastModifiedBy>NSD</cp:lastModifiedBy>
  <cp:revision>8</cp:revision>
  <cp:lastPrinted>2019-10-18T12:46:00Z</cp:lastPrinted>
  <dcterms:created xsi:type="dcterms:W3CDTF">2019-10-14T06:54:00Z</dcterms:created>
  <dcterms:modified xsi:type="dcterms:W3CDTF">2019-10-21T08:30:00Z</dcterms:modified>
</cp:coreProperties>
</file>